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fs7sk4k3ab6" w:id="0"/>
      <w:bookmarkEnd w:id="0"/>
      <w:r w:rsidDel="00000000" w:rsidR="00000000" w:rsidRPr="00000000">
        <w:rPr>
          <w:rtl w:val="0"/>
        </w:rPr>
        <w:t xml:space="preserve">Errors Guidelines DRAFT</w:t>
      </w:r>
    </w:p>
    <w:p w:rsidR="00000000" w:rsidDel="00000000" w:rsidP="00000000" w:rsidRDefault="00000000" w:rsidRPr="00000000" w14:paraId="00000002">
      <w:pPr>
        <w:rPr/>
      </w:pPr>
      <w:r w:rsidDel="00000000" w:rsidR="00000000" w:rsidRPr="00000000">
        <w:rPr>
          <w:rtl w:val="0"/>
        </w:rPr>
        <w:t xml:space="preserve">Document history: </w:t>
      </w:r>
    </w:p>
    <w:p w:rsidR="00000000" w:rsidDel="00000000" w:rsidP="00000000" w:rsidRDefault="00000000" w:rsidRPr="00000000" w14:paraId="00000003">
      <w:pPr>
        <w:numPr>
          <w:ilvl w:val="0"/>
          <w:numId w:val="5"/>
        </w:numPr>
        <w:ind w:left="720" w:hanging="360"/>
        <w:rPr>
          <w:u w:val="none"/>
        </w:rPr>
      </w:pPr>
      <w:r w:rsidDel="00000000" w:rsidR="00000000" w:rsidRPr="00000000">
        <w:rPr>
          <w:rtl w:val="0"/>
        </w:rPr>
        <w:t xml:space="preserve">23 April 2021: First draft of outcomes and methods under development</w:t>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27 April 2021: Shared draft of one method (Method: Instructions display at the source of input (All)) with Silver TF; decision to publish in May WD</w:t>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30 April 2021: Shared final draft of one method (Method: Instructions display at the source of input (All)) on Silver TF mailing list</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4 May 2021: Migrated Method: Instructions display at the source of input (All) to GitHub for publication in May WD</w:t>
      </w:r>
    </w:p>
    <w:p w:rsidR="00000000" w:rsidDel="00000000" w:rsidP="00000000" w:rsidRDefault="00000000" w:rsidRPr="00000000" w14:paraId="00000007">
      <w:pPr>
        <w:pStyle w:val="Heading1"/>
        <w:rPr/>
      </w:pPr>
      <w:bookmarkStart w:colFirst="0" w:colLast="0" w:name="_w7pcllurieuk" w:id="1"/>
      <w:bookmarkEnd w:id="1"/>
      <w:r w:rsidDel="00000000" w:rsidR="00000000" w:rsidRPr="00000000">
        <w:rPr>
          <w:rtl w:val="0"/>
        </w:rPr>
        <w:t xml:space="preserve">Error Prevention</w:t>
      </w:r>
    </w:p>
    <w:p w:rsidR="00000000" w:rsidDel="00000000" w:rsidP="00000000" w:rsidRDefault="00000000" w:rsidRPr="00000000" w14:paraId="00000008">
      <w:pPr>
        <w:rPr/>
      </w:pPr>
      <w:r w:rsidDel="00000000" w:rsidR="00000000" w:rsidRPr="00000000">
        <w:rPr>
          <w:rtl w:val="0"/>
        </w:rPr>
        <w:t xml:space="preserve">Guideline: Provide features that help users avoid errors. “Error prevention” how-to (</w:t>
      </w:r>
      <w:commentRangeStart w:id="0"/>
      <w:commentRangeStart w:id="1"/>
      <w:r w:rsidDel="00000000" w:rsidR="00000000" w:rsidRPr="00000000">
        <w:rPr>
          <w:rtl w:val="0"/>
        </w:rPr>
        <w:t xml:space="preserve">link</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09">
      <w:pPr>
        <w:pStyle w:val="Heading2"/>
        <w:rPr/>
      </w:pPr>
      <w:bookmarkStart w:colFirst="0" w:colLast="0" w:name="_w3mq9epg5zkv" w:id="2"/>
      <w:bookmarkEnd w:id="2"/>
      <w:r w:rsidDel="00000000" w:rsidR="00000000" w:rsidRPr="00000000">
        <w:rPr>
          <w:rtl w:val="0"/>
        </w:rPr>
        <w:t xml:space="preserve">Input instructions provided</w:t>
      </w:r>
    </w:p>
    <w:p w:rsidR="00000000" w:rsidDel="00000000" w:rsidP="00000000" w:rsidRDefault="00000000" w:rsidRPr="00000000" w14:paraId="0000000A">
      <w:pPr>
        <w:rPr/>
      </w:pPr>
      <w:r w:rsidDel="00000000" w:rsidR="00000000" w:rsidRPr="00000000">
        <w:rPr>
          <w:rtl w:val="0"/>
        </w:rPr>
        <w:t xml:space="preserve">Provides instructions for inputs that have requirements (for example, required, formatting) so users know how to provide valid information.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Outcome, details, and methods for “Input instructions provided” </w:t>
      </w:r>
      <w:commentRangeStart w:id="2"/>
      <w:r w:rsidDel="00000000" w:rsidR="00000000" w:rsidRPr="00000000">
        <w:rPr>
          <w:rtl w:val="0"/>
        </w:rPr>
        <w:t xml:space="preserve">(link)</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Functional categories for “Input instructions provided” (show/hide)</w:t>
      </w:r>
    </w:p>
    <w:p w:rsidR="00000000" w:rsidDel="00000000" w:rsidP="00000000" w:rsidRDefault="00000000" w:rsidRPr="00000000" w14:paraId="0000000F">
      <w:pPr>
        <w:rPr/>
      </w:pPr>
      <w:r w:rsidDel="00000000" w:rsidR="00000000" w:rsidRPr="00000000">
        <w:rPr>
          <w:rtl w:val="0"/>
        </w:rPr>
        <w:t xml:space="preserve">This outcome related to the following functional categories:</w:t>
      </w:r>
    </w:p>
    <w:p w:rsidR="00000000" w:rsidDel="00000000" w:rsidP="00000000" w:rsidRDefault="00000000" w:rsidRPr="00000000" w14:paraId="00000010">
      <w:pPr>
        <w:numPr>
          <w:ilvl w:val="0"/>
          <w:numId w:val="16"/>
        </w:numPr>
        <w:ind w:left="720" w:hanging="360"/>
      </w:pPr>
      <w:r w:rsidDel="00000000" w:rsidR="00000000" w:rsidRPr="00000000">
        <w:rPr>
          <w:rtl w:val="0"/>
        </w:rPr>
        <w:t xml:space="preserve">Essential</w:t>
      </w:r>
    </w:p>
    <w:p w:rsidR="00000000" w:rsidDel="00000000" w:rsidP="00000000" w:rsidRDefault="00000000" w:rsidRPr="00000000" w14:paraId="00000011">
      <w:pPr>
        <w:numPr>
          <w:ilvl w:val="0"/>
          <w:numId w:val="16"/>
        </w:numPr>
        <w:ind w:left="720" w:hanging="360"/>
      </w:pPr>
      <w:r w:rsidDel="00000000" w:rsidR="00000000" w:rsidRPr="00000000">
        <w:rPr>
          <w:rtl w:val="0"/>
        </w:rPr>
        <w:t xml:space="preserve">Sensory - Vision and Visual</w:t>
      </w:r>
    </w:p>
    <w:p w:rsidR="00000000" w:rsidDel="00000000" w:rsidP="00000000" w:rsidRDefault="00000000" w:rsidRPr="00000000" w14:paraId="00000012">
      <w:pPr>
        <w:numPr>
          <w:ilvl w:val="0"/>
          <w:numId w:val="16"/>
        </w:numPr>
        <w:ind w:left="720" w:hanging="360"/>
        <w:rPr>
          <w:u w:val="none"/>
        </w:rPr>
      </w:pPr>
      <w:r w:rsidDel="00000000" w:rsidR="00000000" w:rsidRPr="00000000">
        <w:rPr>
          <w:rtl w:val="0"/>
        </w:rPr>
        <w:t xml:space="preserve">Sensory - Sensory Intersections</w:t>
      </w:r>
    </w:p>
    <w:p w:rsidR="00000000" w:rsidDel="00000000" w:rsidP="00000000" w:rsidRDefault="00000000" w:rsidRPr="00000000" w14:paraId="00000013">
      <w:pPr>
        <w:numPr>
          <w:ilvl w:val="0"/>
          <w:numId w:val="16"/>
        </w:numPr>
        <w:ind w:left="720" w:hanging="360"/>
      </w:pPr>
      <w:r w:rsidDel="00000000" w:rsidR="00000000" w:rsidRPr="00000000">
        <w:rPr>
          <w:rtl w:val="0"/>
        </w:rPr>
        <w:t xml:space="preserve">Cognitive - Attention</w:t>
      </w:r>
    </w:p>
    <w:p w:rsidR="00000000" w:rsidDel="00000000" w:rsidP="00000000" w:rsidRDefault="00000000" w:rsidRPr="00000000" w14:paraId="00000014">
      <w:pPr>
        <w:numPr>
          <w:ilvl w:val="0"/>
          <w:numId w:val="16"/>
        </w:numPr>
        <w:ind w:left="720" w:hanging="360"/>
      </w:pPr>
      <w:r w:rsidDel="00000000" w:rsidR="00000000" w:rsidRPr="00000000">
        <w:rPr>
          <w:rtl w:val="0"/>
        </w:rPr>
        <w:t xml:space="preserve">Cognitive - Language and Literacy</w:t>
      </w:r>
    </w:p>
    <w:p w:rsidR="00000000" w:rsidDel="00000000" w:rsidP="00000000" w:rsidRDefault="00000000" w:rsidRPr="00000000" w14:paraId="00000015">
      <w:pPr>
        <w:numPr>
          <w:ilvl w:val="0"/>
          <w:numId w:val="16"/>
        </w:numPr>
        <w:ind w:left="720" w:hanging="360"/>
      </w:pPr>
      <w:r w:rsidDel="00000000" w:rsidR="00000000" w:rsidRPr="00000000">
        <w:rPr>
          <w:rtl w:val="0"/>
        </w:rPr>
        <w:t xml:space="preserve">Cognitive - Learning</w:t>
      </w:r>
    </w:p>
    <w:p w:rsidR="00000000" w:rsidDel="00000000" w:rsidP="00000000" w:rsidRDefault="00000000" w:rsidRPr="00000000" w14:paraId="00000016">
      <w:pPr>
        <w:numPr>
          <w:ilvl w:val="0"/>
          <w:numId w:val="16"/>
        </w:numPr>
        <w:ind w:left="720" w:hanging="360"/>
      </w:pPr>
      <w:r w:rsidDel="00000000" w:rsidR="00000000" w:rsidRPr="00000000">
        <w:rPr>
          <w:rtl w:val="0"/>
        </w:rPr>
        <w:t xml:space="preserve">Cognitive - Memory</w:t>
      </w:r>
    </w:p>
    <w:p w:rsidR="00000000" w:rsidDel="00000000" w:rsidP="00000000" w:rsidRDefault="00000000" w:rsidRPr="00000000" w14:paraId="00000017">
      <w:pPr>
        <w:numPr>
          <w:ilvl w:val="0"/>
          <w:numId w:val="16"/>
        </w:numPr>
        <w:ind w:left="720" w:hanging="360"/>
      </w:pPr>
      <w:r w:rsidDel="00000000" w:rsidR="00000000" w:rsidRPr="00000000">
        <w:rPr>
          <w:rtl w:val="0"/>
        </w:rPr>
        <w:t xml:space="preserve">Cognitive - Executive</w:t>
      </w:r>
    </w:p>
    <w:p w:rsidR="00000000" w:rsidDel="00000000" w:rsidP="00000000" w:rsidRDefault="00000000" w:rsidRPr="00000000" w14:paraId="00000018">
      <w:pPr>
        <w:numPr>
          <w:ilvl w:val="0"/>
          <w:numId w:val="16"/>
        </w:numPr>
        <w:ind w:left="720" w:hanging="360"/>
      </w:pPr>
      <w:r w:rsidDel="00000000" w:rsidR="00000000" w:rsidRPr="00000000">
        <w:rPr>
          <w:rtl w:val="0"/>
        </w:rPr>
        <w:t xml:space="preserve">Cognitive - Mental Health</w:t>
      </w:r>
    </w:p>
    <w:p w:rsidR="00000000" w:rsidDel="00000000" w:rsidP="00000000" w:rsidRDefault="00000000" w:rsidRPr="00000000" w14:paraId="00000019">
      <w:pPr>
        <w:numPr>
          <w:ilvl w:val="0"/>
          <w:numId w:val="16"/>
        </w:numPr>
        <w:ind w:left="720" w:hanging="360"/>
      </w:pPr>
      <w:r w:rsidDel="00000000" w:rsidR="00000000" w:rsidRPr="00000000">
        <w:rPr>
          <w:rtl w:val="0"/>
        </w:rPr>
        <w:t xml:space="preserve">Cognitive - Cognitive and Sensory Intersections</w:t>
      </w:r>
    </w:p>
    <w:p w:rsidR="00000000" w:rsidDel="00000000" w:rsidP="00000000" w:rsidRDefault="00000000" w:rsidRPr="00000000" w14:paraId="0000001A">
      <w:pPr>
        <w:numPr>
          <w:ilvl w:val="0"/>
          <w:numId w:val="16"/>
        </w:numPr>
        <w:ind w:left="720" w:hanging="360"/>
        <w:rPr>
          <w:u w:val="none"/>
        </w:rPr>
      </w:pPr>
      <w:r w:rsidDel="00000000" w:rsidR="00000000" w:rsidRPr="00000000">
        <w:rPr>
          <w:rtl w:val="0"/>
        </w:rPr>
        <w:t xml:space="preserve">Independence</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Critical errors for “Input instructions provided” (show/hide)</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Any input that has specific data requirements (e.g., date format, password) that is provided without instructions.</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Any input for collecting sensitive information (e.g., social security number) that fails “Input instructions provided” tests.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Rating for “Input instructions provided” (show/hide)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Criteria</w:t>
            </w:r>
          </w:p>
        </w:tc>
      </w:tr>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3">
            <w:pPr>
              <w:spacing w:line="240" w:lineRule="auto"/>
              <w:rPr/>
            </w:pPr>
            <w:r w:rsidDel="00000000" w:rsidR="00000000" w:rsidRPr="00000000">
              <w:rPr>
                <w:rtl w:val="0"/>
              </w:rPr>
              <w:t xml:space="preserve">Rating 0</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Score of 25% or less OR there is a </w:t>
            </w:r>
            <w:hyperlink r:id="rId7">
              <w:r w:rsidDel="00000000" w:rsidR="00000000" w:rsidRPr="00000000">
                <w:rPr>
                  <w:color w:val="1155cc"/>
                  <w:u w:val="single"/>
                  <w:rtl w:val="0"/>
                </w:rPr>
                <w:t xml:space="preserve">critical error</w:t>
              </w:r>
            </w:hyperlink>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5">
            <w:pPr>
              <w:spacing w:line="240" w:lineRule="auto"/>
              <w:rPr/>
            </w:pPr>
            <w:r w:rsidDel="00000000" w:rsidR="00000000" w:rsidRPr="00000000">
              <w:rPr>
                <w:rtl w:val="0"/>
              </w:rPr>
              <w:t xml:space="preserve">Rating 1</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6">
            <w:pPr>
              <w:spacing w:line="240" w:lineRule="auto"/>
              <w:rPr/>
            </w:pPr>
            <w:r w:rsidDel="00000000" w:rsidR="00000000" w:rsidRPr="00000000">
              <w:rPr>
                <w:rtl w:val="0"/>
              </w:rPr>
              <w:t xml:space="preserve">Score of 26-50% or less AND there are no </w:t>
            </w:r>
            <w:hyperlink r:id="rId8">
              <w:r w:rsidDel="00000000" w:rsidR="00000000" w:rsidRPr="00000000">
                <w:rPr>
                  <w:color w:val="1155cc"/>
                  <w:u w:val="single"/>
                  <w:rtl w:val="0"/>
                </w:rPr>
                <w:t xml:space="preserve">critical errors</w:t>
              </w:r>
            </w:hyperlink>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Rating 2</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Score of 51-80% or less AND there are no </w:t>
            </w:r>
            <w:hyperlink r:id="rId9">
              <w:r w:rsidDel="00000000" w:rsidR="00000000" w:rsidRPr="00000000">
                <w:rPr>
                  <w:color w:val="1155cc"/>
                  <w:u w:val="single"/>
                  <w:rtl w:val="0"/>
                </w:rPr>
                <w:t xml:space="preserve">critical errors</w:t>
              </w:r>
            </w:hyperlink>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9">
            <w:pPr>
              <w:spacing w:line="240" w:lineRule="auto"/>
              <w:rPr/>
            </w:pPr>
            <w:r w:rsidDel="00000000" w:rsidR="00000000" w:rsidRPr="00000000">
              <w:rPr>
                <w:rtl w:val="0"/>
              </w:rPr>
              <w:t xml:space="preserve">Rating 3</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A">
            <w:pPr>
              <w:spacing w:line="240" w:lineRule="auto"/>
              <w:rPr/>
            </w:pPr>
            <w:r w:rsidDel="00000000" w:rsidR="00000000" w:rsidRPr="00000000">
              <w:rPr>
                <w:rtl w:val="0"/>
              </w:rPr>
              <w:t xml:space="preserve">Score of 81-95% or less AND there are no </w:t>
            </w:r>
            <w:hyperlink r:id="rId10">
              <w:r w:rsidDel="00000000" w:rsidR="00000000" w:rsidRPr="00000000">
                <w:rPr>
                  <w:color w:val="1155cc"/>
                  <w:u w:val="single"/>
                  <w:rtl w:val="0"/>
                </w:rPr>
                <w:t xml:space="preserve">critical errors</w:t>
              </w:r>
            </w:hyperlink>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B">
            <w:pPr>
              <w:spacing w:line="240" w:lineRule="auto"/>
              <w:rPr/>
            </w:pPr>
            <w:r w:rsidDel="00000000" w:rsidR="00000000" w:rsidRPr="00000000">
              <w:rPr>
                <w:rtl w:val="0"/>
              </w:rPr>
              <w:t xml:space="preserve">Rating 4</w:t>
            </w:r>
          </w:p>
        </w:tc>
        <w:tc>
          <w:tcPr>
            <w:tcBorders>
              <w:top w:color="000000" w:space="0" w:sz="6" w:val="single"/>
              <w:left w:color="000000" w:space="0" w:sz="6" w:val="single"/>
              <w:bottom w:color="000000" w:space="0" w:sz="6" w:val="single"/>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2C">
            <w:pPr>
              <w:spacing w:line="240" w:lineRule="auto"/>
              <w:rPr/>
            </w:pPr>
            <w:r w:rsidDel="00000000" w:rsidR="00000000" w:rsidRPr="00000000">
              <w:rPr>
                <w:rtl w:val="0"/>
              </w:rPr>
              <w:t xml:space="preserve">Score of 96-100% or less AND there are no </w:t>
            </w:r>
            <w:hyperlink r:id="rId11">
              <w:r w:rsidDel="00000000" w:rsidR="00000000" w:rsidRPr="00000000">
                <w:rPr>
                  <w:color w:val="1155cc"/>
                  <w:u w:val="single"/>
                  <w:rtl w:val="0"/>
                </w:rPr>
                <w:t xml:space="preserve">critical errors</w:t>
              </w:r>
            </w:hyperlink>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pb1ap7hv99vc" w:id="3"/>
      <w:bookmarkEnd w:id="3"/>
      <w:r w:rsidDel="00000000" w:rsidR="00000000" w:rsidRPr="00000000">
        <w:rPr>
          <w:rtl w:val="0"/>
        </w:rPr>
        <w:t xml:space="preserve">Outcome: Input instructions provided</w:t>
      </w:r>
    </w:p>
    <w:p w:rsidR="00000000" w:rsidDel="00000000" w:rsidP="00000000" w:rsidRDefault="00000000" w:rsidRPr="00000000" w14:paraId="0000002F">
      <w:pPr>
        <w:rPr/>
      </w:pPr>
      <w:r w:rsidDel="00000000" w:rsidR="00000000" w:rsidRPr="00000000">
        <w:rPr>
          <w:rtl w:val="0"/>
        </w:rPr>
        <w:t xml:space="preserve">Provides instructions for inputs that have requirements (for example, required, date format, password) so users know how to provide valid information.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This outcome relates to guideline Error Prevention.</w:t>
      </w:r>
    </w:p>
    <w:p w:rsidR="00000000" w:rsidDel="00000000" w:rsidP="00000000" w:rsidRDefault="00000000" w:rsidRPr="00000000" w14:paraId="00000032">
      <w:pPr>
        <w:pStyle w:val="Heading3"/>
        <w:rPr/>
      </w:pPr>
      <w:bookmarkStart w:colFirst="0" w:colLast="0" w:name="_7s8ytspib9bi" w:id="4"/>
      <w:bookmarkEnd w:id="4"/>
      <w:r w:rsidDel="00000000" w:rsidR="00000000" w:rsidRPr="00000000">
        <w:rPr>
          <w:rtl w:val="0"/>
        </w:rPr>
        <w:t xml:space="preserve">Functional Categories</w:t>
      </w:r>
    </w:p>
    <w:p w:rsidR="00000000" w:rsidDel="00000000" w:rsidP="00000000" w:rsidRDefault="00000000" w:rsidRPr="00000000" w14:paraId="00000033">
      <w:pPr>
        <w:rPr/>
      </w:pPr>
      <w:r w:rsidDel="00000000" w:rsidR="00000000" w:rsidRPr="00000000">
        <w:rPr>
          <w:rtl w:val="0"/>
        </w:rPr>
        <w:t xml:space="preserve">This outcome relates to the following functional categories:</w:t>
      </w:r>
    </w:p>
    <w:p w:rsidR="00000000" w:rsidDel="00000000" w:rsidP="00000000" w:rsidRDefault="00000000" w:rsidRPr="00000000" w14:paraId="00000034">
      <w:pPr>
        <w:numPr>
          <w:ilvl w:val="0"/>
          <w:numId w:val="12"/>
        </w:numPr>
        <w:ind w:left="720" w:hanging="360"/>
      </w:pPr>
      <w:r w:rsidDel="00000000" w:rsidR="00000000" w:rsidRPr="00000000">
        <w:rPr>
          <w:rtl w:val="0"/>
        </w:rPr>
        <w:t xml:space="preserve">Essential</w:t>
      </w:r>
    </w:p>
    <w:p w:rsidR="00000000" w:rsidDel="00000000" w:rsidP="00000000" w:rsidRDefault="00000000" w:rsidRPr="00000000" w14:paraId="00000035">
      <w:pPr>
        <w:numPr>
          <w:ilvl w:val="0"/>
          <w:numId w:val="12"/>
        </w:numPr>
        <w:ind w:left="720" w:hanging="360"/>
      </w:pPr>
      <w:r w:rsidDel="00000000" w:rsidR="00000000" w:rsidRPr="00000000">
        <w:rPr>
          <w:rtl w:val="0"/>
        </w:rPr>
        <w:t xml:space="preserve">Sensory - Vision and Visual</w:t>
      </w:r>
    </w:p>
    <w:p w:rsidR="00000000" w:rsidDel="00000000" w:rsidP="00000000" w:rsidRDefault="00000000" w:rsidRPr="00000000" w14:paraId="00000036">
      <w:pPr>
        <w:numPr>
          <w:ilvl w:val="0"/>
          <w:numId w:val="12"/>
        </w:numPr>
        <w:ind w:left="720" w:hanging="360"/>
      </w:pPr>
      <w:r w:rsidDel="00000000" w:rsidR="00000000" w:rsidRPr="00000000">
        <w:rPr>
          <w:rtl w:val="0"/>
        </w:rPr>
        <w:t xml:space="preserve">Sensory - Sensory Intersections</w:t>
      </w:r>
    </w:p>
    <w:p w:rsidR="00000000" w:rsidDel="00000000" w:rsidP="00000000" w:rsidRDefault="00000000" w:rsidRPr="00000000" w14:paraId="00000037">
      <w:pPr>
        <w:numPr>
          <w:ilvl w:val="0"/>
          <w:numId w:val="12"/>
        </w:numPr>
        <w:ind w:left="720" w:hanging="360"/>
      </w:pPr>
      <w:r w:rsidDel="00000000" w:rsidR="00000000" w:rsidRPr="00000000">
        <w:rPr>
          <w:rtl w:val="0"/>
        </w:rPr>
        <w:t xml:space="preserve">Cognitive - Attention</w:t>
      </w:r>
    </w:p>
    <w:p w:rsidR="00000000" w:rsidDel="00000000" w:rsidP="00000000" w:rsidRDefault="00000000" w:rsidRPr="00000000" w14:paraId="00000038">
      <w:pPr>
        <w:numPr>
          <w:ilvl w:val="0"/>
          <w:numId w:val="12"/>
        </w:numPr>
        <w:ind w:left="720" w:hanging="360"/>
      </w:pPr>
      <w:r w:rsidDel="00000000" w:rsidR="00000000" w:rsidRPr="00000000">
        <w:rPr>
          <w:rtl w:val="0"/>
        </w:rPr>
        <w:t xml:space="preserve">Cognitive - Language and Literacy</w:t>
      </w:r>
    </w:p>
    <w:p w:rsidR="00000000" w:rsidDel="00000000" w:rsidP="00000000" w:rsidRDefault="00000000" w:rsidRPr="00000000" w14:paraId="00000039">
      <w:pPr>
        <w:numPr>
          <w:ilvl w:val="0"/>
          <w:numId w:val="12"/>
        </w:numPr>
        <w:ind w:left="720" w:hanging="360"/>
      </w:pPr>
      <w:r w:rsidDel="00000000" w:rsidR="00000000" w:rsidRPr="00000000">
        <w:rPr>
          <w:rtl w:val="0"/>
        </w:rPr>
        <w:t xml:space="preserve">Cognitive - Learning</w:t>
      </w:r>
    </w:p>
    <w:p w:rsidR="00000000" w:rsidDel="00000000" w:rsidP="00000000" w:rsidRDefault="00000000" w:rsidRPr="00000000" w14:paraId="0000003A">
      <w:pPr>
        <w:numPr>
          <w:ilvl w:val="0"/>
          <w:numId w:val="12"/>
        </w:numPr>
        <w:ind w:left="720" w:hanging="360"/>
      </w:pPr>
      <w:r w:rsidDel="00000000" w:rsidR="00000000" w:rsidRPr="00000000">
        <w:rPr>
          <w:rtl w:val="0"/>
        </w:rPr>
        <w:t xml:space="preserve">Cognitive - Memory</w:t>
      </w:r>
    </w:p>
    <w:p w:rsidR="00000000" w:rsidDel="00000000" w:rsidP="00000000" w:rsidRDefault="00000000" w:rsidRPr="00000000" w14:paraId="0000003B">
      <w:pPr>
        <w:numPr>
          <w:ilvl w:val="0"/>
          <w:numId w:val="12"/>
        </w:numPr>
        <w:ind w:left="720" w:hanging="360"/>
      </w:pPr>
      <w:r w:rsidDel="00000000" w:rsidR="00000000" w:rsidRPr="00000000">
        <w:rPr>
          <w:rtl w:val="0"/>
        </w:rPr>
        <w:t xml:space="preserve">Cognitive - Executive</w:t>
      </w:r>
    </w:p>
    <w:p w:rsidR="00000000" w:rsidDel="00000000" w:rsidP="00000000" w:rsidRDefault="00000000" w:rsidRPr="00000000" w14:paraId="0000003C">
      <w:pPr>
        <w:numPr>
          <w:ilvl w:val="0"/>
          <w:numId w:val="12"/>
        </w:numPr>
        <w:ind w:left="720" w:hanging="360"/>
      </w:pPr>
      <w:r w:rsidDel="00000000" w:rsidR="00000000" w:rsidRPr="00000000">
        <w:rPr>
          <w:rtl w:val="0"/>
        </w:rPr>
        <w:t xml:space="preserve">Cognitive - Mental Health</w:t>
      </w:r>
    </w:p>
    <w:p w:rsidR="00000000" w:rsidDel="00000000" w:rsidP="00000000" w:rsidRDefault="00000000" w:rsidRPr="00000000" w14:paraId="0000003D">
      <w:pPr>
        <w:numPr>
          <w:ilvl w:val="0"/>
          <w:numId w:val="12"/>
        </w:numPr>
        <w:ind w:left="720" w:hanging="360"/>
      </w:pPr>
      <w:r w:rsidDel="00000000" w:rsidR="00000000" w:rsidRPr="00000000">
        <w:rPr>
          <w:rtl w:val="0"/>
        </w:rPr>
        <w:t xml:space="preserve">Cognitive - Cognitive and Sensory Intersections</w:t>
      </w:r>
    </w:p>
    <w:p w:rsidR="00000000" w:rsidDel="00000000" w:rsidP="00000000" w:rsidRDefault="00000000" w:rsidRPr="00000000" w14:paraId="0000003E">
      <w:pPr>
        <w:numPr>
          <w:ilvl w:val="0"/>
          <w:numId w:val="12"/>
        </w:numPr>
        <w:ind w:left="720" w:hanging="360"/>
      </w:pPr>
      <w:r w:rsidDel="00000000" w:rsidR="00000000" w:rsidRPr="00000000">
        <w:rPr>
          <w:rtl w:val="0"/>
        </w:rPr>
        <w:t xml:space="preserve">Independence</w:t>
      </w:r>
    </w:p>
    <w:p w:rsidR="00000000" w:rsidDel="00000000" w:rsidP="00000000" w:rsidRDefault="00000000" w:rsidRPr="00000000" w14:paraId="0000003F">
      <w:pPr>
        <w:pStyle w:val="Heading3"/>
        <w:rPr/>
      </w:pPr>
      <w:bookmarkStart w:colFirst="0" w:colLast="0" w:name="_6fpoz5rvjdal" w:id="5"/>
      <w:bookmarkEnd w:id="5"/>
      <w:r w:rsidDel="00000000" w:rsidR="00000000" w:rsidRPr="00000000">
        <w:rPr>
          <w:rtl w:val="0"/>
        </w:rPr>
        <w:t xml:space="preserve">Methods</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Instructions for completing tasks (All) (in progress)</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Required inputs indicated (All) (proposed)</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Instructions available at the source of input (All) (on GitHub)</w:t>
      </w:r>
    </w:p>
    <w:p w:rsidR="00000000" w:rsidDel="00000000" w:rsidP="00000000" w:rsidRDefault="00000000" w:rsidRPr="00000000" w14:paraId="00000043">
      <w:pPr>
        <w:pStyle w:val="Heading3"/>
        <w:rPr/>
      </w:pPr>
      <w:bookmarkStart w:colFirst="0" w:colLast="0" w:name="_9sr1bymqrkeh" w:id="6"/>
      <w:bookmarkEnd w:id="6"/>
      <w:r w:rsidDel="00000000" w:rsidR="00000000" w:rsidRPr="00000000">
        <w:rPr>
          <w:rtl w:val="0"/>
        </w:rPr>
        <w:t xml:space="preserve">Method: Instructions for completing tasks (</w:t>
      </w:r>
      <w:commentRangeStart w:id="3"/>
      <w:r w:rsidDel="00000000" w:rsidR="00000000" w:rsidRPr="00000000">
        <w:rPr>
          <w:rtl w:val="0"/>
        </w:rPr>
        <w:t xml:space="preserve">All</w:t>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14:paraId="00000044">
      <w:pPr>
        <w:pStyle w:val="Heading4"/>
        <w:rPr/>
      </w:pPr>
      <w:bookmarkStart w:colFirst="0" w:colLast="0" w:name="_qsbrthdwco47" w:id="7"/>
      <w:bookmarkEnd w:id="7"/>
      <w:r w:rsidDel="00000000" w:rsidR="00000000" w:rsidRPr="00000000">
        <w:rPr>
          <w:rtl w:val="0"/>
        </w:rPr>
        <w:t xml:space="preserve">Introduction</w:t>
      </w:r>
    </w:p>
    <w:p w:rsidR="00000000" w:rsidDel="00000000" w:rsidP="00000000" w:rsidRDefault="00000000" w:rsidRPr="00000000" w14:paraId="00000045">
      <w:pPr>
        <w:pStyle w:val="Heading5"/>
        <w:rPr/>
      </w:pPr>
      <w:bookmarkStart w:colFirst="0" w:colLast="0" w:name="_15c4vdne4o74" w:id="8"/>
      <w:bookmarkEnd w:id="8"/>
      <w:r w:rsidDel="00000000" w:rsidR="00000000" w:rsidRPr="00000000">
        <w:rPr>
          <w:rtl w:val="0"/>
        </w:rPr>
        <w:t xml:space="preserve">Platform</w:t>
      </w:r>
    </w:p>
    <w:p w:rsidR="00000000" w:rsidDel="00000000" w:rsidP="00000000" w:rsidRDefault="00000000" w:rsidRPr="00000000" w14:paraId="00000046">
      <w:pPr>
        <w:numPr>
          <w:ilvl w:val="0"/>
          <w:numId w:val="6"/>
        </w:numPr>
        <w:ind w:left="720" w:hanging="360"/>
      </w:pPr>
      <w:r w:rsidDel="00000000" w:rsidR="00000000" w:rsidRPr="00000000">
        <w:rPr>
          <w:rtl w:val="0"/>
        </w:rPr>
        <w:t xml:space="preserve">All desktop and mobile platforms</w:t>
      </w:r>
    </w:p>
    <w:p w:rsidR="00000000" w:rsidDel="00000000" w:rsidP="00000000" w:rsidRDefault="00000000" w:rsidRPr="00000000" w14:paraId="00000047">
      <w:pPr>
        <w:numPr>
          <w:ilvl w:val="0"/>
          <w:numId w:val="6"/>
        </w:numPr>
        <w:ind w:left="720" w:hanging="360"/>
      </w:pPr>
      <w:r w:rsidDel="00000000" w:rsidR="00000000" w:rsidRPr="00000000">
        <w:rPr>
          <w:rtl w:val="0"/>
        </w:rPr>
        <w:t xml:space="preserve">Documents such as PDF and word processing documents</w:t>
      </w:r>
    </w:p>
    <w:p w:rsidR="00000000" w:rsidDel="00000000" w:rsidP="00000000" w:rsidRDefault="00000000" w:rsidRPr="00000000" w14:paraId="00000048">
      <w:pPr>
        <w:pStyle w:val="Heading5"/>
        <w:rPr/>
      </w:pPr>
      <w:bookmarkStart w:colFirst="0" w:colLast="0" w:name="_53cxk9sef4o" w:id="9"/>
      <w:bookmarkEnd w:id="9"/>
      <w:r w:rsidDel="00000000" w:rsidR="00000000" w:rsidRPr="00000000">
        <w:rPr>
          <w:rtl w:val="0"/>
        </w:rPr>
        <w:t xml:space="preserve">Technology</w:t>
      </w:r>
    </w:p>
    <w:p w:rsidR="00000000" w:rsidDel="00000000" w:rsidP="00000000" w:rsidRDefault="00000000" w:rsidRPr="00000000" w14:paraId="00000049">
      <w:pPr>
        <w:numPr>
          <w:ilvl w:val="0"/>
          <w:numId w:val="6"/>
        </w:numPr>
        <w:ind w:left="720" w:hanging="360"/>
      </w:pPr>
      <w:r w:rsidDel="00000000" w:rsidR="00000000" w:rsidRPr="00000000">
        <w:rPr>
          <w:rtl w:val="0"/>
        </w:rPr>
        <w:t xml:space="preserve">Web (HTML, ARIA)</w:t>
      </w:r>
    </w:p>
    <w:p w:rsidR="00000000" w:rsidDel="00000000" w:rsidP="00000000" w:rsidRDefault="00000000" w:rsidRPr="00000000" w14:paraId="0000004A">
      <w:pPr>
        <w:numPr>
          <w:ilvl w:val="0"/>
          <w:numId w:val="6"/>
        </w:numPr>
        <w:ind w:left="720" w:hanging="360"/>
      </w:pPr>
      <w:r w:rsidDel="00000000" w:rsidR="00000000" w:rsidRPr="00000000">
        <w:rPr>
          <w:rtl w:val="0"/>
        </w:rPr>
        <w:t xml:space="preserve">Applications (iOS, Android, MacOS, Windows)</w:t>
      </w:r>
    </w:p>
    <w:p w:rsidR="00000000" w:rsidDel="00000000" w:rsidP="00000000" w:rsidRDefault="00000000" w:rsidRPr="00000000" w14:paraId="0000004B">
      <w:pPr>
        <w:numPr>
          <w:ilvl w:val="0"/>
          <w:numId w:val="6"/>
        </w:numPr>
        <w:ind w:left="720" w:hanging="360"/>
      </w:pPr>
      <w:r w:rsidDel="00000000" w:rsidR="00000000" w:rsidRPr="00000000">
        <w:rPr>
          <w:rtl w:val="0"/>
        </w:rPr>
        <w:t xml:space="preserve">Documents (editable PDF and word processing documents)</w:t>
      </w:r>
    </w:p>
    <w:p w:rsidR="00000000" w:rsidDel="00000000" w:rsidP="00000000" w:rsidRDefault="00000000" w:rsidRPr="00000000" w14:paraId="0000004C">
      <w:pPr>
        <w:pStyle w:val="Heading5"/>
        <w:rPr/>
      </w:pPr>
      <w:bookmarkStart w:colFirst="0" w:colLast="0" w:name="_n6gkq73zxfhz" w:id="10"/>
      <w:bookmarkEnd w:id="10"/>
      <w:r w:rsidDel="00000000" w:rsidR="00000000" w:rsidRPr="00000000">
        <w:rPr>
          <w:rtl w:val="0"/>
        </w:rPr>
        <w:t xml:space="preserve">Summary</w:t>
      </w:r>
    </w:p>
    <w:p w:rsidR="00000000" w:rsidDel="00000000" w:rsidP="00000000" w:rsidRDefault="00000000" w:rsidRPr="00000000" w14:paraId="0000004D">
      <w:pPr>
        <w:numPr>
          <w:ilvl w:val="0"/>
          <w:numId w:val="6"/>
        </w:numPr>
        <w:ind w:left="720" w:hanging="360"/>
      </w:pPr>
      <w:r w:rsidDel="00000000" w:rsidR="00000000" w:rsidRPr="00000000">
        <w:rPr>
          <w:rtl w:val="0"/>
        </w:rPr>
        <w:t xml:space="preserve">Instructions help users enter and submit data.</w:t>
      </w:r>
    </w:p>
    <w:p w:rsidR="00000000" w:rsidDel="00000000" w:rsidP="00000000" w:rsidRDefault="00000000" w:rsidRPr="00000000" w14:paraId="0000004E">
      <w:pPr>
        <w:numPr>
          <w:ilvl w:val="0"/>
          <w:numId w:val="6"/>
        </w:numPr>
        <w:ind w:left="720" w:hanging="360"/>
        <w:rPr>
          <w:u w:val="none"/>
        </w:rPr>
      </w:pPr>
      <w:r w:rsidDel="00000000" w:rsidR="00000000" w:rsidRPr="00000000">
        <w:rPr>
          <w:rtl w:val="0"/>
        </w:rPr>
        <w:t xml:space="preserve">Instructions explaining data requirements help users avoid data entry errors.</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Instructions that include illustrative examples help users understand and follow data requirements when inputting data.</w:t>
      </w:r>
    </w:p>
    <w:p w:rsidR="00000000" w:rsidDel="00000000" w:rsidP="00000000" w:rsidRDefault="00000000" w:rsidRPr="00000000" w14:paraId="00000050">
      <w:pPr>
        <w:pStyle w:val="Heading5"/>
        <w:rPr/>
      </w:pPr>
      <w:bookmarkStart w:colFirst="0" w:colLast="0" w:name="_k15c2zg7v8f" w:id="11"/>
      <w:bookmarkEnd w:id="11"/>
      <w:r w:rsidDel="00000000" w:rsidR="00000000" w:rsidRPr="00000000">
        <w:rPr>
          <w:rtl w:val="0"/>
        </w:rPr>
        <w:t xml:space="preserve">How it solves user needs</w:t>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People need instructions for inputs that have data requirements.</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People benefit from instructions that are clear and easy to follow.</w:t>
      </w:r>
    </w:p>
    <w:p w:rsidR="00000000" w:rsidDel="00000000" w:rsidP="00000000" w:rsidRDefault="00000000" w:rsidRPr="00000000" w14:paraId="00000053">
      <w:pPr>
        <w:numPr>
          <w:ilvl w:val="0"/>
          <w:numId w:val="6"/>
        </w:numPr>
        <w:ind w:left="720" w:hanging="360"/>
        <w:rPr>
          <w:u w:val="none"/>
        </w:rPr>
      </w:pPr>
      <w:r w:rsidDel="00000000" w:rsidR="00000000" w:rsidRPr="00000000">
        <w:rPr>
          <w:rtl w:val="0"/>
        </w:rPr>
        <w:t xml:space="preserve">People benefit from instructions that include examples that illustrate formatting requirements.</w:t>
      </w:r>
    </w:p>
    <w:p w:rsidR="00000000" w:rsidDel="00000000" w:rsidP="00000000" w:rsidRDefault="00000000" w:rsidRPr="00000000" w14:paraId="00000054">
      <w:pPr>
        <w:pStyle w:val="Heading4"/>
        <w:rPr/>
      </w:pPr>
      <w:bookmarkStart w:colFirst="0" w:colLast="0" w:name="_jurht9dw8ggw" w:id="12"/>
      <w:bookmarkEnd w:id="12"/>
      <w:r w:rsidDel="00000000" w:rsidR="00000000" w:rsidRPr="00000000">
        <w:rPr>
          <w:rtl w:val="0"/>
        </w:rPr>
        <w:t xml:space="preserve">Description</w:t>
      </w:r>
    </w:p>
    <w:p w:rsidR="00000000" w:rsidDel="00000000" w:rsidP="00000000" w:rsidRDefault="00000000" w:rsidRPr="00000000" w14:paraId="00000055">
      <w:pPr>
        <w:pStyle w:val="Heading5"/>
        <w:rPr/>
      </w:pPr>
      <w:bookmarkStart w:colFirst="0" w:colLast="0" w:name="_2c88f34tot3j" w:id="13"/>
      <w:bookmarkEnd w:id="13"/>
      <w:r w:rsidDel="00000000" w:rsidR="00000000" w:rsidRPr="00000000">
        <w:rPr>
          <w:rtl w:val="0"/>
        </w:rPr>
        <w:t xml:space="preserve">Outcome</w:t>
      </w:r>
    </w:p>
    <w:p w:rsidR="00000000" w:rsidDel="00000000" w:rsidP="00000000" w:rsidRDefault="00000000" w:rsidRPr="00000000" w14:paraId="00000056">
      <w:pPr>
        <w:rPr/>
      </w:pPr>
      <w:r w:rsidDel="00000000" w:rsidR="00000000" w:rsidRPr="00000000">
        <w:rPr>
          <w:rtl w:val="0"/>
        </w:rPr>
        <w:t xml:space="preserve">This method supports the outcome Input instructions provided.</w:t>
      </w:r>
    </w:p>
    <w:p w:rsidR="00000000" w:rsidDel="00000000" w:rsidP="00000000" w:rsidRDefault="00000000" w:rsidRPr="00000000" w14:paraId="00000057">
      <w:pPr>
        <w:pStyle w:val="Heading5"/>
        <w:rPr/>
      </w:pPr>
      <w:bookmarkStart w:colFirst="0" w:colLast="0" w:name="_55qsvj80whjs" w:id="14"/>
      <w:bookmarkEnd w:id="14"/>
      <w:r w:rsidDel="00000000" w:rsidR="00000000" w:rsidRPr="00000000">
        <w:rPr>
          <w:rtl w:val="0"/>
        </w:rPr>
        <w:t xml:space="preserve">Detailed description</w:t>
      </w:r>
    </w:p>
    <w:p w:rsidR="00000000" w:rsidDel="00000000" w:rsidP="00000000" w:rsidRDefault="00000000" w:rsidRPr="00000000" w14:paraId="00000058">
      <w:pPr>
        <w:numPr>
          <w:ilvl w:val="0"/>
          <w:numId w:val="15"/>
        </w:numPr>
        <w:ind w:left="720" w:hanging="360"/>
      </w:pPr>
      <w:r w:rsidDel="00000000" w:rsidR="00000000" w:rsidRPr="00000000">
        <w:rPr>
          <w:b w:val="1"/>
          <w:rtl w:val="0"/>
        </w:rPr>
        <w:t xml:space="preserve">Instructions: </w:t>
      </w:r>
      <w:r w:rsidDel="00000000" w:rsidR="00000000" w:rsidRPr="00000000">
        <w:rPr>
          <w:rtl w:val="0"/>
        </w:rPr>
        <w:t xml:space="preserve">Provide instructions for any inputs that have data requirements, for example, password requirements or data format requirements.</w:t>
      </w:r>
      <w:r w:rsidDel="00000000" w:rsidR="00000000" w:rsidRPr="00000000">
        <w:rPr>
          <w:rtl w:val="0"/>
        </w:rPr>
      </w:r>
    </w:p>
    <w:p w:rsidR="00000000" w:rsidDel="00000000" w:rsidP="00000000" w:rsidRDefault="00000000" w:rsidRPr="00000000" w14:paraId="00000059">
      <w:pPr>
        <w:numPr>
          <w:ilvl w:val="0"/>
          <w:numId w:val="15"/>
        </w:numPr>
        <w:ind w:left="720" w:hanging="360"/>
      </w:pPr>
      <w:r w:rsidDel="00000000" w:rsidR="00000000" w:rsidRPr="00000000">
        <w:rPr>
          <w:b w:val="1"/>
          <w:rtl w:val="0"/>
        </w:rPr>
        <w:t xml:space="preserve">Clear words:</w:t>
      </w:r>
      <w:r w:rsidDel="00000000" w:rsidR="00000000" w:rsidRPr="00000000">
        <w:rPr>
          <w:rtl w:val="0"/>
        </w:rPr>
        <w:t xml:space="preserve"> Use clear words to explain data requirements.</w:t>
      </w:r>
    </w:p>
    <w:p w:rsidR="00000000" w:rsidDel="00000000" w:rsidP="00000000" w:rsidRDefault="00000000" w:rsidRPr="00000000" w14:paraId="0000005A">
      <w:pPr>
        <w:numPr>
          <w:ilvl w:val="0"/>
          <w:numId w:val="15"/>
        </w:numPr>
        <w:ind w:left="720" w:hanging="360"/>
      </w:pPr>
      <w:r w:rsidDel="00000000" w:rsidR="00000000" w:rsidRPr="00000000">
        <w:rPr>
          <w:b w:val="1"/>
          <w:rtl w:val="0"/>
        </w:rPr>
        <w:t xml:space="preserve">Examples:</w:t>
      </w:r>
      <w:r w:rsidDel="00000000" w:rsidR="00000000" w:rsidRPr="00000000">
        <w:rPr>
          <w:rtl w:val="0"/>
        </w:rPr>
        <w:t xml:space="preserve"> Include illustrative examples when appropriate for explaining data requirements, for example, Email (e.g., joe@example.com).</w:t>
      </w:r>
      <w:r w:rsidDel="00000000" w:rsidR="00000000" w:rsidRPr="00000000">
        <w:rPr>
          <w:rtl w:val="0"/>
        </w:rPr>
      </w:r>
    </w:p>
    <w:p w:rsidR="00000000" w:rsidDel="00000000" w:rsidP="00000000" w:rsidRDefault="00000000" w:rsidRPr="00000000" w14:paraId="0000005B">
      <w:pPr>
        <w:pStyle w:val="Heading5"/>
        <w:rPr/>
      </w:pPr>
      <w:bookmarkStart w:colFirst="0" w:colLast="0" w:name="_pkqqofe2831g" w:id="15"/>
      <w:bookmarkEnd w:id="15"/>
      <w:r w:rsidDel="00000000" w:rsidR="00000000" w:rsidRPr="00000000">
        <w:rPr>
          <w:rtl w:val="0"/>
        </w:rPr>
        <w:t xml:space="preserve">Dependencies</w:t>
      </w:r>
    </w:p>
    <w:p w:rsidR="00000000" w:rsidDel="00000000" w:rsidP="00000000" w:rsidRDefault="00000000" w:rsidRPr="00000000" w14:paraId="0000005C">
      <w:pPr>
        <w:rPr/>
      </w:pPr>
      <w:r w:rsidDel="00000000" w:rsidR="00000000" w:rsidRPr="00000000">
        <w:rPr>
          <w:rtl w:val="0"/>
        </w:rPr>
        <w:t xml:space="preserve">To be determined.</w:t>
      </w:r>
    </w:p>
    <w:p w:rsidR="00000000" w:rsidDel="00000000" w:rsidP="00000000" w:rsidRDefault="00000000" w:rsidRPr="00000000" w14:paraId="0000005D">
      <w:pPr>
        <w:pStyle w:val="Heading4"/>
        <w:rPr/>
      </w:pPr>
      <w:bookmarkStart w:colFirst="0" w:colLast="0" w:name="_979eq0covke4" w:id="16"/>
      <w:bookmarkEnd w:id="16"/>
      <w:r w:rsidDel="00000000" w:rsidR="00000000" w:rsidRPr="00000000">
        <w:rPr>
          <w:rtl w:val="0"/>
        </w:rPr>
        <w:t xml:space="preserve">Examples</w:t>
      </w:r>
    </w:p>
    <w:p w:rsidR="00000000" w:rsidDel="00000000" w:rsidP="00000000" w:rsidRDefault="00000000" w:rsidRPr="00000000" w14:paraId="0000005E">
      <w:pPr>
        <w:pStyle w:val="Heading5"/>
        <w:rPr/>
      </w:pPr>
      <w:bookmarkStart w:colFirst="0" w:colLast="0" w:name="_86k2qo7vovsl" w:id="17"/>
      <w:bookmarkEnd w:id="17"/>
      <w:r w:rsidDel="00000000" w:rsidR="00000000" w:rsidRPr="00000000">
        <w:rPr>
          <w:rtl w:val="0"/>
        </w:rPr>
        <w:t xml:space="preserve">Providing simple instructions within input labels</w:t>
      </w:r>
    </w:p>
    <w:p w:rsidR="00000000" w:rsidDel="00000000" w:rsidP="00000000" w:rsidRDefault="00000000" w:rsidRPr="00000000" w14:paraId="0000005F">
      <w:pPr>
        <w:rPr/>
      </w:pPr>
      <w:r w:rsidDel="00000000" w:rsidR="00000000" w:rsidRPr="00000000">
        <w:rPr>
          <w:rtl w:val="0"/>
        </w:rPr>
        <w:t xml:space="preserve">Simple instructions can be provided within an input label, for example, including “required” in the label of an input that must be completed: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Name (required):</w:t>
      </w:r>
    </w:p>
    <w:p w:rsidR="00000000" w:rsidDel="00000000" w:rsidP="00000000" w:rsidRDefault="00000000" w:rsidRPr="00000000" w14:paraId="00000062">
      <w:pPr>
        <w:pStyle w:val="Heading5"/>
        <w:rPr/>
      </w:pPr>
      <w:bookmarkStart w:colFirst="0" w:colLast="0" w:name="_266azsjihvzb" w:id="18"/>
      <w:bookmarkEnd w:id="18"/>
      <w:r w:rsidDel="00000000" w:rsidR="00000000" w:rsidRPr="00000000">
        <w:rPr>
          <w:rtl w:val="0"/>
        </w:rPr>
        <w:t xml:space="preserve">Providing an example</w:t>
      </w:r>
    </w:p>
    <w:p w:rsidR="00000000" w:rsidDel="00000000" w:rsidP="00000000" w:rsidRDefault="00000000" w:rsidRPr="00000000" w14:paraId="00000063">
      <w:pPr>
        <w:rPr/>
      </w:pPr>
      <w:r w:rsidDel="00000000" w:rsidR="00000000" w:rsidRPr="00000000">
        <w:rPr>
          <w:rtl w:val="0"/>
        </w:rPr>
        <w:t xml:space="preserve">In some cases, the best instruction is an example of data in the correct format, for example, including “joe@example.com” in the label to show the required email format: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Email (e.g., joe@example.com):</w:t>
      </w:r>
    </w:p>
    <w:p w:rsidR="00000000" w:rsidDel="00000000" w:rsidP="00000000" w:rsidRDefault="00000000" w:rsidRPr="00000000" w14:paraId="00000066">
      <w:pPr>
        <w:pStyle w:val="Heading5"/>
        <w:rPr/>
      </w:pPr>
      <w:bookmarkStart w:colFirst="0" w:colLast="0" w:name="_12n0ymbn9bk0" w:id="19"/>
      <w:bookmarkEnd w:id="19"/>
      <w:r w:rsidDel="00000000" w:rsidR="00000000" w:rsidRPr="00000000">
        <w:rPr>
          <w:rtl w:val="0"/>
        </w:rPr>
        <w:t xml:space="preserve">Providing more detailed instructions in a block or list</w:t>
      </w:r>
    </w:p>
    <w:p w:rsidR="00000000" w:rsidDel="00000000" w:rsidP="00000000" w:rsidRDefault="00000000" w:rsidRPr="00000000" w14:paraId="00000067">
      <w:pPr>
        <w:rPr/>
      </w:pPr>
      <w:r w:rsidDel="00000000" w:rsidR="00000000" w:rsidRPr="00000000">
        <w:rPr>
          <w:rtl w:val="0"/>
        </w:rPr>
        <w:t xml:space="preserve">Some inputs require more detailed instructions that are clearly marked and defined, for example, providing detailed password requirements with a section heading and list of requirements: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Password Requirements</w:t>
      </w:r>
    </w:p>
    <w:p w:rsidR="00000000" w:rsidDel="00000000" w:rsidP="00000000" w:rsidRDefault="00000000" w:rsidRPr="00000000" w14:paraId="0000006A">
      <w:pPr>
        <w:numPr>
          <w:ilvl w:val="0"/>
          <w:numId w:val="7"/>
        </w:numPr>
        <w:ind w:left="720" w:hanging="360"/>
        <w:rPr>
          <w:u w:val="none"/>
        </w:rPr>
      </w:pPr>
      <w:r w:rsidDel="00000000" w:rsidR="00000000" w:rsidRPr="00000000">
        <w:rPr>
          <w:rtl w:val="0"/>
        </w:rPr>
        <w:t xml:space="preserve">At least 8 characters</w:t>
      </w:r>
    </w:p>
    <w:p w:rsidR="00000000" w:rsidDel="00000000" w:rsidP="00000000" w:rsidRDefault="00000000" w:rsidRPr="00000000" w14:paraId="0000006B">
      <w:pPr>
        <w:numPr>
          <w:ilvl w:val="0"/>
          <w:numId w:val="7"/>
        </w:numPr>
        <w:ind w:left="720" w:hanging="360"/>
        <w:rPr>
          <w:u w:val="none"/>
        </w:rPr>
      </w:pPr>
      <w:r w:rsidDel="00000000" w:rsidR="00000000" w:rsidRPr="00000000">
        <w:rPr>
          <w:rtl w:val="0"/>
        </w:rPr>
        <w:t xml:space="preserve">Uppercase and lowercase letters</w:t>
      </w:r>
    </w:p>
    <w:p w:rsidR="00000000" w:rsidDel="00000000" w:rsidP="00000000" w:rsidRDefault="00000000" w:rsidRPr="00000000" w14:paraId="0000006C">
      <w:pPr>
        <w:numPr>
          <w:ilvl w:val="0"/>
          <w:numId w:val="7"/>
        </w:numPr>
        <w:ind w:left="720" w:hanging="360"/>
        <w:rPr>
          <w:u w:val="none"/>
        </w:rPr>
      </w:pPr>
      <w:r w:rsidDel="00000000" w:rsidR="00000000" w:rsidRPr="00000000">
        <w:rPr>
          <w:rtl w:val="0"/>
        </w:rPr>
        <w:t xml:space="preserve">At least one number</w:t>
      </w:r>
    </w:p>
    <w:p w:rsidR="00000000" w:rsidDel="00000000" w:rsidP="00000000" w:rsidRDefault="00000000" w:rsidRPr="00000000" w14:paraId="0000006D">
      <w:pPr>
        <w:numPr>
          <w:ilvl w:val="0"/>
          <w:numId w:val="7"/>
        </w:numPr>
        <w:ind w:left="720" w:hanging="360"/>
        <w:rPr>
          <w:u w:val="none"/>
        </w:rPr>
      </w:pPr>
      <w:r w:rsidDel="00000000" w:rsidR="00000000" w:rsidRPr="00000000">
        <w:rPr>
          <w:rtl w:val="0"/>
        </w:rPr>
        <w:t xml:space="preserve">At least one special character</w:t>
      </w:r>
    </w:p>
    <w:p w:rsidR="00000000" w:rsidDel="00000000" w:rsidP="00000000" w:rsidRDefault="00000000" w:rsidRPr="00000000" w14:paraId="0000006E">
      <w:pPr>
        <w:pStyle w:val="Heading4"/>
        <w:rPr/>
      </w:pPr>
      <w:bookmarkStart w:colFirst="0" w:colLast="0" w:name="_dgi5ccdtrz2p" w:id="20"/>
      <w:bookmarkEnd w:id="20"/>
      <w:r w:rsidDel="00000000" w:rsidR="00000000" w:rsidRPr="00000000">
        <w:rPr>
          <w:rtl w:val="0"/>
        </w:rPr>
        <w:t xml:space="preserve">Tests</w:t>
      </w:r>
    </w:p>
    <w:p w:rsidR="00000000" w:rsidDel="00000000" w:rsidP="00000000" w:rsidRDefault="00000000" w:rsidRPr="00000000" w14:paraId="0000006F">
      <w:pPr>
        <w:pStyle w:val="Heading5"/>
        <w:rPr/>
      </w:pPr>
      <w:bookmarkStart w:colFirst="0" w:colLast="0" w:name="_s4h3ah46x2e7" w:id="21"/>
      <w:bookmarkEnd w:id="21"/>
      <w:r w:rsidDel="00000000" w:rsidR="00000000" w:rsidRPr="00000000">
        <w:rPr>
          <w:rtl w:val="0"/>
        </w:rPr>
        <w:t xml:space="preserve">Atomic Tests</w:t>
      </w:r>
    </w:p>
    <w:p w:rsidR="00000000" w:rsidDel="00000000" w:rsidP="00000000" w:rsidRDefault="00000000" w:rsidRPr="00000000" w14:paraId="00000070">
      <w:pPr>
        <w:numPr>
          <w:ilvl w:val="0"/>
          <w:numId w:val="4"/>
        </w:numPr>
        <w:ind w:left="720" w:hanging="360"/>
      </w:pPr>
      <w:r w:rsidDel="00000000" w:rsidR="00000000" w:rsidRPr="00000000">
        <w:rPr>
          <w:rtl w:val="0"/>
        </w:rPr>
        <w:t xml:space="preserve">Test Units: Each input.</w:t>
      </w:r>
    </w:p>
    <w:p w:rsidR="00000000" w:rsidDel="00000000" w:rsidP="00000000" w:rsidRDefault="00000000" w:rsidRPr="00000000" w14:paraId="00000071">
      <w:pPr>
        <w:numPr>
          <w:ilvl w:val="0"/>
          <w:numId w:val="4"/>
        </w:numPr>
        <w:ind w:left="720" w:hanging="360"/>
      </w:pPr>
      <w:r w:rsidDel="00000000" w:rsidR="00000000" w:rsidRPr="00000000">
        <w:rPr>
          <w:rtl w:val="0"/>
        </w:rPr>
        <w:t xml:space="preserve">Unit Score: For each test unit, complete each of the following tests and sum the test credits to get the unit score.</w:t>
      </w:r>
    </w:p>
    <w:p w:rsidR="00000000" w:rsidDel="00000000" w:rsidP="00000000" w:rsidRDefault="00000000" w:rsidRPr="00000000" w14:paraId="00000072">
      <w:pPr>
        <w:pStyle w:val="Heading6"/>
        <w:rPr/>
      </w:pPr>
      <w:bookmarkStart w:colFirst="0" w:colLast="0" w:name="_2wv6f8vyiv3s" w:id="22"/>
      <w:bookmarkEnd w:id="22"/>
      <w:r w:rsidDel="00000000" w:rsidR="00000000" w:rsidRPr="00000000">
        <w:rPr>
          <w:rtl w:val="0"/>
        </w:rPr>
        <w:t xml:space="preserve">Test that instructions are present</w:t>
      </w:r>
    </w:p>
    <w:p w:rsidR="00000000" w:rsidDel="00000000" w:rsidP="00000000" w:rsidRDefault="00000000" w:rsidRPr="00000000" w14:paraId="00000073">
      <w:pPr>
        <w:ind w:left="0" w:firstLine="0"/>
        <w:rPr/>
      </w:pPr>
      <w:r w:rsidDel="00000000" w:rsidR="00000000" w:rsidRPr="00000000">
        <w:rPr>
          <w:rtl w:val="0"/>
        </w:rPr>
        <w:t xml:space="preserve">Procedure</w:t>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Identify inputs that only accept data in a given format.</w:t>
      </w:r>
    </w:p>
    <w:p w:rsidR="00000000" w:rsidDel="00000000" w:rsidP="00000000" w:rsidRDefault="00000000" w:rsidRPr="00000000" w14:paraId="00000075">
      <w:pPr>
        <w:numPr>
          <w:ilvl w:val="0"/>
          <w:numId w:val="8"/>
        </w:numPr>
        <w:ind w:left="720" w:hanging="360"/>
        <w:rPr>
          <w:u w:val="none"/>
        </w:rPr>
      </w:pPr>
      <w:r w:rsidDel="00000000" w:rsidR="00000000" w:rsidRPr="00000000">
        <w:rPr>
          <w:rtl w:val="0"/>
        </w:rPr>
        <w:t xml:space="preserve">Check that the page or view includes instructions about the required format.</w:t>
      </w:r>
    </w:p>
    <w:p w:rsidR="00000000" w:rsidDel="00000000" w:rsidP="00000000" w:rsidRDefault="00000000" w:rsidRPr="00000000" w14:paraId="00000076">
      <w:pPr>
        <w:ind w:left="0" w:firstLine="0"/>
        <w:rPr/>
      </w:pPr>
      <w:r w:rsidDel="00000000" w:rsidR="00000000" w:rsidRPr="00000000">
        <w:rPr>
          <w:rtl w:val="0"/>
        </w:rPr>
        <w:t xml:space="preserve">Expected Results</w:t>
      </w:r>
    </w:p>
    <w:p w:rsidR="00000000" w:rsidDel="00000000" w:rsidP="00000000" w:rsidRDefault="00000000" w:rsidRPr="00000000" w14:paraId="00000077">
      <w:pPr>
        <w:ind w:left="0" w:firstLine="0"/>
        <w:rPr/>
      </w:pPr>
      <w:r w:rsidDel="00000000" w:rsidR="00000000" w:rsidRPr="00000000">
        <w:rPr>
          <w:rtl w:val="0"/>
        </w:rPr>
        <w:t xml:space="preserve">#2 is true. Credit: 1</w:t>
      </w:r>
    </w:p>
    <w:p w:rsidR="00000000" w:rsidDel="00000000" w:rsidP="00000000" w:rsidRDefault="00000000" w:rsidRPr="00000000" w14:paraId="00000078">
      <w:pPr>
        <w:ind w:left="0" w:firstLine="0"/>
        <w:rPr/>
      </w:pPr>
      <w:r w:rsidDel="00000000" w:rsidR="00000000" w:rsidRPr="00000000">
        <w:rPr>
          <w:rtl w:val="0"/>
        </w:rPr>
        <w:t xml:space="preserve">Critical Error if #2 is false.</w:t>
      </w:r>
    </w:p>
    <w:p w:rsidR="00000000" w:rsidDel="00000000" w:rsidP="00000000" w:rsidRDefault="00000000" w:rsidRPr="00000000" w14:paraId="00000079">
      <w:pPr>
        <w:pStyle w:val="Heading6"/>
        <w:rPr/>
      </w:pPr>
      <w:bookmarkStart w:colFirst="0" w:colLast="0" w:name="_wv8bzxfyzoau" w:id="23"/>
      <w:bookmarkEnd w:id="23"/>
      <w:r w:rsidDel="00000000" w:rsidR="00000000" w:rsidRPr="00000000">
        <w:rPr>
          <w:rtl w:val="0"/>
        </w:rPr>
        <w:t xml:space="preserve">Test for clear words</w:t>
      </w:r>
    </w:p>
    <w:p w:rsidR="00000000" w:rsidDel="00000000" w:rsidP="00000000" w:rsidRDefault="00000000" w:rsidRPr="00000000" w14:paraId="0000007A">
      <w:pPr>
        <w:rPr/>
      </w:pPr>
      <w:r w:rsidDel="00000000" w:rsidR="00000000" w:rsidRPr="00000000">
        <w:rPr>
          <w:rtl w:val="0"/>
        </w:rPr>
        <w:t xml:space="preserve">Procedure</w:t>
      </w:r>
    </w:p>
    <w:p w:rsidR="00000000" w:rsidDel="00000000" w:rsidP="00000000" w:rsidRDefault="00000000" w:rsidRPr="00000000" w14:paraId="0000007B">
      <w:pPr>
        <w:numPr>
          <w:ilvl w:val="0"/>
          <w:numId w:val="17"/>
        </w:numPr>
        <w:ind w:left="720" w:hanging="360"/>
        <w:rPr>
          <w:rFonts w:ascii="Arial" w:cs="Arial" w:eastAsia="Arial" w:hAnsi="Arial"/>
          <w:i w:val="0"/>
          <w:color w:val="000000"/>
        </w:rPr>
      </w:pPr>
      <w:r w:rsidDel="00000000" w:rsidR="00000000" w:rsidRPr="00000000">
        <w:rPr>
          <w:rtl w:val="0"/>
        </w:rPr>
        <w:t xml:space="preserve">Identify inputs that have instructions.</w:t>
      </w:r>
    </w:p>
    <w:p w:rsidR="00000000" w:rsidDel="00000000" w:rsidP="00000000" w:rsidRDefault="00000000" w:rsidRPr="00000000" w14:paraId="0000007C">
      <w:pPr>
        <w:numPr>
          <w:ilvl w:val="0"/>
          <w:numId w:val="17"/>
        </w:numPr>
        <w:ind w:left="720" w:hanging="360"/>
        <w:rPr>
          <w:rFonts w:ascii="Arial" w:cs="Arial" w:eastAsia="Arial" w:hAnsi="Arial"/>
          <w:i w:val="0"/>
          <w:color w:val="000000"/>
        </w:rPr>
      </w:pPr>
      <w:r w:rsidDel="00000000" w:rsidR="00000000" w:rsidRPr="00000000">
        <w:rPr>
          <w:rtl w:val="0"/>
        </w:rPr>
        <w:t xml:space="preserve">Check that the instructions use clear words.</w:t>
      </w:r>
    </w:p>
    <w:p w:rsidR="00000000" w:rsidDel="00000000" w:rsidP="00000000" w:rsidRDefault="00000000" w:rsidRPr="00000000" w14:paraId="0000007D">
      <w:pPr>
        <w:rPr/>
      </w:pPr>
      <w:r w:rsidDel="00000000" w:rsidR="00000000" w:rsidRPr="00000000">
        <w:rPr>
          <w:rtl w:val="0"/>
        </w:rPr>
        <w:t xml:space="preserve">Expected Results</w:t>
      </w:r>
    </w:p>
    <w:p w:rsidR="00000000" w:rsidDel="00000000" w:rsidP="00000000" w:rsidRDefault="00000000" w:rsidRPr="00000000" w14:paraId="0000007E">
      <w:pPr>
        <w:rPr/>
      </w:pPr>
      <w:r w:rsidDel="00000000" w:rsidR="00000000" w:rsidRPr="00000000">
        <w:rPr>
          <w:rtl w:val="0"/>
        </w:rPr>
        <w:t xml:space="preserve">#2 is true. Credit: 1</w:t>
      </w:r>
    </w:p>
    <w:p w:rsidR="00000000" w:rsidDel="00000000" w:rsidP="00000000" w:rsidRDefault="00000000" w:rsidRPr="00000000" w14:paraId="0000007F">
      <w:pPr>
        <w:pStyle w:val="Heading6"/>
        <w:rPr/>
      </w:pPr>
      <w:bookmarkStart w:colFirst="0" w:colLast="0" w:name="_a4dccui2ip52" w:id="24"/>
      <w:bookmarkEnd w:id="24"/>
      <w:r w:rsidDel="00000000" w:rsidR="00000000" w:rsidRPr="00000000">
        <w:rPr>
          <w:rtl w:val="0"/>
        </w:rPr>
        <w:t xml:space="preserve">Test that illustrative examples are present</w:t>
      </w:r>
    </w:p>
    <w:p w:rsidR="00000000" w:rsidDel="00000000" w:rsidP="00000000" w:rsidRDefault="00000000" w:rsidRPr="00000000" w14:paraId="00000080">
      <w:pPr>
        <w:rPr/>
      </w:pPr>
      <w:r w:rsidDel="00000000" w:rsidR="00000000" w:rsidRPr="00000000">
        <w:rPr>
          <w:rtl w:val="0"/>
        </w:rPr>
        <w:t xml:space="preserve">Procedure</w:t>
      </w:r>
    </w:p>
    <w:p w:rsidR="00000000" w:rsidDel="00000000" w:rsidP="00000000" w:rsidRDefault="00000000" w:rsidRPr="00000000" w14:paraId="00000081">
      <w:pPr>
        <w:numPr>
          <w:ilvl w:val="0"/>
          <w:numId w:val="10"/>
        </w:numPr>
        <w:ind w:left="720" w:hanging="360"/>
      </w:pPr>
      <w:r w:rsidDel="00000000" w:rsidR="00000000" w:rsidRPr="00000000">
        <w:rPr>
          <w:rtl w:val="0"/>
        </w:rPr>
        <w:t xml:space="preserve">Identify inputs that have instructions that describe format requirements that would benefit from an illustrative example.</w:t>
      </w:r>
    </w:p>
    <w:p w:rsidR="00000000" w:rsidDel="00000000" w:rsidP="00000000" w:rsidRDefault="00000000" w:rsidRPr="00000000" w14:paraId="00000082">
      <w:pPr>
        <w:numPr>
          <w:ilvl w:val="0"/>
          <w:numId w:val="10"/>
        </w:numPr>
        <w:ind w:left="720" w:hanging="360"/>
      </w:pPr>
      <w:r w:rsidDel="00000000" w:rsidR="00000000" w:rsidRPr="00000000">
        <w:rPr>
          <w:rtl w:val="0"/>
        </w:rPr>
        <w:t xml:space="preserve">Check that the instructions include an example of data in the required format.</w:t>
      </w:r>
    </w:p>
    <w:p w:rsidR="00000000" w:rsidDel="00000000" w:rsidP="00000000" w:rsidRDefault="00000000" w:rsidRPr="00000000" w14:paraId="00000083">
      <w:pPr>
        <w:rPr/>
      </w:pPr>
      <w:r w:rsidDel="00000000" w:rsidR="00000000" w:rsidRPr="00000000">
        <w:rPr>
          <w:rtl w:val="0"/>
        </w:rPr>
        <w:t xml:space="preserve">Expected Results</w:t>
      </w:r>
    </w:p>
    <w:p w:rsidR="00000000" w:rsidDel="00000000" w:rsidP="00000000" w:rsidRDefault="00000000" w:rsidRPr="00000000" w14:paraId="00000084">
      <w:pPr>
        <w:rPr/>
      </w:pPr>
      <w:r w:rsidDel="00000000" w:rsidR="00000000" w:rsidRPr="00000000">
        <w:rPr>
          <w:rtl w:val="0"/>
        </w:rPr>
        <w:t xml:space="preserve">#2 is true. Credit: 1</w:t>
      </w:r>
    </w:p>
    <w:p w:rsidR="00000000" w:rsidDel="00000000" w:rsidP="00000000" w:rsidRDefault="00000000" w:rsidRPr="00000000" w14:paraId="00000085">
      <w:pPr>
        <w:rPr/>
      </w:pPr>
      <w:r w:rsidDel="00000000" w:rsidR="00000000" w:rsidRPr="00000000">
        <w:rPr>
          <w:rtl w:val="0"/>
        </w:rPr>
        <w:t xml:space="preserve">Exception: Password inputs</w:t>
      </w:r>
    </w:p>
    <w:p w:rsidR="00000000" w:rsidDel="00000000" w:rsidP="00000000" w:rsidRDefault="00000000" w:rsidRPr="00000000" w14:paraId="00000086">
      <w:pPr>
        <w:pStyle w:val="Heading4"/>
        <w:rPr/>
      </w:pPr>
      <w:bookmarkStart w:colFirst="0" w:colLast="0" w:name="_a26eaqyoop3m" w:id="25"/>
      <w:bookmarkEnd w:id="25"/>
      <w:r w:rsidDel="00000000" w:rsidR="00000000" w:rsidRPr="00000000">
        <w:rPr>
          <w:rtl w:val="0"/>
        </w:rPr>
        <w:t xml:space="preserve">Scoring</w:t>
      </w:r>
    </w:p>
    <w:p w:rsidR="00000000" w:rsidDel="00000000" w:rsidP="00000000" w:rsidRDefault="00000000" w:rsidRPr="00000000" w14:paraId="00000087">
      <w:pPr>
        <w:rPr/>
      </w:pPr>
      <w:r w:rsidDel="00000000" w:rsidR="00000000" w:rsidRPr="00000000">
        <w:rPr>
          <w:rtl w:val="0"/>
        </w:rPr>
        <w:t xml:space="preserve">Score: Percentage of inputs with specific data requirements on a page, screen, or view.</w:t>
      </w:r>
    </w:p>
    <w:p w:rsidR="00000000" w:rsidDel="00000000" w:rsidP="00000000" w:rsidRDefault="00000000" w:rsidRPr="00000000" w14:paraId="00000088">
      <w:pPr>
        <w:numPr>
          <w:ilvl w:val="0"/>
          <w:numId w:val="4"/>
        </w:numPr>
        <w:ind w:left="720" w:hanging="360"/>
      </w:pPr>
      <w:r w:rsidDel="00000000" w:rsidR="00000000" w:rsidRPr="00000000">
        <w:rPr>
          <w:rtl w:val="0"/>
        </w:rPr>
        <w:t xml:space="preserve">Calculate the total possible credits (total test units x total tests)</w:t>
      </w:r>
    </w:p>
    <w:p w:rsidR="00000000" w:rsidDel="00000000" w:rsidP="00000000" w:rsidRDefault="00000000" w:rsidRPr="00000000" w14:paraId="00000089">
      <w:pPr>
        <w:numPr>
          <w:ilvl w:val="0"/>
          <w:numId w:val="4"/>
        </w:numPr>
        <w:ind w:left="720" w:hanging="360"/>
      </w:pPr>
      <w:r w:rsidDel="00000000" w:rsidR="00000000" w:rsidRPr="00000000">
        <w:rPr>
          <w:rtl w:val="0"/>
        </w:rPr>
        <w:t xml:space="preserve">Calculate the total credits (sum of test unit scores)</w:t>
      </w:r>
    </w:p>
    <w:p w:rsidR="00000000" w:rsidDel="00000000" w:rsidP="00000000" w:rsidRDefault="00000000" w:rsidRPr="00000000" w14:paraId="0000008A">
      <w:pPr>
        <w:numPr>
          <w:ilvl w:val="0"/>
          <w:numId w:val="4"/>
        </w:numPr>
        <w:ind w:left="720" w:hanging="360"/>
      </w:pPr>
      <w:r w:rsidDel="00000000" w:rsidR="00000000" w:rsidRPr="00000000">
        <w:rPr>
          <w:rtl w:val="0"/>
        </w:rPr>
        <w:t xml:space="preserve">Express total credits as a percentage of total possible credits (total credits / total possible credits)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The following example shows scoring for a page that has two inputs with specific data requirements.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Password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1 (covered as exception for Test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Email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Total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Total possible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4 (2 inputs x 2 tests)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TBC (how to manage scoring for exceptions)</w:t>
            </w:r>
          </w:p>
        </w:tc>
      </w:tr>
    </w:tbl>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pStyle w:val="Heading4"/>
        <w:rPr/>
      </w:pPr>
      <w:bookmarkStart w:colFirst="0" w:colLast="0" w:name="_g36hc61f29lp" w:id="26"/>
      <w:bookmarkEnd w:id="26"/>
      <w:r w:rsidDel="00000000" w:rsidR="00000000" w:rsidRPr="00000000">
        <w:rPr>
          <w:rtl w:val="0"/>
        </w:rPr>
        <w:t xml:space="preserve">Resources</w:t>
      </w:r>
    </w:p>
    <w:p w:rsidR="00000000" w:rsidDel="00000000" w:rsidP="00000000" w:rsidRDefault="00000000" w:rsidRPr="00000000" w14:paraId="0000009B">
      <w:pPr>
        <w:pStyle w:val="Heading5"/>
        <w:rPr/>
      </w:pPr>
      <w:bookmarkStart w:colFirst="0" w:colLast="0" w:name="_qws9p36nc67d" w:id="27"/>
      <w:bookmarkEnd w:id="27"/>
      <w:r w:rsidDel="00000000" w:rsidR="00000000" w:rsidRPr="00000000">
        <w:rPr>
          <w:rtl w:val="0"/>
        </w:rPr>
        <w:t xml:space="preserve">W3C Resources</w:t>
      </w:r>
    </w:p>
    <w:p w:rsidR="00000000" w:rsidDel="00000000" w:rsidP="00000000" w:rsidRDefault="00000000" w:rsidRPr="00000000" w14:paraId="0000009C">
      <w:pPr>
        <w:numPr>
          <w:ilvl w:val="0"/>
          <w:numId w:val="11"/>
        </w:numPr>
        <w:ind w:left="720" w:hanging="360"/>
      </w:pPr>
      <w:r w:rsidDel="00000000" w:rsidR="00000000" w:rsidRPr="00000000">
        <w:rPr>
          <w:rtl w:val="0"/>
        </w:rPr>
        <w:t xml:space="preserve">Easy Checks: Required fields and other instructions — </w:t>
      </w:r>
      <w:hyperlink r:id="rId12">
        <w:r w:rsidDel="00000000" w:rsidR="00000000" w:rsidRPr="00000000">
          <w:rPr>
            <w:color w:val="1155cc"/>
            <w:u w:val="single"/>
            <w:rtl w:val="0"/>
          </w:rPr>
          <w:t xml:space="preserve">Forms, labels, and errors</w:t>
        </w:r>
      </w:hyperlink>
      <w:r w:rsidDel="00000000" w:rsidR="00000000" w:rsidRPr="00000000">
        <w:rPr>
          <w:rtl w:val="0"/>
        </w:rPr>
      </w:r>
    </w:p>
    <w:p w:rsidR="00000000" w:rsidDel="00000000" w:rsidP="00000000" w:rsidRDefault="00000000" w:rsidRPr="00000000" w14:paraId="0000009D">
      <w:pPr>
        <w:numPr>
          <w:ilvl w:val="0"/>
          <w:numId w:val="11"/>
        </w:numPr>
        <w:ind w:left="720" w:hanging="360"/>
      </w:pPr>
      <w:r w:rsidDel="00000000" w:rsidR="00000000" w:rsidRPr="00000000">
        <w:rPr>
          <w:rtl w:val="0"/>
        </w:rPr>
        <w:t xml:space="preserve">WAI Tutorials: </w:t>
      </w:r>
      <w:hyperlink r:id="rId13">
        <w:r w:rsidDel="00000000" w:rsidR="00000000" w:rsidRPr="00000000">
          <w:rPr>
            <w:color w:val="1155cc"/>
            <w:u w:val="single"/>
            <w:rtl w:val="0"/>
          </w:rPr>
          <w:t xml:space="preserve">Form Instructions</w:t>
        </w:r>
      </w:hyperlink>
      <w:r w:rsidDel="00000000" w:rsidR="00000000" w:rsidRPr="00000000">
        <w:rPr>
          <w:rtl w:val="0"/>
        </w:rPr>
      </w:r>
    </w:p>
    <w:p w:rsidR="00000000" w:rsidDel="00000000" w:rsidP="00000000" w:rsidRDefault="00000000" w:rsidRPr="00000000" w14:paraId="0000009E">
      <w:pPr>
        <w:pStyle w:val="Heading5"/>
        <w:rPr/>
      </w:pPr>
      <w:bookmarkStart w:colFirst="0" w:colLast="0" w:name="_44n8kw85vibp" w:id="28"/>
      <w:bookmarkEnd w:id="28"/>
      <w:r w:rsidDel="00000000" w:rsidR="00000000" w:rsidRPr="00000000">
        <w:rPr>
          <w:rtl w:val="0"/>
        </w:rPr>
        <w:t xml:space="preserve">Non-W3C Resources</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pStyle w:val="Heading3"/>
        <w:rPr/>
      </w:pPr>
      <w:bookmarkStart w:colFirst="0" w:colLast="0" w:name="_77suj4wowib6" w:id="29"/>
      <w:bookmarkEnd w:id="29"/>
      <w:r w:rsidDel="00000000" w:rsidR="00000000" w:rsidRPr="00000000">
        <w:rPr>
          <w:rtl w:val="0"/>
        </w:rPr>
        <w:t xml:space="preserve">Method: Instructions available at the source of input (</w:t>
      </w:r>
      <w:commentRangeStart w:id="4"/>
      <w:r w:rsidDel="00000000" w:rsidR="00000000" w:rsidRPr="00000000">
        <w:rPr>
          <w:rtl w:val="0"/>
        </w:rPr>
        <w:t xml:space="preserve">All</w:t>
      </w:r>
      <w:commentRangeEnd w:id="4"/>
      <w:r w:rsidDel="00000000" w:rsidR="00000000" w:rsidRPr="00000000">
        <w:commentReference w:id="4"/>
      </w:r>
      <w:r w:rsidDel="00000000" w:rsidR="00000000" w:rsidRPr="00000000">
        <w:rPr>
          <w:rtl w:val="0"/>
        </w:rPr>
        <w:t xml:space="preserve">)</w:t>
      </w:r>
    </w:p>
    <w:p w:rsidR="00000000" w:rsidDel="00000000" w:rsidP="00000000" w:rsidRDefault="00000000" w:rsidRPr="00000000" w14:paraId="000000A1">
      <w:pPr>
        <w:pStyle w:val="Heading4"/>
        <w:rPr/>
      </w:pPr>
      <w:bookmarkStart w:colFirst="0" w:colLast="0" w:name="_amtm1phsknxu" w:id="30"/>
      <w:bookmarkEnd w:id="30"/>
      <w:r w:rsidDel="00000000" w:rsidR="00000000" w:rsidRPr="00000000">
        <w:rPr>
          <w:rtl w:val="0"/>
        </w:rPr>
        <w:t xml:space="preserve">Introduction</w:t>
      </w:r>
    </w:p>
    <w:p w:rsidR="00000000" w:rsidDel="00000000" w:rsidP="00000000" w:rsidRDefault="00000000" w:rsidRPr="00000000" w14:paraId="000000A2">
      <w:pPr>
        <w:pStyle w:val="Heading5"/>
        <w:rPr/>
      </w:pPr>
      <w:bookmarkStart w:colFirst="0" w:colLast="0" w:name="_w7749u2fw84u" w:id="31"/>
      <w:bookmarkEnd w:id="31"/>
      <w:r w:rsidDel="00000000" w:rsidR="00000000" w:rsidRPr="00000000">
        <w:rPr>
          <w:rtl w:val="0"/>
        </w:rPr>
        <w:t xml:space="preserve">Platform</w:t>
      </w:r>
    </w:p>
    <w:p w:rsidR="00000000" w:rsidDel="00000000" w:rsidP="00000000" w:rsidRDefault="00000000" w:rsidRPr="00000000" w14:paraId="000000A3">
      <w:pPr>
        <w:numPr>
          <w:ilvl w:val="0"/>
          <w:numId w:val="6"/>
        </w:numPr>
        <w:ind w:left="720" w:hanging="360"/>
      </w:pPr>
      <w:r w:rsidDel="00000000" w:rsidR="00000000" w:rsidRPr="00000000">
        <w:rPr>
          <w:rtl w:val="0"/>
        </w:rPr>
        <w:t xml:space="preserve">All desktop and mobile platforms</w:t>
      </w:r>
    </w:p>
    <w:p w:rsidR="00000000" w:rsidDel="00000000" w:rsidP="00000000" w:rsidRDefault="00000000" w:rsidRPr="00000000" w14:paraId="000000A4">
      <w:pPr>
        <w:numPr>
          <w:ilvl w:val="0"/>
          <w:numId w:val="6"/>
        </w:numPr>
        <w:ind w:left="720" w:hanging="360"/>
        <w:rPr>
          <w:u w:val="none"/>
        </w:rPr>
      </w:pPr>
      <w:r w:rsidDel="00000000" w:rsidR="00000000" w:rsidRPr="00000000">
        <w:rPr>
          <w:rtl w:val="0"/>
        </w:rPr>
        <w:t xml:space="preserve">Documents such as PDF and word processing documents</w:t>
      </w:r>
    </w:p>
    <w:p w:rsidR="00000000" w:rsidDel="00000000" w:rsidP="00000000" w:rsidRDefault="00000000" w:rsidRPr="00000000" w14:paraId="000000A5">
      <w:pPr>
        <w:pStyle w:val="Heading5"/>
        <w:rPr/>
      </w:pPr>
      <w:bookmarkStart w:colFirst="0" w:colLast="0" w:name="_nqee888sdsdu" w:id="32"/>
      <w:bookmarkEnd w:id="32"/>
      <w:r w:rsidDel="00000000" w:rsidR="00000000" w:rsidRPr="00000000">
        <w:rPr>
          <w:rtl w:val="0"/>
        </w:rPr>
        <w:t xml:space="preserve">Technology</w:t>
      </w:r>
    </w:p>
    <w:p w:rsidR="00000000" w:rsidDel="00000000" w:rsidP="00000000" w:rsidRDefault="00000000" w:rsidRPr="00000000" w14:paraId="000000A6">
      <w:pPr>
        <w:numPr>
          <w:ilvl w:val="0"/>
          <w:numId w:val="6"/>
        </w:numPr>
        <w:ind w:left="720" w:hanging="360"/>
      </w:pPr>
      <w:r w:rsidDel="00000000" w:rsidR="00000000" w:rsidRPr="00000000">
        <w:rPr>
          <w:rtl w:val="0"/>
        </w:rPr>
        <w:t xml:space="preserve">Web (HTML, ARIA)</w:t>
      </w:r>
    </w:p>
    <w:p w:rsidR="00000000" w:rsidDel="00000000" w:rsidP="00000000" w:rsidRDefault="00000000" w:rsidRPr="00000000" w14:paraId="000000A7">
      <w:pPr>
        <w:numPr>
          <w:ilvl w:val="0"/>
          <w:numId w:val="6"/>
        </w:numPr>
        <w:ind w:left="720" w:hanging="360"/>
      </w:pPr>
      <w:r w:rsidDel="00000000" w:rsidR="00000000" w:rsidRPr="00000000">
        <w:rPr>
          <w:rtl w:val="0"/>
        </w:rPr>
        <w:t xml:space="preserve">Applications (iOS, Android, MacOS, Windows)</w:t>
      </w:r>
    </w:p>
    <w:p w:rsidR="00000000" w:rsidDel="00000000" w:rsidP="00000000" w:rsidRDefault="00000000" w:rsidRPr="00000000" w14:paraId="000000A8">
      <w:pPr>
        <w:numPr>
          <w:ilvl w:val="0"/>
          <w:numId w:val="6"/>
        </w:numPr>
        <w:ind w:left="720" w:hanging="360"/>
      </w:pPr>
      <w:r w:rsidDel="00000000" w:rsidR="00000000" w:rsidRPr="00000000">
        <w:rPr>
          <w:rtl w:val="0"/>
        </w:rPr>
        <w:t xml:space="preserve">Documents (editable PDF and word processing documents)</w:t>
      </w:r>
    </w:p>
    <w:p w:rsidR="00000000" w:rsidDel="00000000" w:rsidP="00000000" w:rsidRDefault="00000000" w:rsidRPr="00000000" w14:paraId="000000A9">
      <w:pPr>
        <w:pStyle w:val="Heading5"/>
        <w:rPr/>
      </w:pPr>
      <w:bookmarkStart w:colFirst="0" w:colLast="0" w:name="_3td0hjajjm12" w:id="33"/>
      <w:bookmarkEnd w:id="33"/>
      <w:r w:rsidDel="00000000" w:rsidR="00000000" w:rsidRPr="00000000">
        <w:rPr>
          <w:rtl w:val="0"/>
        </w:rPr>
        <w:t xml:space="preserve">Summary</w:t>
      </w:r>
    </w:p>
    <w:p w:rsidR="00000000" w:rsidDel="00000000" w:rsidP="00000000" w:rsidRDefault="00000000" w:rsidRPr="00000000" w14:paraId="000000AA">
      <w:pPr>
        <w:numPr>
          <w:ilvl w:val="0"/>
          <w:numId w:val="6"/>
        </w:numPr>
        <w:ind w:left="720" w:hanging="360"/>
      </w:pPr>
      <w:r w:rsidDel="00000000" w:rsidR="00000000" w:rsidRPr="00000000">
        <w:rPr>
          <w:rtl w:val="0"/>
        </w:rPr>
        <w:t xml:space="preserve">Instructions that are persistent remain visible as users enter data.</w:t>
      </w:r>
    </w:p>
    <w:p w:rsidR="00000000" w:rsidDel="00000000" w:rsidP="00000000" w:rsidRDefault="00000000" w:rsidRPr="00000000" w14:paraId="000000AB">
      <w:pPr>
        <w:numPr>
          <w:ilvl w:val="0"/>
          <w:numId w:val="6"/>
        </w:numPr>
        <w:ind w:left="720" w:hanging="360"/>
      </w:pPr>
      <w:r w:rsidDel="00000000" w:rsidR="00000000" w:rsidRPr="00000000">
        <w:rPr>
          <w:rtl w:val="0"/>
        </w:rPr>
        <w:t xml:space="preserve">Instructions that display at the source of input are visible as users enter data.</w:t>
      </w:r>
    </w:p>
    <w:p w:rsidR="00000000" w:rsidDel="00000000" w:rsidP="00000000" w:rsidRDefault="00000000" w:rsidRPr="00000000" w14:paraId="000000AC">
      <w:pPr>
        <w:numPr>
          <w:ilvl w:val="0"/>
          <w:numId w:val="6"/>
        </w:numPr>
        <w:ind w:left="720" w:hanging="360"/>
        <w:rPr>
          <w:u w:val="none"/>
        </w:rPr>
      </w:pPr>
      <w:r w:rsidDel="00000000" w:rsidR="00000000" w:rsidRPr="00000000">
        <w:rPr>
          <w:rtl w:val="0"/>
        </w:rPr>
        <w:t xml:space="preserve">Instructions that display in a predictable location improve ease of use.</w:t>
      </w:r>
    </w:p>
    <w:p w:rsidR="00000000" w:rsidDel="00000000" w:rsidP="00000000" w:rsidRDefault="00000000" w:rsidRPr="00000000" w14:paraId="000000AD">
      <w:pPr>
        <w:numPr>
          <w:ilvl w:val="0"/>
          <w:numId w:val="6"/>
        </w:numPr>
        <w:ind w:left="720" w:hanging="360"/>
      </w:pPr>
      <w:r w:rsidDel="00000000" w:rsidR="00000000" w:rsidRPr="00000000">
        <w:rPr>
          <w:rtl w:val="0"/>
        </w:rPr>
        <w:t xml:space="preserve">Instructions that are programmatically defined and associated with inputs can be conveyed by assistive technology as users enter data.</w:t>
      </w:r>
    </w:p>
    <w:p w:rsidR="00000000" w:rsidDel="00000000" w:rsidP="00000000" w:rsidRDefault="00000000" w:rsidRPr="00000000" w14:paraId="000000AE">
      <w:pPr>
        <w:numPr>
          <w:ilvl w:val="0"/>
          <w:numId w:val="6"/>
        </w:numPr>
        <w:ind w:left="720" w:hanging="360"/>
        <w:rPr>
          <w:u w:val="none"/>
        </w:rPr>
      </w:pPr>
      <w:r w:rsidDel="00000000" w:rsidR="00000000" w:rsidRPr="00000000">
        <w:rPr>
          <w:rtl w:val="0"/>
        </w:rPr>
        <w:t xml:space="preserve">Instructions that are relevant to associated inputs enable users to understand how to enter data correctly</w:t>
      </w:r>
    </w:p>
    <w:p w:rsidR="00000000" w:rsidDel="00000000" w:rsidP="00000000" w:rsidRDefault="00000000" w:rsidRPr="00000000" w14:paraId="000000AF">
      <w:pPr>
        <w:pStyle w:val="Heading5"/>
        <w:rPr/>
      </w:pPr>
      <w:bookmarkStart w:colFirst="0" w:colLast="0" w:name="_35aa6zx5zvny" w:id="34"/>
      <w:bookmarkEnd w:id="34"/>
      <w:r w:rsidDel="00000000" w:rsidR="00000000" w:rsidRPr="00000000">
        <w:rPr>
          <w:rtl w:val="0"/>
        </w:rPr>
        <w:t xml:space="preserve">How it solves user needs</w:t>
      </w:r>
    </w:p>
    <w:p w:rsidR="00000000" w:rsidDel="00000000" w:rsidP="00000000" w:rsidRDefault="00000000" w:rsidRPr="00000000" w14:paraId="000000B0">
      <w:pPr>
        <w:numPr>
          <w:ilvl w:val="0"/>
          <w:numId w:val="6"/>
        </w:numPr>
        <w:ind w:left="720" w:hanging="360"/>
      </w:pPr>
      <w:r w:rsidDel="00000000" w:rsidR="00000000" w:rsidRPr="00000000">
        <w:rPr>
          <w:rtl w:val="0"/>
        </w:rPr>
        <w:t xml:space="preserve">People need instructions that are available as they enter data in inputs.</w:t>
      </w:r>
    </w:p>
    <w:p w:rsidR="00000000" w:rsidDel="00000000" w:rsidP="00000000" w:rsidRDefault="00000000" w:rsidRPr="00000000" w14:paraId="000000B1">
      <w:pPr>
        <w:numPr>
          <w:ilvl w:val="0"/>
          <w:numId w:val="6"/>
        </w:numPr>
        <w:ind w:left="720" w:hanging="360"/>
      </w:pPr>
      <w:r w:rsidDel="00000000" w:rsidR="00000000" w:rsidRPr="00000000">
        <w:rPr>
          <w:rtl w:val="0"/>
        </w:rPr>
        <w:t xml:space="preserve">People need instructions that display at the source of input so they can read and follow the instructions while entering data in the input.</w:t>
      </w:r>
    </w:p>
    <w:p w:rsidR="00000000" w:rsidDel="00000000" w:rsidP="00000000" w:rsidRDefault="00000000" w:rsidRPr="00000000" w14:paraId="000000B2">
      <w:pPr>
        <w:numPr>
          <w:ilvl w:val="0"/>
          <w:numId w:val="6"/>
        </w:numPr>
        <w:ind w:left="720" w:hanging="360"/>
        <w:rPr>
          <w:u w:val="none"/>
        </w:rPr>
      </w:pPr>
      <w:r w:rsidDel="00000000" w:rsidR="00000000" w:rsidRPr="00000000">
        <w:rPr>
          <w:rtl w:val="0"/>
        </w:rPr>
        <w:t xml:space="preserve">People benefit from instructions that appear in a predictable location so they are easy to find and follow.</w:t>
      </w:r>
    </w:p>
    <w:p w:rsidR="00000000" w:rsidDel="00000000" w:rsidP="00000000" w:rsidRDefault="00000000" w:rsidRPr="00000000" w14:paraId="000000B3">
      <w:pPr>
        <w:numPr>
          <w:ilvl w:val="0"/>
          <w:numId w:val="6"/>
        </w:numPr>
        <w:ind w:left="720" w:hanging="360"/>
        <w:rPr>
          <w:u w:val="none"/>
        </w:rPr>
      </w:pPr>
      <w:r w:rsidDel="00000000" w:rsidR="00000000" w:rsidRPr="00000000">
        <w:rPr>
          <w:rtl w:val="0"/>
        </w:rPr>
        <w:t xml:space="preserve">People who use screen magnification need input instructions that display next to inputs so they can see the instructions while focused on the input.</w:t>
      </w:r>
    </w:p>
    <w:p w:rsidR="00000000" w:rsidDel="00000000" w:rsidP="00000000" w:rsidRDefault="00000000" w:rsidRPr="00000000" w14:paraId="000000B4">
      <w:pPr>
        <w:numPr>
          <w:ilvl w:val="0"/>
          <w:numId w:val="6"/>
        </w:numPr>
        <w:ind w:left="720" w:hanging="360"/>
        <w:rPr>
          <w:u w:val="none"/>
        </w:rPr>
      </w:pPr>
      <w:r w:rsidDel="00000000" w:rsidR="00000000" w:rsidRPr="00000000">
        <w:rPr>
          <w:rtl w:val="0"/>
        </w:rPr>
        <w:t xml:space="preserve">People who use assistive technology need instructions that are programmatically defined and associated so they can use their technology to access the instructions while focused on the input.</w:t>
      </w:r>
    </w:p>
    <w:p w:rsidR="00000000" w:rsidDel="00000000" w:rsidP="00000000" w:rsidRDefault="00000000" w:rsidRPr="00000000" w14:paraId="000000B5">
      <w:pPr>
        <w:pStyle w:val="Heading4"/>
        <w:rPr/>
      </w:pPr>
      <w:bookmarkStart w:colFirst="0" w:colLast="0" w:name="_1qachfvwfx68" w:id="35"/>
      <w:bookmarkEnd w:id="35"/>
      <w:r w:rsidDel="00000000" w:rsidR="00000000" w:rsidRPr="00000000">
        <w:rPr>
          <w:rtl w:val="0"/>
        </w:rPr>
        <w:t xml:space="preserve">Description</w:t>
      </w:r>
    </w:p>
    <w:p w:rsidR="00000000" w:rsidDel="00000000" w:rsidP="00000000" w:rsidRDefault="00000000" w:rsidRPr="00000000" w14:paraId="000000B6">
      <w:pPr>
        <w:pStyle w:val="Heading5"/>
        <w:rPr/>
      </w:pPr>
      <w:bookmarkStart w:colFirst="0" w:colLast="0" w:name="_xmh3o9c2gaxp" w:id="36"/>
      <w:bookmarkEnd w:id="36"/>
      <w:r w:rsidDel="00000000" w:rsidR="00000000" w:rsidRPr="00000000">
        <w:rPr>
          <w:rtl w:val="0"/>
        </w:rPr>
        <w:t xml:space="preserve">Outcome</w:t>
      </w:r>
    </w:p>
    <w:p w:rsidR="00000000" w:rsidDel="00000000" w:rsidP="00000000" w:rsidRDefault="00000000" w:rsidRPr="00000000" w14:paraId="000000B7">
      <w:pPr>
        <w:rPr/>
      </w:pPr>
      <w:r w:rsidDel="00000000" w:rsidR="00000000" w:rsidRPr="00000000">
        <w:rPr>
          <w:rtl w:val="0"/>
        </w:rPr>
        <w:t xml:space="preserve">This method supports the outcome Input instructions provided.</w:t>
      </w:r>
    </w:p>
    <w:p w:rsidR="00000000" w:rsidDel="00000000" w:rsidP="00000000" w:rsidRDefault="00000000" w:rsidRPr="00000000" w14:paraId="000000B8">
      <w:pPr>
        <w:pStyle w:val="Heading5"/>
        <w:rPr/>
      </w:pPr>
      <w:bookmarkStart w:colFirst="0" w:colLast="0" w:name="_ipvon0k6xop4" w:id="37"/>
      <w:bookmarkEnd w:id="37"/>
      <w:r w:rsidDel="00000000" w:rsidR="00000000" w:rsidRPr="00000000">
        <w:rPr>
          <w:rtl w:val="0"/>
        </w:rPr>
        <w:t xml:space="preserve">Detailed description</w:t>
      </w:r>
    </w:p>
    <w:p w:rsidR="00000000" w:rsidDel="00000000" w:rsidP="00000000" w:rsidRDefault="00000000" w:rsidRPr="00000000" w14:paraId="000000B9">
      <w:pPr>
        <w:numPr>
          <w:ilvl w:val="0"/>
          <w:numId w:val="15"/>
        </w:numPr>
        <w:ind w:left="720" w:hanging="360"/>
      </w:pPr>
      <w:r w:rsidDel="00000000" w:rsidR="00000000" w:rsidRPr="00000000">
        <w:rPr>
          <w:b w:val="1"/>
          <w:rtl w:val="0"/>
        </w:rPr>
        <w:t xml:space="preserve">Persistent instructions: </w:t>
      </w:r>
      <w:r w:rsidDel="00000000" w:rsidR="00000000" w:rsidRPr="00000000">
        <w:rPr>
          <w:rtl w:val="0"/>
        </w:rPr>
        <w:t xml:space="preserve">Display instructions for as long as people need them.</w:t>
      </w:r>
    </w:p>
    <w:p w:rsidR="00000000" w:rsidDel="00000000" w:rsidP="00000000" w:rsidRDefault="00000000" w:rsidRPr="00000000" w14:paraId="000000BA">
      <w:pPr>
        <w:numPr>
          <w:ilvl w:val="0"/>
          <w:numId w:val="15"/>
        </w:numPr>
        <w:ind w:left="720" w:hanging="360"/>
        <w:rPr>
          <w:u w:val="none"/>
        </w:rPr>
      </w:pPr>
      <w:r w:rsidDel="00000000" w:rsidR="00000000" w:rsidRPr="00000000">
        <w:rPr>
          <w:b w:val="1"/>
          <w:rtl w:val="0"/>
        </w:rPr>
        <w:t xml:space="preserve">Adjacent instructions:</w:t>
      </w:r>
      <w:r w:rsidDel="00000000" w:rsidR="00000000" w:rsidRPr="00000000">
        <w:rPr>
          <w:rtl w:val="0"/>
        </w:rPr>
        <w:t xml:space="preserve"> Display instructions near inputs so that people can follow the instructions as they are entering data. </w:t>
      </w:r>
    </w:p>
    <w:p w:rsidR="00000000" w:rsidDel="00000000" w:rsidP="00000000" w:rsidRDefault="00000000" w:rsidRPr="00000000" w14:paraId="000000BB">
      <w:pPr>
        <w:numPr>
          <w:ilvl w:val="0"/>
          <w:numId w:val="15"/>
        </w:numPr>
        <w:ind w:left="720" w:hanging="360"/>
      </w:pPr>
      <w:r w:rsidDel="00000000" w:rsidR="00000000" w:rsidRPr="00000000">
        <w:rPr>
          <w:b w:val="1"/>
          <w:rtl w:val="0"/>
        </w:rPr>
        <w:t xml:space="preserve">Predictable location: </w:t>
      </w:r>
      <w:r w:rsidDel="00000000" w:rsidR="00000000" w:rsidRPr="00000000">
        <w:rPr>
          <w:rtl w:val="0"/>
        </w:rPr>
        <w:t xml:space="preserve">Display instructions in a standard location so that people know where to find them.</w:t>
      </w:r>
    </w:p>
    <w:p w:rsidR="00000000" w:rsidDel="00000000" w:rsidP="00000000" w:rsidRDefault="00000000" w:rsidRPr="00000000" w14:paraId="000000BC">
      <w:pPr>
        <w:numPr>
          <w:ilvl w:val="0"/>
          <w:numId w:val="15"/>
        </w:numPr>
        <w:ind w:left="720" w:hanging="360"/>
        <w:rPr>
          <w:u w:val="none"/>
        </w:rPr>
      </w:pPr>
      <w:r w:rsidDel="00000000" w:rsidR="00000000" w:rsidRPr="00000000">
        <w:rPr>
          <w:b w:val="1"/>
          <w:rtl w:val="0"/>
        </w:rPr>
        <w:t xml:space="preserve">Programmatically defined and associated instructions: </w:t>
      </w:r>
      <w:r w:rsidDel="00000000" w:rsidR="00000000" w:rsidRPr="00000000">
        <w:rPr>
          <w:rtl w:val="0"/>
        </w:rPr>
        <w:t xml:space="preserve">Provide instructions programmatically so that they are available to assistive technology.</w:t>
      </w:r>
      <w:r w:rsidDel="00000000" w:rsidR="00000000" w:rsidRPr="00000000">
        <w:rPr>
          <w:rtl w:val="0"/>
        </w:rPr>
      </w:r>
    </w:p>
    <w:p w:rsidR="00000000" w:rsidDel="00000000" w:rsidP="00000000" w:rsidRDefault="00000000" w:rsidRPr="00000000" w14:paraId="000000BD">
      <w:pPr>
        <w:pStyle w:val="Heading5"/>
        <w:rPr/>
      </w:pPr>
      <w:bookmarkStart w:colFirst="0" w:colLast="0" w:name="_3v336fkuuqix" w:id="38"/>
      <w:bookmarkEnd w:id="38"/>
      <w:r w:rsidDel="00000000" w:rsidR="00000000" w:rsidRPr="00000000">
        <w:rPr>
          <w:rtl w:val="0"/>
        </w:rPr>
        <w:t xml:space="preserve">Dependencies</w:t>
      </w:r>
    </w:p>
    <w:p w:rsidR="00000000" w:rsidDel="00000000" w:rsidP="00000000" w:rsidRDefault="00000000" w:rsidRPr="00000000" w14:paraId="000000BE">
      <w:pPr>
        <w:rPr/>
      </w:pPr>
      <w:r w:rsidDel="00000000" w:rsidR="00000000" w:rsidRPr="00000000">
        <w:rPr>
          <w:rtl w:val="0"/>
        </w:rPr>
        <w:t xml:space="preserve">To be </w:t>
      </w:r>
      <w:commentRangeStart w:id="5"/>
      <w:r w:rsidDel="00000000" w:rsidR="00000000" w:rsidRPr="00000000">
        <w:rPr>
          <w:rtl w:val="0"/>
        </w:rPr>
        <w:t xml:space="preserve">determined</w:t>
      </w:r>
      <w:commentRangeEnd w:id="5"/>
      <w:r w:rsidDel="00000000" w:rsidR="00000000" w:rsidRPr="00000000">
        <w:commentReference w:id="5"/>
      </w:r>
      <w:r w:rsidDel="00000000" w:rsidR="00000000" w:rsidRPr="00000000">
        <w:rPr>
          <w:rtl w:val="0"/>
        </w:rPr>
        <w:t xml:space="preserve">.</w:t>
      </w:r>
    </w:p>
    <w:p w:rsidR="00000000" w:rsidDel="00000000" w:rsidP="00000000" w:rsidRDefault="00000000" w:rsidRPr="00000000" w14:paraId="000000BF">
      <w:pPr>
        <w:pStyle w:val="Heading4"/>
        <w:rPr/>
      </w:pPr>
      <w:bookmarkStart w:colFirst="0" w:colLast="0" w:name="_bws4skktrn1w" w:id="39"/>
      <w:bookmarkEnd w:id="39"/>
      <w:r w:rsidDel="00000000" w:rsidR="00000000" w:rsidRPr="00000000">
        <w:rPr>
          <w:rtl w:val="0"/>
        </w:rPr>
        <w:t xml:space="preserve">Examples</w:t>
      </w:r>
    </w:p>
    <w:p w:rsidR="00000000" w:rsidDel="00000000" w:rsidP="00000000" w:rsidRDefault="00000000" w:rsidRPr="00000000" w14:paraId="000000C0">
      <w:pPr>
        <w:pStyle w:val="Heading5"/>
        <w:rPr/>
      </w:pPr>
      <w:bookmarkStart w:colFirst="0" w:colLast="0" w:name="_mwcjgoswt9k3" w:id="40"/>
      <w:bookmarkEnd w:id="40"/>
      <w:r w:rsidDel="00000000" w:rsidR="00000000" w:rsidRPr="00000000">
        <w:rPr>
          <w:rtl w:val="0"/>
        </w:rPr>
        <w:t xml:space="preserve">Providing instructions within labels</w:t>
      </w:r>
    </w:p>
    <w:p w:rsidR="00000000" w:rsidDel="00000000" w:rsidP="00000000" w:rsidRDefault="00000000" w:rsidRPr="00000000" w14:paraId="000000C1">
      <w:pPr>
        <w:rPr/>
      </w:pPr>
      <w:r w:rsidDel="00000000" w:rsidR="00000000" w:rsidRPr="00000000">
        <w:rPr>
          <w:rtl w:val="0"/>
        </w:rPr>
        <w:t xml:space="preserve">For simple use cases, providing instructions within labels may be sufficient. This approach is reliable across different web browsers and assistive technologies, although it may require some additional thought to support some styling needs.</w:t>
      </w:r>
      <w:r w:rsidDel="00000000" w:rsidR="00000000" w:rsidRPr="00000000">
        <w:rPr>
          <w:rtl w:val="0"/>
        </w:rPr>
      </w:r>
    </w:p>
    <w:p w:rsidR="00000000" w:rsidDel="00000000" w:rsidP="00000000" w:rsidRDefault="00000000" w:rsidRPr="00000000" w14:paraId="000000C2">
      <w:pPr>
        <w:spacing w:after="280" w:before="280" w:lineRule="auto"/>
        <w:rPr/>
      </w:pPr>
      <w:r w:rsidDel="00000000" w:rsidR="00000000" w:rsidRPr="00000000">
        <w:rPr>
          <w:rtl w:val="0"/>
        </w:rPr>
        <w:t xml:space="preserve">In the example below, the required format </w:t>
      </w:r>
      <w:r w:rsidDel="00000000" w:rsidR="00000000" w:rsidRPr="00000000">
        <w:rPr>
          <w:rtl w:val="0"/>
        </w:rPr>
        <w:t xml:space="preserve">for</w:t>
      </w:r>
      <w:r w:rsidDel="00000000" w:rsidR="00000000" w:rsidRPr="00000000">
        <w:rPr>
          <w:rtl w:val="0"/>
        </w:rPr>
        <w:t xml:space="preserve"> the “Date of Birth” is indicated by “MM/DD/YYYY” within the same label:</w:t>
      </w:r>
    </w:p>
    <w:p w:rsidR="00000000" w:rsidDel="00000000" w:rsidP="00000000" w:rsidRDefault="00000000" w:rsidRPr="00000000" w14:paraId="000000C3">
      <w:pPr>
        <w:rPr/>
      </w:pPr>
      <w:r w:rsidDel="00000000" w:rsidR="00000000" w:rsidRPr="00000000">
        <w:rPr>
          <w:rtl w:val="0"/>
        </w:rPr>
        <w:t xml:space="preserve">&lt;label for="dob"&gt;Date of Birth (MM/DD/YYYY)&lt;/label&gt;</w:t>
      </w:r>
    </w:p>
    <w:p w:rsidR="00000000" w:rsidDel="00000000" w:rsidP="00000000" w:rsidRDefault="00000000" w:rsidRPr="00000000" w14:paraId="000000C4">
      <w:pPr>
        <w:rPr/>
      </w:pPr>
      <w:r w:rsidDel="00000000" w:rsidR="00000000" w:rsidRPr="00000000">
        <w:rPr>
          <w:rtl w:val="0"/>
        </w:rPr>
        <w:t xml:space="preserve">&lt;input type="text" id="dob"&gt;</w:t>
      </w:r>
    </w:p>
    <w:p w:rsidR="00000000" w:rsidDel="00000000" w:rsidP="00000000" w:rsidRDefault="00000000" w:rsidRPr="00000000" w14:paraId="000000C5">
      <w:pPr>
        <w:pStyle w:val="Heading5"/>
        <w:rPr/>
      </w:pPr>
      <w:bookmarkStart w:colFirst="0" w:colLast="0" w:name="_dfbpinraz0kw" w:id="41"/>
      <w:bookmarkEnd w:id="41"/>
      <w:r w:rsidDel="00000000" w:rsidR="00000000" w:rsidRPr="00000000">
        <w:rPr>
          <w:rtl w:val="0"/>
        </w:rPr>
        <w:t xml:space="preserve">Providing instructions outside of labels</w:t>
      </w:r>
    </w:p>
    <w:p w:rsidR="00000000" w:rsidDel="00000000" w:rsidP="00000000" w:rsidRDefault="00000000" w:rsidRPr="00000000" w14:paraId="000000C6">
      <w:pPr>
        <w:rPr/>
      </w:pPr>
      <w:r w:rsidDel="00000000" w:rsidR="00000000" w:rsidRPr="00000000">
        <w:rPr>
          <w:rtl w:val="0"/>
        </w:rPr>
        <w:t xml:space="preserve">Another approach to associate additional instructions with a form field is to use aria-describedby. Information referenced by this attribute is made available to the users after the label and other information is announced.</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&lt;label for="date"&gt;Date&lt;/label&gt; &lt;span id="date-tip"&gt;MM/DD/YYYY&lt;/</w:t>
      </w:r>
      <w:r w:rsidDel="00000000" w:rsidR="00000000" w:rsidRPr="00000000">
        <w:rPr>
          <w:rtl w:val="0"/>
        </w:rPr>
        <w:t xml:space="preserve">span</w:t>
      </w:r>
      <w:r w:rsidDel="00000000" w:rsidR="00000000" w:rsidRPr="00000000">
        <w:rPr>
          <w:rtl w:val="0"/>
        </w:rPr>
        <w:t xml:space="preserve">&gt;</w:t>
      </w:r>
    </w:p>
    <w:p w:rsidR="00000000" w:rsidDel="00000000" w:rsidP="00000000" w:rsidRDefault="00000000" w:rsidRPr="00000000" w14:paraId="000000C9">
      <w:pPr>
        <w:rPr/>
      </w:pPr>
      <w:r w:rsidDel="00000000" w:rsidR="00000000" w:rsidRPr="00000000">
        <w:rPr>
          <w:rtl w:val="0"/>
        </w:rPr>
        <w:t xml:space="preserve">&lt;input type="text" id="date" aria-describedby="date-tip"&gt;</w:t>
      </w:r>
    </w:p>
    <w:p w:rsidR="00000000" w:rsidDel="00000000" w:rsidP="00000000" w:rsidRDefault="00000000" w:rsidRPr="00000000" w14:paraId="000000CA">
      <w:pPr>
        <w:pStyle w:val="Heading4"/>
        <w:rPr/>
      </w:pPr>
      <w:bookmarkStart w:colFirst="0" w:colLast="0" w:name="_vzj8zox10gv4" w:id="42"/>
      <w:bookmarkEnd w:id="42"/>
      <w:r w:rsidDel="00000000" w:rsidR="00000000" w:rsidRPr="00000000">
        <w:rPr>
          <w:rtl w:val="0"/>
        </w:rPr>
        <w:t xml:space="preserve">Tests</w:t>
      </w:r>
    </w:p>
    <w:p w:rsidR="00000000" w:rsidDel="00000000" w:rsidP="00000000" w:rsidRDefault="00000000" w:rsidRPr="00000000" w14:paraId="000000CB">
      <w:pPr>
        <w:pStyle w:val="Heading5"/>
        <w:rPr/>
      </w:pPr>
      <w:bookmarkStart w:colFirst="0" w:colLast="0" w:name="_2khxib39gmpd" w:id="43"/>
      <w:bookmarkEnd w:id="43"/>
      <w:r w:rsidDel="00000000" w:rsidR="00000000" w:rsidRPr="00000000">
        <w:rPr>
          <w:rtl w:val="0"/>
        </w:rPr>
        <w:t xml:space="preserve">Atomic Tests</w:t>
      </w:r>
    </w:p>
    <w:p w:rsidR="00000000" w:rsidDel="00000000" w:rsidP="00000000" w:rsidRDefault="00000000" w:rsidRPr="00000000" w14:paraId="000000CC">
      <w:pPr>
        <w:numPr>
          <w:ilvl w:val="0"/>
          <w:numId w:val="4"/>
        </w:numPr>
        <w:ind w:left="720" w:hanging="360"/>
      </w:pPr>
      <w:r w:rsidDel="00000000" w:rsidR="00000000" w:rsidRPr="00000000">
        <w:rPr>
          <w:rtl w:val="0"/>
        </w:rPr>
        <w:t xml:space="preserve">Test Units: Each input that has specific data requirements.</w:t>
      </w:r>
    </w:p>
    <w:p w:rsidR="00000000" w:rsidDel="00000000" w:rsidP="00000000" w:rsidRDefault="00000000" w:rsidRPr="00000000" w14:paraId="000000CD">
      <w:pPr>
        <w:numPr>
          <w:ilvl w:val="0"/>
          <w:numId w:val="4"/>
        </w:numPr>
        <w:ind w:left="720" w:hanging="360"/>
      </w:pPr>
      <w:r w:rsidDel="00000000" w:rsidR="00000000" w:rsidRPr="00000000">
        <w:rPr>
          <w:rtl w:val="0"/>
        </w:rPr>
        <w:t xml:space="preserve">Unit Score: For each test unit, complete each of the following tests and sum the test credits to get the unit score.</w:t>
      </w:r>
    </w:p>
    <w:p w:rsidR="00000000" w:rsidDel="00000000" w:rsidP="00000000" w:rsidRDefault="00000000" w:rsidRPr="00000000" w14:paraId="000000CE">
      <w:pPr>
        <w:pStyle w:val="Heading6"/>
        <w:rPr/>
      </w:pPr>
      <w:bookmarkStart w:colFirst="0" w:colLast="0" w:name="_wu9xl4vvzroh" w:id="44"/>
      <w:bookmarkEnd w:id="44"/>
      <w:r w:rsidDel="00000000" w:rsidR="00000000" w:rsidRPr="00000000">
        <w:rPr>
          <w:rtl w:val="0"/>
        </w:rPr>
        <w:t xml:space="preserve">Test that instructions are persistent</w:t>
      </w:r>
    </w:p>
    <w:p w:rsidR="00000000" w:rsidDel="00000000" w:rsidP="00000000" w:rsidRDefault="00000000" w:rsidRPr="00000000" w14:paraId="000000CF">
      <w:pPr>
        <w:rPr/>
      </w:pPr>
      <w:r w:rsidDel="00000000" w:rsidR="00000000" w:rsidRPr="00000000">
        <w:rPr>
          <w:rtl w:val="0"/>
        </w:rPr>
        <w:t xml:space="preserve">Procedure</w:t>
      </w:r>
    </w:p>
    <w:p w:rsidR="00000000" w:rsidDel="00000000" w:rsidP="00000000" w:rsidRDefault="00000000" w:rsidRPr="00000000" w14:paraId="000000D0">
      <w:pPr>
        <w:numPr>
          <w:ilvl w:val="0"/>
          <w:numId w:val="9"/>
        </w:numPr>
        <w:ind w:left="720" w:hanging="360"/>
      </w:pPr>
      <w:r w:rsidDel="00000000" w:rsidR="00000000" w:rsidRPr="00000000">
        <w:rPr>
          <w:rtl w:val="0"/>
        </w:rPr>
        <w:t xml:space="preserve">Check that instructions for input data requirements are available on the page or view.</w:t>
      </w:r>
    </w:p>
    <w:p w:rsidR="00000000" w:rsidDel="00000000" w:rsidP="00000000" w:rsidRDefault="00000000" w:rsidRPr="00000000" w14:paraId="000000D1">
      <w:pPr>
        <w:numPr>
          <w:ilvl w:val="0"/>
          <w:numId w:val="9"/>
        </w:numPr>
        <w:ind w:left="720" w:hanging="360"/>
      </w:pPr>
      <w:r w:rsidDel="00000000" w:rsidR="00000000" w:rsidRPr="00000000">
        <w:rPr>
          <w:rtl w:val="0"/>
        </w:rPr>
        <w:t xml:space="preserve">Check that the instructions are persistent.</w:t>
      </w:r>
    </w:p>
    <w:p w:rsidR="00000000" w:rsidDel="00000000" w:rsidP="00000000" w:rsidRDefault="00000000" w:rsidRPr="00000000" w14:paraId="000000D2">
      <w:pPr>
        <w:rPr/>
      </w:pPr>
      <w:r w:rsidDel="00000000" w:rsidR="00000000" w:rsidRPr="00000000">
        <w:rPr>
          <w:rtl w:val="0"/>
        </w:rPr>
        <w:t xml:space="preserve">Expected Results</w:t>
      </w:r>
    </w:p>
    <w:p w:rsidR="00000000" w:rsidDel="00000000" w:rsidP="00000000" w:rsidRDefault="00000000" w:rsidRPr="00000000" w14:paraId="000000D3">
      <w:pPr>
        <w:rPr/>
      </w:pPr>
      <w:r w:rsidDel="00000000" w:rsidR="00000000" w:rsidRPr="00000000">
        <w:rPr>
          <w:rtl w:val="0"/>
        </w:rPr>
        <w:t xml:space="preserve">All checks are true. Credit: 1</w:t>
      </w:r>
    </w:p>
    <w:p w:rsidR="00000000" w:rsidDel="00000000" w:rsidP="00000000" w:rsidRDefault="00000000" w:rsidRPr="00000000" w14:paraId="000000D4">
      <w:pPr>
        <w:pStyle w:val="Heading6"/>
        <w:rPr/>
      </w:pPr>
      <w:bookmarkStart w:colFirst="0" w:colLast="0" w:name="_2t5gp3fh2tng" w:id="45"/>
      <w:bookmarkEnd w:id="45"/>
      <w:r w:rsidDel="00000000" w:rsidR="00000000" w:rsidRPr="00000000">
        <w:rPr>
          <w:rtl w:val="0"/>
        </w:rPr>
        <w:t xml:space="preserve">Test that instructions are adjacent to inputs</w:t>
      </w:r>
    </w:p>
    <w:p w:rsidR="00000000" w:rsidDel="00000000" w:rsidP="00000000" w:rsidRDefault="00000000" w:rsidRPr="00000000" w14:paraId="000000D5">
      <w:pPr>
        <w:rPr/>
      </w:pPr>
      <w:r w:rsidDel="00000000" w:rsidR="00000000" w:rsidRPr="00000000">
        <w:rPr>
          <w:rtl w:val="0"/>
        </w:rPr>
        <w:t xml:space="preserve">Procedure</w:t>
      </w:r>
    </w:p>
    <w:p w:rsidR="00000000" w:rsidDel="00000000" w:rsidP="00000000" w:rsidRDefault="00000000" w:rsidRPr="00000000" w14:paraId="000000D6">
      <w:pPr>
        <w:numPr>
          <w:ilvl w:val="0"/>
          <w:numId w:val="14"/>
        </w:numPr>
        <w:ind w:left="720" w:hanging="360"/>
      </w:pPr>
      <w:r w:rsidDel="00000000" w:rsidR="00000000" w:rsidRPr="00000000">
        <w:rPr>
          <w:rtl w:val="0"/>
        </w:rPr>
        <w:t xml:space="preserve">Check that instructions for input data requirements are available on the page or view.</w:t>
      </w:r>
    </w:p>
    <w:p w:rsidR="00000000" w:rsidDel="00000000" w:rsidP="00000000" w:rsidRDefault="00000000" w:rsidRPr="00000000" w14:paraId="000000D7">
      <w:pPr>
        <w:numPr>
          <w:ilvl w:val="0"/>
          <w:numId w:val="14"/>
        </w:numPr>
        <w:ind w:left="720" w:hanging="360"/>
      </w:pPr>
      <w:r w:rsidDel="00000000" w:rsidR="00000000" w:rsidRPr="00000000">
        <w:rPr>
          <w:rtl w:val="0"/>
        </w:rPr>
        <w:t xml:space="preserve">Check that the instructions are adjacent to the input.</w:t>
      </w:r>
    </w:p>
    <w:p w:rsidR="00000000" w:rsidDel="00000000" w:rsidP="00000000" w:rsidRDefault="00000000" w:rsidRPr="00000000" w14:paraId="000000D8">
      <w:pPr>
        <w:rPr/>
      </w:pPr>
      <w:r w:rsidDel="00000000" w:rsidR="00000000" w:rsidRPr="00000000">
        <w:rPr>
          <w:rtl w:val="0"/>
        </w:rPr>
        <w:t xml:space="preserve">Expected Results</w:t>
      </w:r>
    </w:p>
    <w:p w:rsidR="00000000" w:rsidDel="00000000" w:rsidP="00000000" w:rsidRDefault="00000000" w:rsidRPr="00000000" w14:paraId="000000D9">
      <w:pPr>
        <w:rPr/>
      </w:pPr>
      <w:r w:rsidDel="00000000" w:rsidR="00000000" w:rsidRPr="00000000">
        <w:rPr>
          <w:rtl w:val="0"/>
        </w:rPr>
        <w:t xml:space="preserve">All checks are true. Credit: 1</w:t>
      </w:r>
    </w:p>
    <w:p w:rsidR="00000000" w:rsidDel="00000000" w:rsidP="00000000" w:rsidRDefault="00000000" w:rsidRPr="00000000" w14:paraId="000000DA">
      <w:pPr>
        <w:pStyle w:val="Heading6"/>
        <w:rPr/>
      </w:pPr>
      <w:bookmarkStart w:colFirst="0" w:colLast="0" w:name="_q2ihrt1jkzvi" w:id="46"/>
      <w:bookmarkEnd w:id="46"/>
      <w:r w:rsidDel="00000000" w:rsidR="00000000" w:rsidRPr="00000000">
        <w:rPr>
          <w:rtl w:val="0"/>
        </w:rPr>
        <w:t xml:space="preserve">Test that instructions are predictably located</w:t>
      </w:r>
    </w:p>
    <w:p w:rsidR="00000000" w:rsidDel="00000000" w:rsidP="00000000" w:rsidRDefault="00000000" w:rsidRPr="00000000" w14:paraId="000000DB">
      <w:pPr>
        <w:rPr/>
      </w:pPr>
      <w:r w:rsidDel="00000000" w:rsidR="00000000" w:rsidRPr="00000000">
        <w:rPr>
          <w:rtl w:val="0"/>
        </w:rPr>
        <w:t xml:space="preserve">Procedure</w:t>
      </w:r>
    </w:p>
    <w:p w:rsidR="00000000" w:rsidDel="00000000" w:rsidP="00000000" w:rsidRDefault="00000000" w:rsidRPr="00000000" w14:paraId="000000DC">
      <w:pPr>
        <w:numPr>
          <w:ilvl w:val="0"/>
          <w:numId w:val="2"/>
        </w:numPr>
        <w:ind w:left="720" w:hanging="360"/>
        <w:rPr>
          <w:rFonts w:ascii="Arial" w:cs="Arial" w:eastAsia="Arial" w:hAnsi="Arial"/>
          <w:i w:val="0"/>
          <w:color w:val="000000"/>
        </w:rPr>
      </w:pPr>
      <w:r w:rsidDel="00000000" w:rsidR="00000000" w:rsidRPr="00000000">
        <w:rPr>
          <w:rtl w:val="0"/>
        </w:rPr>
        <w:t xml:space="preserve">Check that instructions for input data requirements are available on the page or view.</w:t>
      </w:r>
    </w:p>
    <w:p w:rsidR="00000000" w:rsidDel="00000000" w:rsidP="00000000" w:rsidRDefault="00000000" w:rsidRPr="00000000" w14:paraId="000000DD">
      <w:pPr>
        <w:numPr>
          <w:ilvl w:val="0"/>
          <w:numId w:val="2"/>
        </w:numPr>
        <w:ind w:left="720" w:hanging="360"/>
        <w:rPr>
          <w:rFonts w:ascii="Arial" w:cs="Arial" w:eastAsia="Arial" w:hAnsi="Arial"/>
          <w:i w:val="0"/>
          <w:color w:val="000000"/>
        </w:rPr>
      </w:pPr>
      <w:r w:rsidDel="00000000" w:rsidR="00000000" w:rsidRPr="00000000">
        <w:rPr>
          <w:rtl w:val="0"/>
        </w:rPr>
        <w:t xml:space="preserve">Check that instructions display in a standard location.</w:t>
      </w:r>
    </w:p>
    <w:p w:rsidR="00000000" w:rsidDel="00000000" w:rsidP="00000000" w:rsidRDefault="00000000" w:rsidRPr="00000000" w14:paraId="000000DE">
      <w:pPr>
        <w:rPr/>
      </w:pPr>
      <w:r w:rsidDel="00000000" w:rsidR="00000000" w:rsidRPr="00000000">
        <w:rPr>
          <w:rtl w:val="0"/>
        </w:rPr>
        <w:t xml:space="preserve">Expected Results</w:t>
      </w:r>
    </w:p>
    <w:p w:rsidR="00000000" w:rsidDel="00000000" w:rsidP="00000000" w:rsidRDefault="00000000" w:rsidRPr="00000000" w14:paraId="000000DF">
      <w:pPr>
        <w:rPr/>
      </w:pPr>
      <w:r w:rsidDel="00000000" w:rsidR="00000000" w:rsidRPr="00000000">
        <w:rPr>
          <w:rtl w:val="0"/>
        </w:rPr>
        <w:t xml:space="preserve">All checks are true. Credit: 1</w:t>
      </w:r>
    </w:p>
    <w:p w:rsidR="00000000" w:rsidDel="00000000" w:rsidP="00000000" w:rsidRDefault="00000000" w:rsidRPr="00000000" w14:paraId="000000E0">
      <w:pPr>
        <w:pStyle w:val="Heading6"/>
        <w:rPr/>
      </w:pPr>
      <w:bookmarkStart w:colFirst="0" w:colLast="0" w:name="_u94ryoxbtzc7" w:id="47"/>
      <w:bookmarkEnd w:id="47"/>
      <w:r w:rsidDel="00000000" w:rsidR="00000000" w:rsidRPr="00000000">
        <w:rPr>
          <w:rtl w:val="0"/>
        </w:rPr>
        <w:t xml:space="preserve">Test that instructions are programmatically defined and associated</w:t>
      </w:r>
    </w:p>
    <w:p w:rsidR="00000000" w:rsidDel="00000000" w:rsidP="00000000" w:rsidRDefault="00000000" w:rsidRPr="00000000" w14:paraId="000000E1">
      <w:pPr>
        <w:rPr/>
      </w:pPr>
      <w:r w:rsidDel="00000000" w:rsidR="00000000" w:rsidRPr="00000000">
        <w:rPr>
          <w:rtl w:val="0"/>
        </w:rPr>
        <w:t xml:space="preserve">Procedure</w:t>
      </w:r>
    </w:p>
    <w:p w:rsidR="00000000" w:rsidDel="00000000" w:rsidP="00000000" w:rsidRDefault="00000000" w:rsidRPr="00000000" w14:paraId="000000E2">
      <w:pPr>
        <w:numPr>
          <w:ilvl w:val="0"/>
          <w:numId w:val="13"/>
        </w:numPr>
        <w:ind w:left="720" w:hanging="360"/>
        <w:rPr>
          <w:rFonts w:ascii="Arial" w:cs="Arial" w:eastAsia="Arial" w:hAnsi="Arial"/>
          <w:color w:val="000000"/>
        </w:rPr>
      </w:pPr>
      <w:r w:rsidDel="00000000" w:rsidR="00000000" w:rsidRPr="00000000">
        <w:rPr>
          <w:rtl w:val="0"/>
        </w:rPr>
        <w:t xml:space="preserve">Check that instructions for input data requirements are available on the page or view.</w:t>
      </w:r>
    </w:p>
    <w:p w:rsidR="00000000" w:rsidDel="00000000" w:rsidP="00000000" w:rsidRDefault="00000000" w:rsidRPr="00000000" w14:paraId="000000E3">
      <w:pPr>
        <w:numPr>
          <w:ilvl w:val="0"/>
          <w:numId w:val="13"/>
        </w:numPr>
        <w:ind w:left="720" w:hanging="360"/>
        <w:rPr>
          <w:rFonts w:ascii="Arial" w:cs="Arial" w:eastAsia="Arial" w:hAnsi="Arial"/>
          <w:color w:val="000000"/>
        </w:rPr>
      </w:pPr>
      <w:r w:rsidDel="00000000" w:rsidR="00000000" w:rsidRPr="00000000">
        <w:rPr>
          <w:rtl w:val="0"/>
        </w:rPr>
        <w:t xml:space="preserve">Check that instructions are programmatically defined and associated with the input.</w:t>
      </w:r>
    </w:p>
    <w:p w:rsidR="00000000" w:rsidDel="00000000" w:rsidP="00000000" w:rsidRDefault="00000000" w:rsidRPr="00000000" w14:paraId="000000E4">
      <w:pPr>
        <w:rPr/>
      </w:pPr>
      <w:r w:rsidDel="00000000" w:rsidR="00000000" w:rsidRPr="00000000">
        <w:rPr>
          <w:rtl w:val="0"/>
        </w:rPr>
        <w:t xml:space="preserve">Expected Results</w:t>
      </w:r>
    </w:p>
    <w:p w:rsidR="00000000" w:rsidDel="00000000" w:rsidP="00000000" w:rsidRDefault="00000000" w:rsidRPr="00000000" w14:paraId="000000E5">
      <w:pPr>
        <w:rPr/>
      </w:pPr>
      <w:r w:rsidDel="00000000" w:rsidR="00000000" w:rsidRPr="00000000">
        <w:rPr>
          <w:rtl w:val="0"/>
        </w:rPr>
        <w:t xml:space="preserve">All checks are true. Credit: 1</w:t>
      </w:r>
    </w:p>
    <w:p w:rsidR="00000000" w:rsidDel="00000000" w:rsidP="00000000" w:rsidRDefault="00000000" w:rsidRPr="00000000" w14:paraId="000000E6">
      <w:pPr>
        <w:pStyle w:val="Heading4"/>
        <w:rPr/>
      </w:pPr>
      <w:bookmarkStart w:colFirst="0" w:colLast="0" w:name="_7y9lmdv2f6e7" w:id="48"/>
      <w:bookmarkEnd w:id="48"/>
      <w:r w:rsidDel="00000000" w:rsidR="00000000" w:rsidRPr="00000000">
        <w:rPr>
          <w:rtl w:val="0"/>
        </w:rPr>
        <w:t xml:space="preserve">Scoring</w:t>
      </w:r>
    </w:p>
    <w:p w:rsidR="00000000" w:rsidDel="00000000" w:rsidP="00000000" w:rsidRDefault="00000000" w:rsidRPr="00000000" w14:paraId="000000E7">
      <w:pPr>
        <w:rPr/>
      </w:pPr>
      <w:r w:rsidDel="00000000" w:rsidR="00000000" w:rsidRPr="00000000">
        <w:rPr>
          <w:rtl w:val="0"/>
        </w:rPr>
        <w:t xml:space="preserve">Score: Percentage of inputs with specific data requirements on a page, screen, or view that have persistent instructions that are adjacent to inputs, predictably located, and programmatically defined and associated.</w:t>
      </w:r>
    </w:p>
    <w:p w:rsidR="00000000" w:rsidDel="00000000" w:rsidP="00000000" w:rsidRDefault="00000000" w:rsidRPr="00000000" w14:paraId="000000E8">
      <w:pPr>
        <w:numPr>
          <w:ilvl w:val="0"/>
          <w:numId w:val="4"/>
        </w:numPr>
        <w:ind w:left="720" w:hanging="360"/>
      </w:pPr>
      <w:r w:rsidDel="00000000" w:rsidR="00000000" w:rsidRPr="00000000">
        <w:rPr>
          <w:rtl w:val="0"/>
        </w:rPr>
        <w:t xml:space="preserve">Calculate the total possible credits (total test units x total tests)</w:t>
      </w:r>
    </w:p>
    <w:p w:rsidR="00000000" w:rsidDel="00000000" w:rsidP="00000000" w:rsidRDefault="00000000" w:rsidRPr="00000000" w14:paraId="000000E9">
      <w:pPr>
        <w:numPr>
          <w:ilvl w:val="0"/>
          <w:numId w:val="4"/>
        </w:numPr>
        <w:ind w:left="720" w:hanging="360"/>
      </w:pPr>
      <w:r w:rsidDel="00000000" w:rsidR="00000000" w:rsidRPr="00000000">
        <w:rPr>
          <w:rtl w:val="0"/>
        </w:rPr>
        <w:t xml:space="preserve">Calculate the total credits (sum of test unit scores)</w:t>
      </w:r>
    </w:p>
    <w:p w:rsidR="00000000" w:rsidDel="00000000" w:rsidP="00000000" w:rsidRDefault="00000000" w:rsidRPr="00000000" w14:paraId="000000EA">
      <w:pPr>
        <w:numPr>
          <w:ilvl w:val="0"/>
          <w:numId w:val="4"/>
        </w:numPr>
        <w:ind w:left="720" w:hanging="360"/>
      </w:pPr>
      <w:r w:rsidDel="00000000" w:rsidR="00000000" w:rsidRPr="00000000">
        <w:rPr>
          <w:rtl w:val="0"/>
        </w:rPr>
        <w:t xml:space="preserve">Express total credits as a percentage of total possible credits (total credits / total possible credits)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The following example shows scoring for a page that has two inputs with specific data requirements.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birth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Credit card number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possible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(2 inputs x 4 tests)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62.5%</w:t>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5"/>
        <w:rPr/>
      </w:pPr>
      <w:bookmarkStart w:colFirst="0" w:colLast="0" w:name="_6ew8ximrwn64" w:id="49"/>
      <w:bookmarkEnd w:id="49"/>
      <w:r w:rsidDel="00000000" w:rsidR="00000000" w:rsidRPr="00000000">
        <w:rPr>
          <w:rtl w:val="0"/>
        </w:rPr>
        <w:t xml:space="preserve">Holistic Tests</w:t>
      </w:r>
    </w:p>
    <w:p w:rsidR="00000000" w:rsidDel="00000000" w:rsidP="00000000" w:rsidRDefault="00000000" w:rsidRPr="00000000" w14:paraId="000000FB">
      <w:pPr>
        <w:rPr/>
      </w:pPr>
      <w:r w:rsidDel="00000000" w:rsidR="00000000" w:rsidRPr="00000000">
        <w:rPr>
          <w:rtl w:val="0"/>
        </w:rPr>
        <w:t xml:space="preserve">To be developed.</w:t>
      </w:r>
    </w:p>
    <w:p w:rsidR="00000000" w:rsidDel="00000000" w:rsidP="00000000" w:rsidRDefault="00000000" w:rsidRPr="00000000" w14:paraId="000000FC">
      <w:pPr>
        <w:pStyle w:val="Heading4"/>
        <w:rPr/>
      </w:pPr>
      <w:bookmarkStart w:colFirst="0" w:colLast="0" w:name="_71rxtrx6a8vl" w:id="50"/>
      <w:bookmarkEnd w:id="50"/>
      <w:r w:rsidDel="00000000" w:rsidR="00000000" w:rsidRPr="00000000">
        <w:rPr>
          <w:rtl w:val="0"/>
        </w:rPr>
        <w:t xml:space="preserve">Resources</w:t>
      </w:r>
    </w:p>
    <w:p w:rsidR="00000000" w:rsidDel="00000000" w:rsidP="00000000" w:rsidRDefault="00000000" w:rsidRPr="00000000" w14:paraId="000000FD">
      <w:pPr>
        <w:pStyle w:val="Heading5"/>
        <w:rPr/>
      </w:pPr>
      <w:bookmarkStart w:colFirst="0" w:colLast="0" w:name="_obvml0y7o2ke" w:id="51"/>
      <w:bookmarkEnd w:id="51"/>
      <w:r w:rsidDel="00000000" w:rsidR="00000000" w:rsidRPr="00000000">
        <w:rPr>
          <w:rtl w:val="0"/>
        </w:rPr>
        <w:t xml:space="preserve">W3C Resources</w:t>
      </w:r>
    </w:p>
    <w:p w:rsidR="00000000" w:rsidDel="00000000" w:rsidP="00000000" w:rsidRDefault="00000000" w:rsidRPr="00000000" w14:paraId="000000FE">
      <w:pPr>
        <w:numPr>
          <w:ilvl w:val="0"/>
          <w:numId w:val="11"/>
        </w:numPr>
        <w:ind w:left="720" w:hanging="360"/>
      </w:pPr>
      <w:r w:rsidDel="00000000" w:rsidR="00000000" w:rsidRPr="00000000">
        <w:rPr>
          <w:rtl w:val="0"/>
        </w:rPr>
        <w:t xml:space="preserve">Easy Checks: Required fields and other instructions — </w:t>
      </w:r>
      <w:hyperlink r:id="rId14">
        <w:r w:rsidDel="00000000" w:rsidR="00000000" w:rsidRPr="00000000">
          <w:rPr>
            <w:color w:val="1155cc"/>
            <w:u w:val="single"/>
            <w:rtl w:val="0"/>
          </w:rPr>
          <w:t xml:space="preserve">Forms, labels, and errors</w:t>
        </w:r>
      </w:hyperlink>
      <w:r w:rsidDel="00000000" w:rsidR="00000000" w:rsidRPr="00000000">
        <w:rPr>
          <w:rtl w:val="0"/>
        </w:rPr>
      </w:r>
    </w:p>
    <w:p w:rsidR="00000000" w:rsidDel="00000000" w:rsidP="00000000" w:rsidRDefault="00000000" w:rsidRPr="00000000" w14:paraId="000000FF">
      <w:pPr>
        <w:numPr>
          <w:ilvl w:val="0"/>
          <w:numId w:val="11"/>
        </w:numPr>
        <w:ind w:left="720" w:hanging="360"/>
      </w:pPr>
      <w:r w:rsidDel="00000000" w:rsidR="00000000" w:rsidRPr="00000000">
        <w:rPr>
          <w:rtl w:val="0"/>
        </w:rPr>
        <w:t xml:space="preserve">WAI Tutorials: Form Instructions — </w:t>
      </w:r>
      <w:hyperlink r:id="rId15">
        <w:r w:rsidDel="00000000" w:rsidR="00000000" w:rsidRPr="00000000">
          <w:rPr>
            <w:color w:val="1155cc"/>
            <w:u w:val="single"/>
            <w:rtl w:val="0"/>
          </w:rPr>
          <w:t xml:space="preserve">Inline Instructions</w:t>
        </w:r>
      </w:hyperlink>
      <w:r w:rsidDel="00000000" w:rsidR="00000000" w:rsidRPr="00000000">
        <w:rPr>
          <w:rtl w:val="0"/>
        </w:rPr>
      </w:r>
    </w:p>
    <w:p w:rsidR="00000000" w:rsidDel="00000000" w:rsidP="00000000" w:rsidRDefault="00000000" w:rsidRPr="00000000" w14:paraId="00000100">
      <w:pPr>
        <w:pStyle w:val="Heading5"/>
        <w:rPr/>
      </w:pPr>
      <w:bookmarkStart w:colFirst="0" w:colLast="0" w:name="_ew048tcjbwwn" w:id="52"/>
      <w:bookmarkEnd w:id="52"/>
      <w:r w:rsidDel="00000000" w:rsidR="00000000" w:rsidRPr="00000000">
        <w:rPr>
          <w:rtl w:val="0"/>
        </w:rPr>
        <w:t xml:space="preserve">Non-W3C Resources</w:t>
      </w:r>
    </w:p>
    <w:p w:rsidR="00000000" w:rsidDel="00000000" w:rsidP="00000000" w:rsidRDefault="00000000" w:rsidRPr="00000000" w14:paraId="00000101">
      <w:pPr>
        <w:pStyle w:val="Heading1"/>
        <w:rPr/>
      </w:pPr>
      <w:bookmarkStart w:colFirst="0" w:colLast="0" w:name="_fkbyxfn8d0tf" w:id="53"/>
      <w:bookmarkEnd w:id="53"/>
      <w:r w:rsidDel="00000000" w:rsidR="00000000" w:rsidRPr="00000000">
        <w:rPr>
          <w:rtl w:val="0"/>
        </w:rPr>
        <w:t xml:space="preserve">Proposals</w:t>
      </w:r>
    </w:p>
    <w:p w:rsidR="00000000" w:rsidDel="00000000" w:rsidP="00000000" w:rsidRDefault="00000000" w:rsidRPr="00000000" w14:paraId="00000102">
      <w:pPr>
        <w:rPr/>
      </w:pPr>
      <w:r w:rsidDel="00000000" w:rsidR="00000000" w:rsidRPr="00000000">
        <w:rPr>
          <w:rtl w:val="0"/>
        </w:rPr>
        <w:t xml:space="preserve">This working section is for working through ideas and proposals.</w:t>
      </w:r>
    </w:p>
    <w:p w:rsidR="00000000" w:rsidDel="00000000" w:rsidP="00000000" w:rsidRDefault="00000000" w:rsidRPr="00000000" w14:paraId="00000103">
      <w:pPr>
        <w:pStyle w:val="Heading2"/>
        <w:rPr/>
      </w:pPr>
      <w:bookmarkStart w:colFirst="0" w:colLast="0" w:name="_s2szfcet9lhi" w:id="54"/>
      <w:bookmarkEnd w:id="54"/>
      <w:r w:rsidDel="00000000" w:rsidR="00000000" w:rsidRPr="00000000">
        <w:rPr>
          <w:rtl w:val="0"/>
        </w:rPr>
        <w:t xml:space="preserve">Scoring</w:t>
      </w:r>
    </w:p>
    <w:p w:rsidR="00000000" w:rsidDel="00000000" w:rsidP="00000000" w:rsidRDefault="00000000" w:rsidRPr="00000000" w14:paraId="00000104">
      <w:pPr>
        <w:rPr/>
      </w:pPr>
      <w:hyperlink r:id="rId16">
        <w:r w:rsidDel="00000000" w:rsidR="00000000" w:rsidRPr="00000000">
          <w:rPr>
            <w:color w:val="1155cc"/>
            <w:u w:val="single"/>
            <w:rtl w:val="0"/>
          </w:rPr>
          <w:t xml:space="preserve">How do we handle scoring at the outcome level?</w:t>
        </w:r>
      </w:hyperlink>
      <w:r w:rsidDel="00000000" w:rsidR="00000000" w:rsidRPr="00000000">
        <w:rPr>
          <w:rtl w:val="0"/>
        </w:rPr>
      </w:r>
    </w:p>
    <w:p w:rsidR="00000000" w:rsidDel="00000000" w:rsidP="00000000" w:rsidRDefault="00000000" w:rsidRPr="00000000" w14:paraId="00000105">
      <w:pPr>
        <w:pStyle w:val="Heading3"/>
        <w:rPr/>
      </w:pPr>
      <w:bookmarkStart w:colFirst="0" w:colLast="0" w:name="_wj6yuosv2lmr" w:id="55"/>
      <w:bookmarkEnd w:id="55"/>
      <w:r w:rsidDel="00000000" w:rsidR="00000000" w:rsidRPr="00000000">
        <w:rPr>
          <w:rtl w:val="0"/>
        </w:rPr>
        <w:t xml:space="preserve">Input instructions provided (Outcome)</w:t>
      </w:r>
    </w:p>
    <w:p w:rsidR="00000000" w:rsidDel="00000000" w:rsidP="00000000" w:rsidRDefault="00000000" w:rsidRPr="00000000" w14:paraId="00000106">
      <w:pPr>
        <w:pStyle w:val="Heading4"/>
        <w:rPr/>
      </w:pPr>
      <w:bookmarkStart w:colFirst="0" w:colLast="0" w:name="_iwd3kw3a5ldt" w:id="56"/>
      <w:bookmarkEnd w:id="56"/>
      <w:r w:rsidDel="00000000" w:rsidR="00000000" w:rsidRPr="00000000">
        <w:rPr>
          <w:rtl w:val="0"/>
        </w:rPr>
        <w:t xml:space="preserve">Rubric</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Possible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Weighting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rPr/>
            </w:pPr>
            <w:r w:rsidDel="00000000" w:rsidR="00000000" w:rsidRPr="00000000">
              <w:rPr>
                <w:rtl w:val="0"/>
              </w:rPr>
              <w:t xml:space="preserve">Instructions provided for inputs with specific data requirements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Prerequisite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pPr>
            <w:r w:rsidDel="00000000" w:rsidR="00000000" w:rsidRPr="00000000">
              <w:rPr>
                <w:rtl w:val="0"/>
              </w:rPr>
              <w:t xml:space="preserve">Instructions available at the source of input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rPr/>
            </w:pPr>
            <w:r w:rsidDel="00000000" w:rsidR="00000000" w:rsidRPr="00000000">
              <w:rPr>
                <w:rtl w:val="0"/>
              </w:rPr>
              <w:t xml:space="preserve">TBC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TBC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TBC</w:t>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4"/>
        <w:rPr/>
      </w:pPr>
      <w:bookmarkStart w:colFirst="0" w:colLast="0" w:name="_d1bc6rx49f9a" w:id="57"/>
      <w:bookmarkEnd w:id="57"/>
      <w:r w:rsidDel="00000000" w:rsidR="00000000" w:rsidRPr="00000000">
        <w:rPr>
          <w:rtl w:val="0"/>
        </w:rPr>
        <w:t xml:space="preserve">Score</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rPr>
            </w:pPr>
            <w:r w:rsidDel="00000000" w:rsidR="00000000" w:rsidRPr="00000000">
              <w:rPr>
                <w:b w:val="1"/>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Earned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rPr>
            </w:pPr>
            <w:r w:rsidDel="00000000" w:rsidR="00000000" w:rsidRPr="00000000">
              <w:rPr>
                <w:b w:val="1"/>
                <w:rtl w:val="0"/>
              </w:rPr>
              <w:t xml:space="preserve">Score (percentage of possible credits)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rPr/>
            </w:pPr>
            <w:r w:rsidDel="00000000" w:rsidR="00000000" w:rsidRPr="00000000">
              <w:rPr>
                <w:rtl w:val="0"/>
              </w:rPr>
              <w:t xml:space="preserve">Instructions provided for inputs with specific data requirements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t xml:space="preserve">Prerequisite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pPr>
            <w:r w:rsidDel="00000000" w:rsidR="00000000" w:rsidRPr="00000000">
              <w:rPr>
                <w:rtl w:val="0"/>
              </w:rPr>
              <w:t xml:space="preserve">Instructions available at the source of input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rPr/>
            </w:pPr>
            <w:r w:rsidDel="00000000" w:rsidR="00000000" w:rsidRPr="00000000">
              <w:rPr>
                <w:rtl w:val="0"/>
              </w:rPr>
              <w:t xml:space="preserve">TBC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t xml:space="preserve">TBC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TBC</w:t>
            </w:r>
          </w:p>
        </w:tc>
      </w:tr>
    </w:tbl>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b w:val="1"/>
          <w:rtl w:val="0"/>
        </w:rPr>
        <w:t xml:space="preserve">Prerequisites</w:t>
      </w:r>
      <w:r w:rsidDel="00000000" w:rsidR="00000000" w:rsidRPr="00000000">
        <w:rPr>
          <w:rtl w:val="0"/>
        </w:rPr>
        <w:t xml:space="preserve"> are requirements that must be included to achieve any score for the outcome (similar to critical errors).</w:t>
      </w:r>
    </w:p>
    <w:p w:rsidR="00000000" w:rsidDel="00000000" w:rsidP="00000000" w:rsidRDefault="00000000" w:rsidRPr="00000000" w14:paraId="00000123">
      <w:pPr>
        <w:rPr/>
      </w:pPr>
      <w:r w:rsidDel="00000000" w:rsidR="00000000" w:rsidRPr="00000000">
        <w:rPr>
          <w:b w:val="1"/>
          <w:rtl w:val="0"/>
        </w:rPr>
        <w:t xml:space="preserve">Credits</w:t>
      </w:r>
      <w:r w:rsidDel="00000000" w:rsidR="00000000" w:rsidRPr="00000000">
        <w:rPr>
          <w:rtl w:val="0"/>
        </w:rPr>
        <w:t xml:space="preserve"> are the number of tests in a method. In this example, there are 4 tests in the method, and each passing test gets 1 credit.</w:t>
      </w:r>
    </w:p>
    <w:p w:rsidR="00000000" w:rsidDel="00000000" w:rsidP="00000000" w:rsidRDefault="00000000" w:rsidRPr="00000000" w14:paraId="00000124">
      <w:pPr>
        <w:rPr/>
      </w:pPr>
      <w:r w:rsidDel="00000000" w:rsidR="00000000" w:rsidRPr="00000000">
        <w:rPr>
          <w:b w:val="1"/>
          <w:rtl w:val="0"/>
        </w:rPr>
        <w:t xml:space="preserve">Weighting</w:t>
      </w:r>
      <w:r w:rsidDel="00000000" w:rsidR="00000000" w:rsidRPr="00000000">
        <w:rPr>
          <w:rtl w:val="0"/>
        </w:rPr>
        <w:t xml:space="preserve"> is a measure of impact on user experience. Methods that have low impact have a lower weighting. Methods that have a high impact have a higher weighting.</w:t>
      </w:r>
    </w:p>
    <w:p w:rsidR="00000000" w:rsidDel="00000000" w:rsidP="00000000" w:rsidRDefault="00000000" w:rsidRPr="00000000" w14:paraId="00000125">
      <w:pPr>
        <w:rPr/>
      </w:pPr>
      <w:r w:rsidDel="00000000" w:rsidR="00000000" w:rsidRPr="00000000">
        <w:rPr>
          <w:b w:val="1"/>
          <w:rtl w:val="0"/>
        </w:rPr>
        <w:t xml:space="preserve">Score</w:t>
      </w:r>
      <w:r w:rsidDel="00000000" w:rsidR="00000000" w:rsidRPr="00000000">
        <w:rPr>
          <w:rtl w:val="0"/>
        </w:rPr>
        <w:t xml:space="preserve"> is a measure of earned credits as a percentage of possible credits for each method.</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h Horton" w:id="4" w:date="2021-05-05T15:20:26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 on Github</w:t>
      </w:r>
    </w:p>
  </w:comment>
  <w:comment w:author="Sarah Horton" w:id="0" w:date="2021-04-23T15:40:44Z">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How-to content still to be developed</w:t>
      </w:r>
    </w:p>
  </w:comment>
  <w:comment w:author="Sarah Horton" w:id="1" w:date="2021-04-27T13:40:36Z">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provide placeholder page at URL</w:t>
      </w:r>
    </w:p>
  </w:comment>
  <w:comment w:author="Sarah Horton" w:id="5" w:date="2021-05-07T16:56:32Z">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method dependent on Instructions for completing tasks method?</w:t>
      </w:r>
    </w:p>
  </w:comment>
  <w:comment w:author="Sarah Horton" w:id="2" w:date="2021-04-23T15:41:25Z">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Outcome and methods content under development</w:t>
      </w:r>
    </w:p>
  </w:comment>
  <w:comment w:author="Sarah Horton" w:id="3" w:date="2021-05-05T15:20:43Z">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 in progress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36"/>
      <w:szCs w:val="36"/>
    </w:rPr>
  </w:style>
  <w:style w:type="paragraph" w:styleId="Heading2">
    <w:name w:val="heading 2"/>
    <w:basedOn w:val="Normal"/>
    <w:next w:val="Normal"/>
    <w:pPr>
      <w:keepNext w:val="1"/>
      <w:keepLines w:val="1"/>
      <w:spacing w:after="0" w:before="200" w:line="276" w:lineRule="auto"/>
    </w:pPr>
    <w:rPr>
      <w:rFonts w:ascii="Arial" w:cs="Arial" w:eastAsia="Arial" w:hAnsi="Arial"/>
      <w:b w:val="1"/>
      <w:color w:val="000000"/>
      <w:sz w:val="28"/>
      <w:szCs w:val="28"/>
    </w:rPr>
  </w:style>
  <w:style w:type="paragraph" w:styleId="Heading3">
    <w:name w:val="heading 3"/>
    <w:basedOn w:val="Normal"/>
    <w:next w:val="Normal"/>
    <w:pPr>
      <w:keepNext w:val="1"/>
      <w:keepLines w:val="1"/>
      <w:spacing w:after="0" w:before="160" w:line="276" w:lineRule="auto"/>
    </w:pPr>
    <w:rPr>
      <w:rFonts w:ascii="Arial" w:cs="Arial" w:eastAsia="Arial" w:hAnsi="Arial"/>
      <w:b w:val="1"/>
      <w:color w:val="000000"/>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3c.github.io/silver/guidelines/#dfn-critical-error" TargetMode="External"/><Relationship Id="rId10" Type="http://schemas.openxmlformats.org/officeDocument/2006/relationships/hyperlink" Target="https://w3c.github.io/silver/guidelines/#dfn-critical-error" TargetMode="External"/><Relationship Id="rId13" Type="http://schemas.openxmlformats.org/officeDocument/2006/relationships/hyperlink" Target="https://www.w3.org/WAI/tutorials/forms/instructions/" TargetMode="External"/><Relationship Id="rId12" Type="http://schemas.openxmlformats.org/officeDocument/2006/relationships/hyperlink" Target="https://www.w3.org/WAI/test-evaluate/preliminary/#form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3c.github.io/silver/guidelines/#dfn-critical-error" TargetMode="External"/><Relationship Id="rId15" Type="http://schemas.openxmlformats.org/officeDocument/2006/relationships/hyperlink" Target="https://www.w3.org/WAI/tutorials/forms/instructions/#in-line-instructions" TargetMode="External"/><Relationship Id="rId14" Type="http://schemas.openxmlformats.org/officeDocument/2006/relationships/hyperlink" Target="https://www.w3.org/WAI/test-evaluate/preliminary/#forms" TargetMode="External"/><Relationship Id="rId16" Type="http://schemas.openxmlformats.org/officeDocument/2006/relationships/hyperlink" Target="https://docs.google.com/document/d/1lonY6dmgfqNYglJ7OhZVusc16q1Jv8i_mGDZtFi_bkc/edit#heading=h.4qkwqbqg8l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3c.github.io/silver/guidelines/#dfn-critical-error" TargetMode="External"/><Relationship Id="rId8" Type="http://schemas.openxmlformats.org/officeDocument/2006/relationships/hyperlink" Target="https://w3c.github.io/silver/guidelines/#dfn-critical-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