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462B" w14:textId="486A1ABE" w:rsidR="00901FC5" w:rsidRDefault="00B12BF9" w:rsidP="00CD35A3">
      <w:pPr>
        <w:pStyle w:val="Titre1"/>
      </w:pPr>
      <w:r>
        <w:t xml:space="preserve">LTO notification, </w:t>
      </w:r>
      <w:proofErr w:type="spellStart"/>
      <w:r w:rsidR="00107C63">
        <w:t>summa</w:t>
      </w:r>
      <w:r w:rsidR="002822B4">
        <w:t>ry</w:t>
      </w:r>
      <w:proofErr w:type="spellEnd"/>
      <w:r w:rsidR="002822B4">
        <w:t xml:space="preserve"> of </w:t>
      </w:r>
      <w:proofErr w:type="spellStart"/>
      <w:r w:rsidR="002822B4">
        <w:t>review</w:t>
      </w:r>
      <w:proofErr w:type="spellEnd"/>
      <w:r w:rsidR="00877C7F">
        <w:t xml:space="preserve"> </w:t>
      </w:r>
      <w:r w:rsidR="002822B4">
        <w:t xml:space="preserve">of French </w:t>
      </w:r>
      <w:r w:rsidR="00877C7F">
        <w:t>CAT of WCAG</w:t>
      </w:r>
      <w:r w:rsidR="005D6B74">
        <w:t> </w:t>
      </w:r>
      <w:r w:rsidR="00877C7F">
        <w:t xml:space="preserve">2.1 / </w:t>
      </w:r>
      <w:r w:rsidR="00CD35A3">
        <w:t>Résumé des commentaires pour la traduction candidate en français des WCAG</w:t>
      </w:r>
      <w:r w:rsidR="00135456">
        <w:t> </w:t>
      </w:r>
      <w:r w:rsidR="00CD35A3">
        <w:t>2.1</w:t>
      </w:r>
    </w:p>
    <w:p w14:paraId="19162B4D" w14:textId="00483724" w:rsidR="004D04A3" w:rsidRDefault="004D04A3" w:rsidP="00CD35A3">
      <w:pPr>
        <w:rPr>
          <w:i/>
          <w:iCs/>
          <w:lang w:val="en-US"/>
        </w:rPr>
      </w:pPr>
      <w:r>
        <w:rPr>
          <w:i/>
          <w:iCs/>
          <w:lang w:val="en-US"/>
        </w:rPr>
        <w:t>Dear all,</w:t>
      </w:r>
    </w:p>
    <w:p w14:paraId="0B80DC0F" w14:textId="12105EEB" w:rsidR="00960720" w:rsidRPr="00803301" w:rsidRDefault="006518C0" w:rsidP="00CD35A3">
      <w:pPr>
        <w:rPr>
          <w:i/>
          <w:iCs/>
          <w:lang w:val="en-US"/>
        </w:rPr>
      </w:pPr>
      <w:r w:rsidRPr="00803301">
        <w:rPr>
          <w:i/>
          <w:iCs/>
          <w:lang w:val="en-US"/>
        </w:rPr>
        <w:t xml:space="preserve">Please note: </w:t>
      </w:r>
      <w:r w:rsidR="002C42EA">
        <w:rPr>
          <w:i/>
          <w:iCs/>
          <w:lang w:val="en-US"/>
        </w:rPr>
        <w:t xml:space="preserve">a </w:t>
      </w:r>
      <w:r w:rsidR="0007518D">
        <w:rPr>
          <w:i/>
          <w:iCs/>
          <w:lang w:val="en-US"/>
        </w:rPr>
        <w:t xml:space="preserve">French </w:t>
      </w:r>
      <w:r w:rsidR="002C42EA">
        <w:rPr>
          <w:i/>
          <w:iCs/>
          <w:lang w:val="en-US"/>
        </w:rPr>
        <w:t xml:space="preserve">version </w:t>
      </w:r>
      <w:r w:rsidR="00E13633" w:rsidRPr="00803301">
        <w:rPr>
          <w:i/>
          <w:iCs/>
          <w:lang w:val="en-US"/>
        </w:rPr>
        <w:t xml:space="preserve">of this </w:t>
      </w:r>
      <w:r w:rsidR="00B57A69">
        <w:rPr>
          <w:i/>
          <w:iCs/>
          <w:lang w:val="en-US"/>
        </w:rPr>
        <w:t xml:space="preserve">notification </w:t>
      </w:r>
      <w:r w:rsidR="002C42EA">
        <w:rPr>
          <w:i/>
          <w:iCs/>
          <w:lang w:val="en-US"/>
        </w:rPr>
        <w:t>is available after the</w:t>
      </w:r>
      <w:r w:rsidR="004302C3" w:rsidRPr="00803301">
        <w:rPr>
          <w:i/>
          <w:iCs/>
          <w:lang w:val="en-US"/>
        </w:rPr>
        <w:t xml:space="preserve"> </w:t>
      </w:r>
      <w:r w:rsidR="0039662C">
        <w:rPr>
          <w:i/>
          <w:iCs/>
          <w:lang w:val="en-US"/>
        </w:rPr>
        <w:t>English version</w:t>
      </w:r>
      <w:r w:rsidRPr="00803301">
        <w:rPr>
          <w:i/>
          <w:iCs/>
          <w:lang w:val="en-US"/>
        </w:rPr>
        <w:t>.</w:t>
      </w:r>
    </w:p>
    <w:p w14:paraId="2B72096F" w14:textId="228CFDE1" w:rsidR="004918CA" w:rsidRPr="004918CA" w:rsidRDefault="00B57A69" w:rsidP="00CD35A3">
      <w:pPr>
        <w:rPr>
          <w:i/>
          <w:iCs/>
        </w:rPr>
      </w:pPr>
      <w:r>
        <w:rPr>
          <w:i/>
          <w:iCs/>
        </w:rPr>
        <w:t xml:space="preserve">Note : </w:t>
      </w:r>
      <w:r w:rsidR="004918CA" w:rsidRPr="004918CA">
        <w:rPr>
          <w:i/>
          <w:iCs/>
        </w:rPr>
        <w:t xml:space="preserve">une version en </w:t>
      </w:r>
      <w:r w:rsidR="004918CA">
        <w:rPr>
          <w:i/>
          <w:iCs/>
        </w:rPr>
        <w:t xml:space="preserve">français de cette notification </w:t>
      </w:r>
      <w:r w:rsidR="002C21BC">
        <w:rPr>
          <w:i/>
          <w:iCs/>
        </w:rPr>
        <w:t xml:space="preserve">est disponible </w:t>
      </w:r>
      <w:r w:rsidR="004918CA">
        <w:rPr>
          <w:i/>
          <w:iCs/>
        </w:rPr>
        <w:t>après la version anglaise.</w:t>
      </w:r>
    </w:p>
    <w:p w14:paraId="0535265B" w14:textId="5A5A4D31" w:rsidR="009809D5" w:rsidRDefault="00EE3873" w:rsidP="004302C3">
      <w:pPr>
        <w:rPr>
          <w:lang w:val="en-US"/>
        </w:rPr>
      </w:pPr>
      <w:r>
        <w:rPr>
          <w:lang w:val="en-US"/>
        </w:rPr>
        <w:t xml:space="preserve">Following </w:t>
      </w:r>
      <w:hyperlink r:id="rId11" w:history="1">
        <w:r w:rsidR="00745F6C" w:rsidRPr="009809D5">
          <w:rPr>
            <w:rStyle w:val="Lienhypertexte"/>
            <w:lang w:val="en-US"/>
          </w:rPr>
          <w:t>§</w:t>
        </w:r>
        <w:r w:rsidR="005D6B74">
          <w:rPr>
            <w:rStyle w:val="Lienhypertexte"/>
            <w:lang w:val="en-US"/>
          </w:rPr>
          <w:t> </w:t>
        </w:r>
        <w:r w:rsidR="00745F6C" w:rsidRPr="009809D5">
          <w:rPr>
            <w:rStyle w:val="Lienhypertexte"/>
            <w:lang w:val="en-US"/>
          </w:rPr>
          <w:t xml:space="preserve">5.3 of </w:t>
        </w:r>
        <w:r w:rsidR="008F283C" w:rsidRPr="009809D5">
          <w:rPr>
            <w:rStyle w:val="Lienhypertexte"/>
            <w:lang w:val="en-US"/>
          </w:rPr>
          <w:t xml:space="preserve">W3C </w:t>
        </w:r>
        <w:r w:rsidR="00745F6C" w:rsidRPr="009809D5">
          <w:rPr>
            <w:rStyle w:val="Lienhypertexte"/>
            <w:lang w:val="en-US"/>
          </w:rPr>
          <w:t>Policies for Authorized Translations</w:t>
        </w:r>
      </w:hyperlink>
      <w:r w:rsidR="009C5993">
        <w:rPr>
          <w:lang w:val="en-US"/>
        </w:rPr>
        <w:t>, p</w:t>
      </w:r>
      <w:r w:rsidR="004302C3" w:rsidRPr="002F085B">
        <w:rPr>
          <w:lang w:val="en-US"/>
        </w:rPr>
        <w:t>lease find below a summar</w:t>
      </w:r>
      <w:r w:rsidR="004302C3">
        <w:rPr>
          <w:lang w:val="en-US"/>
        </w:rPr>
        <w:t>y</w:t>
      </w:r>
      <w:r w:rsidR="004302C3" w:rsidRPr="002F085B">
        <w:rPr>
          <w:lang w:val="en-US"/>
        </w:rPr>
        <w:t xml:space="preserve"> of </w:t>
      </w:r>
      <w:r w:rsidR="00B672E3">
        <w:rPr>
          <w:lang w:val="en-US"/>
        </w:rPr>
        <w:t xml:space="preserve">the </w:t>
      </w:r>
      <w:r w:rsidR="004302C3" w:rsidRPr="002F085B">
        <w:rPr>
          <w:lang w:val="en-US"/>
        </w:rPr>
        <w:t xml:space="preserve">comments </w:t>
      </w:r>
      <w:r w:rsidR="009C5993">
        <w:rPr>
          <w:lang w:val="en-US"/>
        </w:rPr>
        <w:t>that</w:t>
      </w:r>
      <w:r w:rsidR="00B672E3">
        <w:rPr>
          <w:lang w:val="en-US"/>
        </w:rPr>
        <w:t xml:space="preserve"> have been </w:t>
      </w:r>
      <w:r w:rsidR="004302C3" w:rsidRPr="002F085B">
        <w:rPr>
          <w:lang w:val="en-US"/>
        </w:rPr>
        <w:t>raised during the public call for review on the French CAT of WCAG</w:t>
      </w:r>
      <w:r w:rsidR="005D6B74">
        <w:rPr>
          <w:lang w:val="en-US"/>
        </w:rPr>
        <w:t> </w:t>
      </w:r>
      <w:r w:rsidR="004302C3" w:rsidRPr="002F085B">
        <w:rPr>
          <w:lang w:val="en-US"/>
        </w:rPr>
        <w:t>2.1</w:t>
      </w:r>
      <w:r w:rsidR="00261CDB">
        <w:rPr>
          <w:lang w:val="en-US"/>
        </w:rPr>
        <w:t xml:space="preserve">. </w:t>
      </w:r>
    </w:p>
    <w:p w14:paraId="480F638C" w14:textId="578415BB" w:rsidR="004302C3" w:rsidRPr="002F085B" w:rsidRDefault="00FE5E0E" w:rsidP="004302C3">
      <w:pPr>
        <w:rPr>
          <w:lang w:val="en-US"/>
        </w:rPr>
      </w:pPr>
      <w:r>
        <w:rPr>
          <w:lang w:val="en-US"/>
        </w:rPr>
        <w:t>This call for review</w:t>
      </w:r>
      <w:r w:rsidR="004302C3">
        <w:rPr>
          <w:lang w:val="en-US"/>
        </w:rPr>
        <w:t xml:space="preserve"> took place from April 6</w:t>
      </w:r>
      <w:r w:rsidR="00261CDB" w:rsidRPr="00A47EE3">
        <w:rPr>
          <w:vertAlign w:val="superscript"/>
          <w:lang w:val="en-US"/>
        </w:rPr>
        <w:t>th</w:t>
      </w:r>
      <w:r w:rsidR="004302C3">
        <w:rPr>
          <w:lang w:val="en-US"/>
        </w:rPr>
        <w:t xml:space="preserve"> to May 6</w:t>
      </w:r>
      <w:r w:rsidR="003E4CD8">
        <w:rPr>
          <w:lang w:val="en-US"/>
        </w:rPr>
        <w:t>, 2022</w:t>
      </w:r>
      <w:r w:rsidR="004302C3">
        <w:rPr>
          <w:lang w:val="en-US"/>
        </w:rPr>
        <w:t>.</w:t>
      </w:r>
      <w:r w:rsidR="004302C3" w:rsidRPr="002F085B">
        <w:rPr>
          <w:lang w:val="en-US"/>
        </w:rPr>
        <w:t xml:space="preserve"> </w:t>
      </w:r>
      <w:r w:rsidR="0066453B">
        <w:rPr>
          <w:lang w:val="en-US"/>
        </w:rPr>
        <w:t>Twenty-four</w:t>
      </w:r>
      <w:r w:rsidR="004302C3" w:rsidRPr="008F2E3E">
        <w:rPr>
          <w:lang w:val="en-US"/>
        </w:rPr>
        <w:t xml:space="preserve"> </w:t>
      </w:r>
      <w:r w:rsidR="0066453B">
        <w:rPr>
          <w:lang w:val="en-US"/>
        </w:rPr>
        <w:t xml:space="preserve">(24) </w:t>
      </w:r>
      <w:r w:rsidR="004302C3" w:rsidRPr="008F2E3E">
        <w:rPr>
          <w:lang w:val="en-US"/>
        </w:rPr>
        <w:t>comments were s</w:t>
      </w:r>
      <w:r w:rsidR="004302C3">
        <w:rPr>
          <w:lang w:val="en-US"/>
        </w:rPr>
        <w:t>ubmitted</w:t>
      </w:r>
      <w:r w:rsidR="004302C3" w:rsidRPr="008F2E3E">
        <w:rPr>
          <w:lang w:val="en-US"/>
        </w:rPr>
        <w:t xml:space="preserve">. </w:t>
      </w:r>
      <w:r w:rsidR="004302C3" w:rsidRPr="002F085B">
        <w:rPr>
          <w:lang w:val="en-US"/>
        </w:rPr>
        <w:t xml:space="preserve">They can be found </w:t>
      </w:r>
      <w:r w:rsidR="004302C3">
        <w:rPr>
          <w:lang w:val="en-US"/>
        </w:rPr>
        <w:t xml:space="preserve">in </w:t>
      </w:r>
      <w:hyperlink r:id="rId12" w:history="1">
        <w:r w:rsidR="004302C3">
          <w:rPr>
            <w:rStyle w:val="Lienhypertexte"/>
            <w:lang w:val="en-US"/>
          </w:rPr>
          <w:t>the archives of the W3C mailing list for French Candidate Translations</w:t>
        </w:r>
      </w:hyperlink>
      <w:r w:rsidR="004302C3" w:rsidRPr="002F085B">
        <w:rPr>
          <w:lang w:val="en-US"/>
        </w:rPr>
        <w:t xml:space="preserve">. </w:t>
      </w:r>
    </w:p>
    <w:p w14:paraId="116ADF68" w14:textId="01F90ACD" w:rsidR="004302C3" w:rsidRPr="002F085B" w:rsidRDefault="004302C3" w:rsidP="004302C3">
      <w:pPr>
        <w:rPr>
          <w:lang w:val="en-US"/>
        </w:rPr>
      </w:pPr>
      <w:r w:rsidRPr="002F085B">
        <w:rPr>
          <w:lang w:val="en-US"/>
        </w:rPr>
        <w:t>Following these comments, a slightly modified version of th</w:t>
      </w:r>
      <w:r>
        <w:rPr>
          <w:lang w:val="en-US"/>
        </w:rPr>
        <w:t xml:space="preserve">e French candidate translation of </w:t>
      </w:r>
      <w:r w:rsidRPr="002F085B">
        <w:rPr>
          <w:lang w:val="en-US"/>
        </w:rPr>
        <w:t>WCAG</w:t>
      </w:r>
      <w:r w:rsidR="005D6B74">
        <w:rPr>
          <w:lang w:val="en-US"/>
        </w:rPr>
        <w:t> </w:t>
      </w:r>
      <w:r w:rsidRPr="002F085B">
        <w:rPr>
          <w:lang w:val="en-US"/>
        </w:rPr>
        <w:t xml:space="preserve">2.1, </w:t>
      </w:r>
      <w:r>
        <w:rPr>
          <w:lang w:val="en-US"/>
        </w:rPr>
        <w:t>from M</w:t>
      </w:r>
      <w:r w:rsidRPr="002F085B">
        <w:rPr>
          <w:lang w:val="en-US"/>
        </w:rPr>
        <w:t>a</w:t>
      </w:r>
      <w:r>
        <w:rPr>
          <w:lang w:val="en-US"/>
        </w:rPr>
        <w:t>y</w:t>
      </w:r>
      <w:r w:rsidRPr="002F085B">
        <w:rPr>
          <w:lang w:val="en-US"/>
        </w:rPr>
        <w:t xml:space="preserve"> </w:t>
      </w:r>
      <w:r w:rsidR="009C4BFC">
        <w:rPr>
          <w:lang w:val="en-US"/>
        </w:rPr>
        <w:t>18</w:t>
      </w:r>
      <w:r w:rsidR="003E4CD8">
        <w:rPr>
          <w:lang w:val="en-US"/>
        </w:rPr>
        <w:t>, 2022</w:t>
      </w:r>
      <w:r w:rsidRPr="002F085B">
        <w:rPr>
          <w:lang w:val="en-US"/>
        </w:rPr>
        <w:t xml:space="preserve">, </w:t>
      </w:r>
      <w:r>
        <w:rPr>
          <w:lang w:val="en-US"/>
        </w:rPr>
        <w:t>is available</w:t>
      </w:r>
      <w:r w:rsidRPr="002F085B">
        <w:rPr>
          <w:lang w:val="en-US"/>
        </w:rPr>
        <w:t xml:space="preserve">: </w:t>
      </w:r>
      <w:hyperlink r:id="rId13" w:history="1">
        <w:r w:rsidRPr="002F085B">
          <w:rPr>
            <w:rStyle w:val="Lienhypertexte"/>
            <w:lang w:val="en-US"/>
          </w:rPr>
          <w:t>https://wcag.access42.net</w:t>
        </w:r>
      </w:hyperlink>
    </w:p>
    <w:p w14:paraId="1EF56CAA" w14:textId="3B53B05A" w:rsidR="004302C3" w:rsidRPr="002B2927" w:rsidRDefault="004302C3" w:rsidP="004302C3">
      <w:pPr>
        <w:rPr>
          <w:lang w:val="en-US"/>
        </w:rPr>
      </w:pPr>
      <w:r w:rsidRPr="002B2927">
        <w:rPr>
          <w:lang w:val="en-US"/>
        </w:rPr>
        <w:t xml:space="preserve">As few comments were received, we think that it is not </w:t>
      </w:r>
      <w:r>
        <w:rPr>
          <w:lang w:val="en-US"/>
        </w:rPr>
        <w:t>necessary to initiate a new call for review</w:t>
      </w:r>
      <w:r w:rsidR="0041144D">
        <w:rPr>
          <w:lang w:val="en-US"/>
        </w:rPr>
        <w:t xml:space="preserve">. </w:t>
      </w:r>
      <w:r w:rsidR="003E4CD8">
        <w:rPr>
          <w:lang w:val="en-US"/>
        </w:rPr>
        <w:t>Moreover,</w:t>
      </w:r>
      <w:r w:rsidR="00B85576">
        <w:rPr>
          <w:lang w:val="en-US"/>
        </w:rPr>
        <w:t xml:space="preserve"> </w:t>
      </w:r>
      <w:r w:rsidR="00297302">
        <w:rPr>
          <w:lang w:val="en-US"/>
        </w:rPr>
        <w:t>t</w:t>
      </w:r>
      <w:r w:rsidRPr="002B2927">
        <w:rPr>
          <w:lang w:val="en-US"/>
        </w:rPr>
        <w:t xml:space="preserve">hese comments do not imply </w:t>
      </w:r>
      <w:r w:rsidR="00F102CB">
        <w:rPr>
          <w:lang w:val="en-US"/>
        </w:rPr>
        <w:t xml:space="preserve">any </w:t>
      </w:r>
      <w:r w:rsidRPr="002B2927">
        <w:rPr>
          <w:lang w:val="en-US"/>
        </w:rPr>
        <w:t xml:space="preserve">major change </w:t>
      </w:r>
      <w:r w:rsidR="00C05702">
        <w:rPr>
          <w:lang w:val="en-US"/>
        </w:rPr>
        <w:t xml:space="preserve">to </w:t>
      </w:r>
      <w:r w:rsidRPr="002B2927">
        <w:rPr>
          <w:lang w:val="en-US"/>
        </w:rPr>
        <w:t xml:space="preserve">the </w:t>
      </w:r>
      <w:r>
        <w:rPr>
          <w:lang w:val="en-US"/>
        </w:rPr>
        <w:t>translation</w:t>
      </w:r>
      <w:r w:rsidRPr="002B2927">
        <w:rPr>
          <w:lang w:val="en-US"/>
        </w:rPr>
        <w:t xml:space="preserve">. </w:t>
      </w:r>
    </w:p>
    <w:p w14:paraId="4856736C" w14:textId="42FD83DE" w:rsidR="004302C3" w:rsidRPr="002B2927" w:rsidRDefault="009A330B" w:rsidP="004302C3">
      <w:pPr>
        <w:rPr>
          <w:lang w:val="en-US"/>
        </w:rPr>
      </w:pPr>
      <w:r>
        <w:rPr>
          <w:lang w:val="en-US"/>
        </w:rPr>
        <w:t xml:space="preserve">The comments </w:t>
      </w:r>
      <w:r w:rsidR="004302C3" w:rsidRPr="002B2927">
        <w:rPr>
          <w:lang w:val="en-US"/>
        </w:rPr>
        <w:t xml:space="preserve">can be sorted in </w:t>
      </w:r>
      <w:r w:rsidR="00BC4792">
        <w:rPr>
          <w:lang w:val="en-US"/>
        </w:rPr>
        <w:t>three</w:t>
      </w:r>
      <w:r w:rsidR="004302C3">
        <w:rPr>
          <w:lang w:val="en-US"/>
        </w:rPr>
        <w:t xml:space="preserve"> categories</w:t>
      </w:r>
      <w:r w:rsidR="00371CCD">
        <w:rPr>
          <w:lang w:val="en-US"/>
        </w:rPr>
        <w:t>:</w:t>
      </w:r>
    </w:p>
    <w:p w14:paraId="3796E2E2" w14:textId="4CCF1D6A" w:rsidR="004302C3" w:rsidRPr="002B2927" w:rsidRDefault="004302C3" w:rsidP="00AA01B5">
      <w:pPr>
        <w:pStyle w:val="Titre2"/>
        <w:numPr>
          <w:ilvl w:val="0"/>
          <w:numId w:val="29"/>
        </w:numPr>
        <w:rPr>
          <w:lang w:val="en-US"/>
        </w:rPr>
      </w:pPr>
      <w:r w:rsidRPr="002B2927">
        <w:rPr>
          <w:lang w:val="en-US"/>
        </w:rPr>
        <w:t>Com</w:t>
      </w:r>
      <w:r>
        <w:rPr>
          <w:lang w:val="en-US"/>
        </w:rPr>
        <w:t>ments</w:t>
      </w:r>
      <w:r w:rsidRPr="002B2927">
        <w:rPr>
          <w:lang w:val="en-US"/>
        </w:rPr>
        <w:t xml:space="preserve"> </w:t>
      </w:r>
      <w:r>
        <w:rPr>
          <w:lang w:val="en-US"/>
        </w:rPr>
        <w:t>re</w:t>
      </w:r>
      <w:r w:rsidRPr="002B2927">
        <w:rPr>
          <w:lang w:val="en-US"/>
        </w:rPr>
        <w:t xml:space="preserve">garding content coming from the </w:t>
      </w:r>
      <w:r>
        <w:rPr>
          <w:lang w:val="en-US"/>
        </w:rPr>
        <w:t xml:space="preserve">W3C </w:t>
      </w:r>
      <w:r w:rsidRPr="002B2927">
        <w:rPr>
          <w:lang w:val="en-US"/>
        </w:rPr>
        <w:t>author</w:t>
      </w:r>
      <w:r>
        <w:rPr>
          <w:lang w:val="en-US"/>
        </w:rPr>
        <w:t xml:space="preserve">ized translation of </w:t>
      </w:r>
      <w:r w:rsidRPr="00AA01B5">
        <w:rPr>
          <w:sz w:val="26"/>
          <w:lang w:val="en-US"/>
        </w:rPr>
        <w:t>WCAG</w:t>
      </w:r>
      <w:r w:rsidR="005D6B74">
        <w:rPr>
          <w:sz w:val="26"/>
          <w:lang w:val="en-US"/>
        </w:rPr>
        <w:t> </w:t>
      </w:r>
      <w:r w:rsidRPr="00AA01B5">
        <w:rPr>
          <w:sz w:val="26"/>
          <w:lang w:val="en-US"/>
        </w:rPr>
        <w:t>2.0</w:t>
      </w:r>
      <w:r w:rsidRPr="002B2927">
        <w:rPr>
          <w:lang w:val="en-US"/>
        </w:rPr>
        <w:t>.</w:t>
      </w:r>
    </w:p>
    <w:p w14:paraId="328ABA1D" w14:textId="12AFD68D" w:rsidR="004302C3" w:rsidRPr="00EE51EC" w:rsidRDefault="0066453B" w:rsidP="004302C3">
      <w:pPr>
        <w:rPr>
          <w:lang w:val="en-US"/>
        </w:rPr>
      </w:pPr>
      <w:r>
        <w:rPr>
          <w:lang w:val="en-US"/>
        </w:rPr>
        <w:t>Eleven (11)</w:t>
      </w:r>
      <w:r w:rsidR="004302C3" w:rsidRPr="00EE51EC">
        <w:rPr>
          <w:lang w:val="en-US"/>
        </w:rPr>
        <w:t xml:space="preserve"> comments </w:t>
      </w:r>
      <w:r w:rsidR="004302C3">
        <w:rPr>
          <w:lang w:val="en-US"/>
        </w:rPr>
        <w:t xml:space="preserve">contained </w:t>
      </w:r>
      <w:r w:rsidR="004302C3" w:rsidRPr="00EE51EC">
        <w:rPr>
          <w:lang w:val="en-US"/>
        </w:rPr>
        <w:t>change proposals for content coming fr</w:t>
      </w:r>
      <w:r w:rsidR="004302C3">
        <w:rPr>
          <w:lang w:val="en-US"/>
        </w:rPr>
        <w:t xml:space="preserve">om </w:t>
      </w:r>
      <w:r w:rsidR="004302C3" w:rsidRPr="00EE51EC">
        <w:rPr>
          <w:lang w:val="en-US"/>
        </w:rPr>
        <w:t>WCAG</w:t>
      </w:r>
      <w:r w:rsidR="005D6B74">
        <w:rPr>
          <w:lang w:val="en-US"/>
        </w:rPr>
        <w:t> </w:t>
      </w:r>
      <w:r w:rsidR="004302C3" w:rsidRPr="00EE51EC">
        <w:rPr>
          <w:lang w:val="en-US"/>
        </w:rPr>
        <w:t xml:space="preserve">2.0. </w:t>
      </w:r>
    </w:p>
    <w:p w14:paraId="0F12C55A" w14:textId="181A7A73" w:rsidR="004302C3" w:rsidRPr="0073632F" w:rsidRDefault="0073632F" w:rsidP="004302C3">
      <w:pPr>
        <w:rPr>
          <w:lang w:val="en-US"/>
        </w:rPr>
      </w:pPr>
      <w:r w:rsidRPr="0073632F">
        <w:rPr>
          <w:lang w:val="en-US"/>
        </w:rPr>
        <w:t>For translation of a later version of a W3C Authorized Translation (such as WCAG</w:t>
      </w:r>
      <w:r w:rsidR="005D6B74">
        <w:rPr>
          <w:lang w:val="en-US"/>
        </w:rPr>
        <w:t> </w:t>
      </w:r>
      <w:r w:rsidRPr="0073632F">
        <w:rPr>
          <w:lang w:val="en-US"/>
        </w:rPr>
        <w:t>2.1), the same wording is used, with few exceptions, for example there was a translation error noted in the Errata, common language has changed, or important clarifications are needed. The LTO reviewed comments on wording that was in WCAG</w:t>
      </w:r>
      <w:r w:rsidR="005D6B74">
        <w:rPr>
          <w:lang w:val="en-US"/>
        </w:rPr>
        <w:t> </w:t>
      </w:r>
      <w:r w:rsidRPr="0073632F">
        <w:rPr>
          <w:lang w:val="en-US"/>
        </w:rPr>
        <w:t>2.0 and concluded that none of them justified a change from the wording in the WCAG</w:t>
      </w:r>
      <w:r w:rsidR="005D6B74">
        <w:rPr>
          <w:lang w:val="en-US"/>
        </w:rPr>
        <w:t> </w:t>
      </w:r>
      <w:r w:rsidRPr="0073632F">
        <w:rPr>
          <w:lang w:val="en-US"/>
        </w:rPr>
        <w:t>2.0 Authorized Translation.</w:t>
      </w:r>
    </w:p>
    <w:p w14:paraId="5E29C6DD" w14:textId="14D14455" w:rsidR="004302C3" w:rsidRPr="00D47803" w:rsidRDefault="004302C3" w:rsidP="000D1BF3">
      <w:pPr>
        <w:pStyle w:val="Titre2"/>
        <w:numPr>
          <w:ilvl w:val="0"/>
          <w:numId w:val="29"/>
        </w:numPr>
        <w:rPr>
          <w:lang w:val="en-US"/>
        </w:rPr>
      </w:pPr>
      <w:r w:rsidRPr="00D47803">
        <w:rPr>
          <w:lang w:val="en-US"/>
        </w:rPr>
        <w:t xml:space="preserve">Comments regarding spelling errors, </w:t>
      </w:r>
      <w:r w:rsidR="00ED4CF3" w:rsidRPr="00D47803">
        <w:rPr>
          <w:lang w:val="en-US"/>
        </w:rPr>
        <w:t>typo,</w:t>
      </w:r>
      <w:r w:rsidRPr="00D47803">
        <w:rPr>
          <w:lang w:val="en-US"/>
        </w:rPr>
        <w:t xml:space="preserve"> or errors in link anchors</w:t>
      </w:r>
    </w:p>
    <w:p w14:paraId="03BEFCD5" w14:textId="479F164E" w:rsidR="004302C3" w:rsidRPr="00E77B8D" w:rsidRDefault="00053E26" w:rsidP="004302C3">
      <w:pPr>
        <w:rPr>
          <w:lang w:val="en-GB"/>
        </w:rPr>
      </w:pPr>
      <w:r>
        <w:rPr>
          <w:lang w:val="en-GB"/>
        </w:rPr>
        <w:t>One (1)</w:t>
      </w:r>
      <w:r w:rsidR="004302C3" w:rsidRPr="00E77B8D">
        <w:rPr>
          <w:lang w:val="en-GB"/>
        </w:rPr>
        <w:t xml:space="preserve"> comment listed requests for typo corrections. </w:t>
      </w:r>
      <w:r w:rsidR="00C22F52" w:rsidRPr="00E77B8D">
        <w:rPr>
          <w:lang w:val="en-GB"/>
        </w:rPr>
        <w:t>Please s</w:t>
      </w:r>
      <w:r w:rsidR="004302C3" w:rsidRPr="00E77B8D">
        <w:rPr>
          <w:lang w:val="en-GB"/>
        </w:rPr>
        <w:t>ee</w:t>
      </w:r>
      <w:r w:rsidR="00C22F52" w:rsidRPr="00E77B8D">
        <w:rPr>
          <w:lang w:val="en-GB"/>
        </w:rPr>
        <w:t xml:space="preserve"> the </w:t>
      </w:r>
      <w:hyperlink r:id="rId14" w:history="1">
        <w:r w:rsidR="003D6E2E" w:rsidRPr="00E77B8D">
          <w:rPr>
            <w:rStyle w:val="Lienhypertexte"/>
            <w:lang w:val="en-GB"/>
          </w:rPr>
          <w:t xml:space="preserve">related </w:t>
        </w:r>
        <w:r w:rsidR="00D11A8D" w:rsidRPr="00E77B8D">
          <w:rPr>
            <w:rStyle w:val="Lienhypertexte"/>
            <w:lang w:val="en-GB"/>
          </w:rPr>
          <w:t>message</w:t>
        </w:r>
      </w:hyperlink>
      <w:r w:rsidR="004302C3" w:rsidRPr="00E77B8D">
        <w:rPr>
          <w:lang w:val="en-GB"/>
        </w:rPr>
        <w:t xml:space="preserve">. </w:t>
      </w:r>
      <w:r w:rsidR="00022305" w:rsidRPr="00E77B8D">
        <w:rPr>
          <w:lang w:val="en-GB"/>
        </w:rPr>
        <w:t>These requests</w:t>
      </w:r>
      <w:r w:rsidR="004302C3" w:rsidRPr="00E77B8D">
        <w:rPr>
          <w:lang w:val="en-GB"/>
        </w:rPr>
        <w:t xml:space="preserve"> include</w:t>
      </w:r>
      <w:r w:rsidR="00FA3FBC">
        <w:rPr>
          <w:lang w:val="en-GB"/>
        </w:rPr>
        <w:t>d</w:t>
      </w:r>
      <w:r w:rsidR="004302C3" w:rsidRPr="00E77B8D">
        <w:rPr>
          <w:lang w:val="en-GB"/>
        </w:rPr>
        <w:t xml:space="preserve">: </w:t>
      </w:r>
    </w:p>
    <w:p w14:paraId="50F6241C" w14:textId="3DF33340" w:rsidR="004302C3" w:rsidRPr="00E77B8D" w:rsidRDefault="00022305" w:rsidP="00943C5A">
      <w:pPr>
        <w:pStyle w:val="Listepuces"/>
        <w:numPr>
          <w:ilvl w:val="0"/>
          <w:numId w:val="31"/>
        </w:numPr>
        <w:rPr>
          <w:lang w:val="en-GB"/>
        </w:rPr>
      </w:pPr>
      <w:r w:rsidRPr="00E77B8D">
        <w:rPr>
          <w:lang w:val="en-GB"/>
        </w:rPr>
        <w:t>d</w:t>
      </w:r>
      <w:r w:rsidR="004302C3" w:rsidRPr="00E77B8D">
        <w:rPr>
          <w:lang w:val="en-GB"/>
        </w:rPr>
        <w:t xml:space="preserve">eleting use of some capitals in headings; </w:t>
      </w:r>
    </w:p>
    <w:p w14:paraId="0DD430E0" w14:textId="55F294AC" w:rsidR="004302C3" w:rsidRPr="00E77B8D" w:rsidRDefault="00022305" w:rsidP="00943C5A">
      <w:pPr>
        <w:pStyle w:val="Listepuces"/>
        <w:numPr>
          <w:ilvl w:val="0"/>
          <w:numId w:val="31"/>
        </w:numPr>
        <w:rPr>
          <w:lang w:val="en-GB"/>
        </w:rPr>
      </w:pPr>
      <w:r w:rsidRPr="00E77B8D">
        <w:rPr>
          <w:lang w:val="en-GB"/>
        </w:rPr>
        <w:t>d</w:t>
      </w:r>
      <w:r w:rsidR="004302C3" w:rsidRPr="00E77B8D">
        <w:rPr>
          <w:lang w:val="en-GB"/>
        </w:rPr>
        <w:t>eleting or adding punctuation</w:t>
      </w:r>
      <w:r w:rsidR="0045285C" w:rsidRPr="00E77B8D">
        <w:rPr>
          <w:lang w:val="en-GB"/>
        </w:rPr>
        <w:t xml:space="preserve"> (</w:t>
      </w:r>
      <w:r w:rsidR="004302C3" w:rsidRPr="00E77B8D">
        <w:rPr>
          <w:lang w:val="en-GB"/>
        </w:rPr>
        <w:t>commas, full stops, double brackets</w:t>
      </w:r>
      <w:r w:rsidR="0045285C" w:rsidRPr="00E77B8D">
        <w:rPr>
          <w:lang w:val="en-GB"/>
        </w:rPr>
        <w:t>,</w:t>
      </w:r>
      <w:r w:rsidR="004302C3" w:rsidRPr="00E77B8D">
        <w:rPr>
          <w:lang w:val="en-GB"/>
        </w:rPr>
        <w:t xml:space="preserve"> etc.</w:t>
      </w:r>
      <w:r w:rsidR="0045285C" w:rsidRPr="00E77B8D">
        <w:rPr>
          <w:lang w:val="en-GB"/>
        </w:rPr>
        <w:t>)</w:t>
      </w:r>
      <w:r w:rsidR="004302C3" w:rsidRPr="00E77B8D">
        <w:rPr>
          <w:lang w:val="en-GB"/>
        </w:rPr>
        <w:t>;</w:t>
      </w:r>
    </w:p>
    <w:p w14:paraId="2063A7AA" w14:textId="3B07C7FF" w:rsidR="004302C3" w:rsidRPr="00E77B8D" w:rsidRDefault="00022305" w:rsidP="00943C5A">
      <w:pPr>
        <w:pStyle w:val="Listepuces"/>
        <w:numPr>
          <w:ilvl w:val="0"/>
          <w:numId w:val="31"/>
        </w:numPr>
        <w:rPr>
          <w:lang w:val="en-GB"/>
        </w:rPr>
      </w:pPr>
      <w:r w:rsidRPr="00E77B8D">
        <w:rPr>
          <w:lang w:val="en-GB"/>
        </w:rPr>
        <w:t>s</w:t>
      </w:r>
      <w:r w:rsidR="004302C3" w:rsidRPr="00E77B8D">
        <w:rPr>
          <w:lang w:val="en-GB"/>
        </w:rPr>
        <w:t>pelling errors;</w:t>
      </w:r>
    </w:p>
    <w:p w14:paraId="2A23F7A1" w14:textId="1E044C2C" w:rsidR="004302C3" w:rsidRPr="00E77B8D" w:rsidRDefault="00022305" w:rsidP="00943C5A">
      <w:pPr>
        <w:pStyle w:val="Listepuces"/>
        <w:numPr>
          <w:ilvl w:val="0"/>
          <w:numId w:val="31"/>
        </w:numPr>
        <w:rPr>
          <w:lang w:val="en-GB"/>
        </w:rPr>
      </w:pPr>
      <w:r w:rsidRPr="00E77B8D">
        <w:rPr>
          <w:lang w:val="en-GB"/>
        </w:rPr>
        <w:t>i</w:t>
      </w:r>
      <w:r w:rsidR="004302C3" w:rsidRPr="00E77B8D">
        <w:rPr>
          <w:lang w:val="en-GB"/>
        </w:rPr>
        <w:t>ndication in brackets of a link content in English.</w:t>
      </w:r>
    </w:p>
    <w:p w14:paraId="40DFB148" w14:textId="27388A1D" w:rsidR="004302C3" w:rsidRPr="006B255B" w:rsidRDefault="004302C3" w:rsidP="004302C3">
      <w:pPr>
        <w:rPr>
          <w:lang w:val="en-US"/>
        </w:rPr>
      </w:pPr>
      <w:r w:rsidRPr="006B255B">
        <w:rPr>
          <w:lang w:val="en-US"/>
        </w:rPr>
        <w:t xml:space="preserve">These errors have been </w:t>
      </w:r>
      <w:r w:rsidR="00985DE7">
        <w:rPr>
          <w:lang w:val="en-US"/>
        </w:rPr>
        <w:t>fixed</w:t>
      </w:r>
      <w:r w:rsidRPr="006B255B">
        <w:rPr>
          <w:lang w:val="en-US"/>
        </w:rPr>
        <w:t>.</w:t>
      </w:r>
      <w:r w:rsidR="005556A2">
        <w:rPr>
          <w:lang w:val="en-US"/>
        </w:rPr>
        <w:t xml:space="preserve"> Only one comment has not been taken into account, </w:t>
      </w:r>
      <w:r w:rsidR="00683C07">
        <w:rPr>
          <w:lang w:val="en-US"/>
        </w:rPr>
        <w:t xml:space="preserve">as it relates to </w:t>
      </w:r>
      <w:r w:rsidR="00190E87">
        <w:rPr>
          <w:lang w:val="en-US"/>
        </w:rPr>
        <w:t>a term definition</w:t>
      </w:r>
      <w:r w:rsidR="00FC3772">
        <w:rPr>
          <w:lang w:val="en-US"/>
        </w:rPr>
        <w:t xml:space="preserve">, </w:t>
      </w:r>
      <w:r w:rsidR="00BC0B99">
        <w:rPr>
          <w:lang w:val="en-US"/>
        </w:rPr>
        <w:t>“</w:t>
      </w:r>
      <w:hyperlink r:id="rId15" w:anchor="dfn-web-page-s" w:history="1">
        <w:r w:rsidR="00FC3772" w:rsidRPr="006924BB">
          <w:rPr>
            <w:rStyle w:val="Lienhypertexte"/>
            <w:lang w:val="en-US"/>
          </w:rPr>
          <w:t>web page</w:t>
        </w:r>
      </w:hyperlink>
      <w:r w:rsidR="00BC0B99">
        <w:rPr>
          <w:lang w:val="en-US"/>
        </w:rPr>
        <w:t>”</w:t>
      </w:r>
      <w:r w:rsidR="00FC3772">
        <w:rPr>
          <w:lang w:val="en-US"/>
        </w:rPr>
        <w:t>,</w:t>
      </w:r>
      <w:r w:rsidR="00190E87">
        <w:rPr>
          <w:lang w:val="en-US"/>
        </w:rPr>
        <w:t xml:space="preserve"> that had already been translated in WCAG</w:t>
      </w:r>
      <w:r w:rsidR="005D6B74">
        <w:rPr>
          <w:lang w:val="en-US"/>
        </w:rPr>
        <w:t> </w:t>
      </w:r>
      <w:r w:rsidR="00190E87">
        <w:rPr>
          <w:lang w:val="en-US"/>
        </w:rPr>
        <w:t>2.0</w:t>
      </w:r>
      <w:r w:rsidR="00D22979">
        <w:rPr>
          <w:lang w:val="en-US"/>
        </w:rPr>
        <w:t xml:space="preserve">, see </w:t>
      </w:r>
      <w:hyperlink r:id="rId16" w:history="1">
        <w:r w:rsidR="00FC3772" w:rsidRPr="00FC3688">
          <w:rPr>
            <w:rStyle w:val="Lienhypertexte"/>
            <w:lang w:val="en-US"/>
          </w:rPr>
          <w:t>the</w:t>
        </w:r>
        <w:r w:rsidR="00717909" w:rsidRPr="00FC3688">
          <w:rPr>
            <w:rStyle w:val="Lienhypertexte"/>
            <w:lang w:val="en-US"/>
          </w:rPr>
          <w:t xml:space="preserve"> response and</w:t>
        </w:r>
        <w:r w:rsidR="00FC3772" w:rsidRPr="00FC3688">
          <w:rPr>
            <w:rStyle w:val="Lienhypertexte"/>
            <w:lang w:val="en-US"/>
          </w:rPr>
          <w:t xml:space="preserve"> explanations on the list archives</w:t>
        </w:r>
      </w:hyperlink>
      <w:r w:rsidR="00FC3772">
        <w:rPr>
          <w:lang w:val="en-US"/>
        </w:rPr>
        <w:t>.</w:t>
      </w:r>
    </w:p>
    <w:p w14:paraId="60A0F02B" w14:textId="6F19B547" w:rsidR="004302C3" w:rsidRPr="006B255B" w:rsidRDefault="004302C3" w:rsidP="004302C3">
      <w:pPr>
        <w:rPr>
          <w:lang w:val="en-US"/>
        </w:rPr>
      </w:pPr>
      <w:r w:rsidRPr="006B255B">
        <w:rPr>
          <w:lang w:val="en-US"/>
        </w:rPr>
        <w:t xml:space="preserve">One error came out in the text of </w:t>
      </w:r>
      <w:r w:rsidR="00DF46F8">
        <w:rPr>
          <w:lang w:val="en-US"/>
        </w:rPr>
        <w:t xml:space="preserve">the </w:t>
      </w:r>
      <w:r w:rsidRPr="006B255B">
        <w:rPr>
          <w:lang w:val="en-US"/>
        </w:rPr>
        <w:t>s</w:t>
      </w:r>
      <w:r>
        <w:rPr>
          <w:lang w:val="en-US"/>
        </w:rPr>
        <w:t xml:space="preserve">uccess criterion </w:t>
      </w:r>
      <w:r w:rsidRPr="006B255B">
        <w:rPr>
          <w:lang w:val="en-US"/>
        </w:rPr>
        <w:t>3.3.6</w:t>
      </w:r>
      <w:r w:rsidR="0000475B">
        <w:rPr>
          <w:lang w:val="en-US"/>
        </w:rPr>
        <w:t>:</w:t>
      </w:r>
      <w:r w:rsidRPr="006B255B">
        <w:rPr>
          <w:lang w:val="en-US"/>
        </w:rPr>
        <w:t xml:space="preserve"> </w:t>
      </w:r>
      <w:r>
        <w:rPr>
          <w:lang w:val="en-US"/>
        </w:rPr>
        <w:t xml:space="preserve">this error has also been </w:t>
      </w:r>
      <w:r w:rsidR="00985DE7">
        <w:rPr>
          <w:lang w:val="en-US"/>
        </w:rPr>
        <w:t>fixed</w:t>
      </w:r>
      <w:r w:rsidRPr="006B255B">
        <w:rPr>
          <w:lang w:val="en-US"/>
        </w:rPr>
        <w:t>.</w:t>
      </w:r>
    </w:p>
    <w:p w14:paraId="192A99BC" w14:textId="7C900726" w:rsidR="004302C3" w:rsidRPr="00F94E1A" w:rsidRDefault="004302C3" w:rsidP="004302C3">
      <w:pPr>
        <w:rPr>
          <w:lang w:val="en-US"/>
        </w:rPr>
      </w:pPr>
      <w:r w:rsidRPr="00F94E1A">
        <w:rPr>
          <w:lang w:val="en-US"/>
        </w:rPr>
        <w:lastRenderedPageBreak/>
        <w:t>Some internal links to glossary definitions from WCAG</w:t>
      </w:r>
      <w:r w:rsidR="005D6B74">
        <w:rPr>
          <w:lang w:val="en-US"/>
        </w:rPr>
        <w:t> </w:t>
      </w:r>
      <w:r w:rsidRPr="00F94E1A">
        <w:rPr>
          <w:lang w:val="en-US"/>
        </w:rPr>
        <w:t>2.0, such as the link t</w:t>
      </w:r>
      <w:r>
        <w:rPr>
          <w:lang w:val="en-US"/>
        </w:rPr>
        <w:t xml:space="preserve">o </w:t>
      </w:r>
      <w:r w:rsidR="00E24F42">
        <w:rPr>
          <w:lang w:val="en-US"/>
        </w:rPr>
        <w:t>the</w:t>
      </w:r>
      <w:r>
        <w:rPr>
          <w:lang w:val="en-US"/>
        </w:rPr>
        <w:t xml:space="preserve"> definition</w:t>
      </w:r>
      <w:r w:rsidR="00E24F42">
        <w:rPr>
          <w:lang w:val="en-US"/>
        </w:rPr>
        <w:t xml:space="preserve"> of ‘</w:t>
      </w:r>
      <w:hyperlink r:id="rId17" w:anchor="dfn-relied-upon" w:history="1">
        <w:r w:rsidR="00E24F42" w:rsidRPr="002F5ECE">
          <w:rPr>
            <w:rStyle w:val="Lienhypertexte"/>
            <w:lang w:val="en-US"/>
          </w:rPr>
          <w:t>relied upon</w:t>
        </w:r>
      </w:hyperlink>
      <w:r w:rsidR="00E24F42">
        <w:rPr>
          <w:lang w:val="en-US"/>
        </w:rPr>
        <w:t>’</w:t>
      </w:r>
      <w:r w:rsidRPr="00F94E1A">
        <w:rPr>
          <w:lang w:val="en-US"/>
        </w:rPr>
        <w:t xml:space="preserve">, </w:t>
      </w:r>
      <w:r>
        <w:rPr>
          <w:lang w:val="en-US"/>
        </w:rPr>
        <w:t xml:space="preserve">have been </w:t>
      </w:r>
      <w:r w:rsidR="00222A49">
        <w:rPr>
          <w:lang w:val="en-US"/>
        </w:rPr>
        <w:t xml:space="preserve">indicated </w:t>
      </w:r>
      <w:r w:rsidR="003A6543">
        <w:rPr>
          <w:lang w:val="en-US"/>
        </w:rPr>
        <w:t>by a reviewer</w:t>
      </w:r>
      <w:r>
        <w:rPr>
          <w:lang w:val="en-US"/>
        </w:rPr>
        <w:t xml:space="preserve"> and were </w:t>
      </w:r>
      <w:r w:rsidR="00985DE7">
        <w:rPr>
          <w:lang w:val="en-US"/>
        </w:rPr>
        <w:t>fixed</w:t>
      </w:r>
      <w:r w:rsidRPr="00F94E1A">
        <w:rPr>
          <w:lang w:val="en-US"/>
        </w:rPr>
        <w:t>.</w:t>
      </w:r>
    </w:p>
    <w:p w14:paraId="12587B4B" w14:textId="50D99921" w:rsidR="004302C3" w:rsidRPr="00D47803" w:rsidRDefault="004302C3" w:rsidP="00174488">
      <w:pPr>
        <w:pStyle w:val="Titre2"/>
        <w:numPr>
          <w:ilvl w:val="0"/>
          <w:numId w:val="29"/>
        </w:numPr>
        <w:rPr>
          <w:lang w:val="en-US"/>
        </w:rPr>
      </w:pPr>
      <w:r w:rsidRPr="00D47803">
        <w:rPr>
          <w:lang w:val="en-US"/>
        </w:rPr>
        <w:t>Change requests and corrections on content from WCAG</w:t>
      </w:r>
      <w:r w:rsidR="005D6B74">
        <w:rPr>
          <w:lang w:val="en-US"/>
        </w:rPr>
        <w:t> </w:t>
      </w:r>
      <w:r w:rsidRPr="00D47803">
        <w:rPr>
          <w:lang w:val="en-US"/>
        </w:rPr>
        <w:t>2.1</w:t>
      </w:r>
    </w:p>
    <w:p w14:paraId="677EB659" w14:textId="0DC37832" w:rsidR="004302C3" w:rsidRPr="00556EE1" w:rsidRDefault="004302C3" w:rsidP="004D0848">
      <w:pPr>
        <w:pStyle w:val="Paragraphedeliste"/>
        <w:numPr>
          <w:ilvl w:val="0"/>
          <w:numId w:val="26"/>
        </w:numPr>
        <w:rPr>
          <w:lang w:val="en-US"/>
        </w:rPr>
      </w:pPr>
      <w:r w:rsidRPr="00556EE1">
        <w:rPr>
          <w:lang w:val="en-US"/>
        </w:rPr>
        <w:t xml:space="preserve">A change request was sent regarding </w:t>
      </w:r>
      <w:r w:rsidR="002C54FD">
        <w:rPr>
          <w:lang w:val="en-US"/>
        </w:rPr>
        <w:t xml:space="preserve">the </w:t>
      </w:r>
      <w:r w:rsidRPr="00556EE1">
        <w:rPr>
          <w:lang w:val="en-US"/>
        </w:rPr>
        <w:t xml:space="preserve">success criterion 1.4.13, Content on Hover or Focus. The reviewing committee decided not to change the original translation. </w:t>
      </w:r>
      <w:r w:rsidR="005145C1">
        <w:rPr>
          <w:lang w:val="en-US"/>
        </w:rPr>
        <w:t>R</w:t>
      </w:r>
      <w:r w:rsidRPr="00556EE1">
        <w:rPr>
          <w:lang w:val="en-US"/>
        </w:rPr>
        <w:t xml:space="preserve">easons for this decision can be found </w:t>
      </w:r>
      <w:r>
        <w:rPr>
          <w:lang w:val="en-US"/>
        </w:rPr>
        <w:t xml:space="preserve">in the </w:t>
      </w:r>
      <w:hyperlink r:id="rId18" w:history="1">
        <w:r w:rsidRPr="00113D3A">
          <w:rPr>
            <w:rStyle w:val="Lienhypertexte"/>
            <w:lang w:val="en-US"/>
          </w:rPr>
          <w:t>answer to this comment</w:t>
        </w:r>
      </w:hyperlink>
      <w:r w:rsidR="00113D3A">
        <w:rPr>
          <w:lang w:val="en-US"/>
        </w:rPr>
        <w:t>.</w:t>
      </w:r>
    </w:p>
    <w:p w14:paraId="032666D4" w14:textId="426B3789" w:rsidR="004302C3" w:rsidRPr="00D272C3" w:rsidRDefault="004302C3" w:rsidP="004D0848">
      <w:pPr>
        <w:pStyle w:val="Paragraphedeliste"/>
        <w:numPr>
          <w:ilvl w:val="0"/>
          <w:numId w:val="26"/>
        </w:numPr>
        <w:rPr>
          <w:lang w:val="en-US"/>
        </w:rPr>
      </w:pPr>
      <w:r w:rsidRPr="00556EE1">
        <w:rPr>
          <w:lang w:val="en-US"/>
        </w:rPr>
        <w:t xml:space="preserve">Regarding the paragraph </w:t>
      </w:r>
      <w:r w:rsidR="00421A0D">
        <w:rPr>
          <w:lang w:val="en-US"/>
        </w:rPr>
        <w:t>‘</w:t>
      </w:r>
      <w:r w:rsidR="00902033">
        <w:rPr>
          <w:lang w:val="en-US"/>
        </w:rPr>
        <w:t>S</w:t>
      </w:r>
      <w:r w:rsidRPr="00556EE1">
        <w:rPr>
          <w:lang w:val="en-US"/>
        </w:rPr>
        <w:t>tatus of this document</w:t>
      </w:r>
      <w:r w:rsidR="00421A0D">
        <w:rPr>
          <w:lang w:val="en-US"/>
        </w:rPr>
        <w:t>’</w:t>
      </w:r>
      <w:r w:rsidRPr="00556EE1">
        <w:rPr>
          <w:lang w:val="en-US"/>
        </w:rPr>
        <w:t>, a comment indicates that a paragraph wa</w:t>
      </w:r>
      <w:r>
        <w:rPr>
          <w:lang w:val="en-US"/>
        </w:rPr>
        <w:t>s missing</w:t>
      </w:r>
      <w:r w:rsidRPr="00556EE1">
        <w:rPr>
          <w:lang w:val="en-US"/>
        </w:rPr>
        <w:t xml:space="preserve">. </w:t>
      </w:r>
      <w:r w:rsidRPr="00D272C3">
        <w:rPr>
          <w:lang w:val="en-US"/>
        </w:rPr>
        <w:t>This deletion was intended because the paragraph appeared twice in the original do</w:t>
      </w:r>
      <w:r>
        <w:rPr>
          <w:lang w:val="en-US"/>
        </w:rPr>
        <w:t>cument</w:t>
      </w:r>
      <w:r w:rsidRPr="00D272C3">
        <w:rPr>
          <w:lang w:val="en-US"/>
        </w:rPr>
        <w:t xml:space="preserve">. The </w:t>
      </w:r>
      <w:hyperlink r:id="rId19" w:anchor="editorial" w:history="1">
        <w:r w:rsidRPr="00866A60">
          <w:rPr>
            <w:rStyle w:val="Lienhypertexte"/>
            <w:lang w:val="en-US"/>
          </w:rPr>
          <w:t>WCAG</w:t>
        </w:r>
        <w:r w:rsidR="005D6B74">
          <w:rPr>
            <w:rStyle w:val="Lienhypertexte"/>
            <w:lang w:val="en-US"/>
          </w:rPr>
          <w:t> </w:t>
        </w:r>
        <w:r w:rsidRPr="00866A60">
          <w:rPr>
            <w:rStyle w:val="Lienhypertexte"/>
            <w:lang w:val="en-US"/>
          </w:rPr>
          <w:t>2.1 errata page</w:t>
        </w:r>
      </w:hyperlink>
      <w:r w:rsidRPr="00D272C3">
        <w:rPr>
          <w:lang w:val="en-US"/>
        </w:rPr>
        <w:t xml:space="preserve"> </w:t>
      </w:r>
      <w:r w:rsidR="00A703D5">
        <w:rPr>
          <w:lang w:val="en-US"/>
        </w:rPr>
        <w:t>states</w:t>
      </w:r>
      <w:r w:rsidRPr="00D272C3">
        <w:rPr>
          <w:lang w:val="en-US"/>
        </w:rPr>
        <w:t xml:space="preserve"> that this paragraph should be deleted. For that reason, we decided t</w:t>
      </w:r>
      <w:r>
        <w:rPr>
          <w:lang w:val="en-US"/>
        </w:rPr>
        <w:t>o delete it in the French Candidate Translation</w:t>
      </w:r>
      <w:r w:rsidRPr="00D272C3">
        <w:rPr>
          <w:lang w:val="en-US"/>
        </w:rPr>
        <w:t>.</w:t>
      </w:r>
    </w:p>
    <w:p w14:paraId="7343751B" w14:textId="36550F17" w:rsidR="004302C3" w:rsidRPr="005D382F" w:rsidRDefault="004302C3" w:rsidP="004D0848">
      <w:pPr>
        <w:pStyle w:val="Paragraphedeliste"/>
        <w:numPr>
          <w:ilvl w:val="0"/>
          <w:numId w:val="26"/>
        </w:numPr>
        <w:rPr>
          <w:lang w:val="en-US"/>
        </w:rPr>
      </w:pPr>
      <w:r w:rsidRPr="00D272C3">
        <w:rPr>
          <w:lang w:val="en-US"/>
        </w:rPr>
        <w:t>The WCAG</w:t>
      </w:r>
      <w:r w:rsidR="005D6B74">
        <w:rPr>
          <w:lang w:val="en-US"/>
        </w:rPr>
        <w:t> </w:t>
      </w:r>
      <w:r w:rsidRPr="00D272C3">
        <w:rPr>
          <w:lang w:val="en-US"/>
        </w:rPr>
        <w:t>2.1 errata page also states</w:t>
      </w:r>
      <w:r w:rsidRPr="2FD379E9">
        <w:rPr>
          <w:lang w:val="en-US"/>
        </w:rPr>
        <w:t xml:space="preserve"> that</w:t>
      </w:r>
      <w:r>
        <w:rPr>
          <w:lang w:val="en-US"/>
        </w:rPr>
        <w:t xml:space="preserve"> </w:t>
      </w:r>
      <w:r w:rsidRPr="00D272C3">
        <w:rPr>
          <w:lang w:val="en-US"/>
        </w:rPr>
        <w:t>the introduction</w:t>
      </w:r>
      <w:r w:rsidR="0037123E">
        <w:rPr>
          <w:lang w:val="en-US"/>
        </w:rPr>
        <w:t xml:space="preserve"> </w:t>
      </w:r>
      <w:r w:rsidR="0037123E" w:rsidRPr="2FD379E9">
        <w:rPr>
          <w:lang w:val="en-US"/>
        </w:rPr>
        <w:t>(</w:t>
      </w:r>
      <w:r w:rsidR="0037123E">
        <w:rPr>
          <w:lang w:val="en-US"/>
        </w:rPr>
        <w:t>for example</w:t>
      </w:r>
      <w:r w:rsidR="004626EC">
        <w:rPr>
          <w:lang w:val="en-US"/>
        </w:rPr>
        <w:t>,</w:t>
      </w:r>
      <w:r w:rsidR="0037123E">
        <w:rPr>
          <w:lang w:val="en-US"/>
        </w:rPr>
        <w:t xml:space="preserve"> </w:t>
      </w:r>
      <w:r w:rsidRPr="00D272C3">
        <w:rPr>
          <w:lang w:val="en-US"/>
        </w:rPr>
        <w:t xml:space="preserve">the part </w:t>
      </w:r>
      <w:r w:rsidR="00421A0D">
        <w:rPr>
          <w:lang w:val="en-US"/>
        </w:rPr>
        <w:t>‘</w:t>
      </w:r>
      <w:r w:rsidR="00E61C67">
        <w:rPr>
          <w:lang w:val="en-US"/>
        </w:rPr>
        <w:t>L</w:t>
      </w:r>
      <w:r w:rsidRPr="00D272C3">
        <w:rPr>
          <w:lang w:val="en-US"/>
        </w:rPr>
        <w:t>ayers of guidance</w:t>
      </w:r>
      <w:r w:rsidR="00421A0D">
        <w:rPr>
          <w:lang w:val="en-US"/>
        </w:rPr>
        <w:t>’</w:t>
      </w:r>
      <w:r w:rsidR="00124FF2" w:rsidRPr="2FD379E9">
        <w:rPr>
          <w:lang w:val="en-US"/>
        </w:rPr>
        <w:t>)</w:t>
      </w:r>
      <w:r w:rsidRPr="2FD379E9">
        <w:rPr>
          <w:lang w:val="en-US"/>
        </w:rPr>
        <w:t xml:space="preserve"> contained</w:t>
      </w:r>
      <w:r w:rsidRPr="00D272C3">
        <w:rPr>
          <w:lang w:val="en-US"/>
        </w:rPr>
        <w:t xml:space="preserve"> r</w:t>
      </w:r>
      <w:r>
        <w:rPr>
          <w:lang w:val="en-US"/>
        </w:rPr>
        <w:t xml:space="preserve">eferences to </w:t>
      </w:r>
      <w:r w:rsidRPr="00D272C3">
        <w:rPr>
          <w:lang w:val="en-US"/>
        </w:rPr>
        <w:t>WCAG</w:t>
      </w:r>
      <w:r w:rsidR="005D6B74">
        <w:rPr>
          <w:lang w:val="en-US"/>
        </w:rPr>
        <w:t> </w:t>
      </w:r>
      <w:r w:rsidRPr="00D272C3">
        <w:rPr>
          <w:lang w:val="en-US"/>
        </w:rPr>
        <w:t xml:space="preserve">2.0 </w:t>
      </w:r>
      <w:r>
        <w:rPr>
          <w:lang w:val="en-US"/>
        </w:rPr>
        <w:t xml:space="preserve">and that they should be changed in </w:t>
      </w:r>
      <w:r w:rsidRPr="00D272C3">
        <w:rPr>
          <w:lang w:val="en-US"/>
        </w:rPr>
        <w:t>WCAG</w:t>
      </w:r>
      <w:r w:rsidR="005D6B74">
        <w:rPr>
          <w:lang w:val="en-US"/>
        </w:rPr>
        <w:t> </w:t>
      </w:r>
      <w:r w:rsidRPr="00D272C3">
        <w:rPr>
          <w:lang w:val="en-US"/>
        </w:rPr>
        <w:t xml:space="preserve">2.1. </w:t>
      </w:r>
      <w:r w:rsidRPr="005D382F">
        <w:rPr>
          <w:lang w:val="en-US"/>
        </w:rPr>
        <w:t xml:space="preserve">As an </w:t>
      </w:r>
      <w:hyperlink r:id="rId20">
        <w:r w:rsidRPr="2FD379E9">
          <w:rPr>
            <w:rStyle w:val="Lienhypertexte"/>
            <w:lang w:val="en-US"/>
          </w:rPr>
          <w:t>answer to a question on this matter</w:t>
        </w:r>
      </w:hyperlink>
      <w:r w:rsidRPr="2FD379E9">
        <w:rPr>
          <w:lang w:val="en-US"/>
        </w:rPr>
        <w:t xml:space="preserve">, we indicated that this had been </w:t>
      </w:r>
      <w:r w:rsidR="00FA1391">
        <w:rPr>
          <w:lang w:val="en-US"/>
        </w:rPr>
        <w:t>fixed</w:t>
      </w:r>
      <w:r w:rsidRPr="2FD379E9">
        <w:rPr>
          <w:lang w:val="en-US"/>
        </w:rPr>
        <w:t xml:space="preserve"> in the French translation.</w:t>
      </w:r>
    </w:p>
    <w:p w14:paraId="7DF07F73" w14:textId="7C0B16BE" w:rsidR="004302C3" w:rsidRPr="005D382F" w:rsidRDefault="004302C3" w:rsidP="004D0848">
      <w:pPr>
        <w:pStyle w:val="Paragraphedeliste"/>
        <w:numPr>
          <w:ilvl w:val="0"/>
          <w:numId w:val="26"/>
        </w:numPr>
        <w:rPr>
          <w:lang w:val="en-US"/>
        </w:rPr>
      </w:pPr>
      <w:r w:rsidRPr="005D382F">
        <w:rPr>
          <w:lang w:val="en-US"/>
        </w:rPr>
        <w:t xml:space="preserve">In the section </w:t>
      </w:r>
      <w:r w:rsidR="00421A0D">
        <w:rPr>
          <w:lang w:val="en-US"/>
        </w:rPr>
        <w:t>‘</w:t>
      </w:r>
      <w:r w:rsidR="00E23E45">
        <w:rPr>
          <w:lang w:val="en-US"/>
        </w:rPr>
        <w:t>I</w:t>
      </w:r>
      <w:r w:rsidRPr="005D382F">
        <w:rPr>
          <w:lang w:val="en-US"/>
        </w:rPr>
        <w:t>ntroduction</w:t>
      </w:r>
      <w:r w:rsidR="00421A0D">
        <w:rPr>
          <w:lang w:val="en-US"/>
        </w:rPr>
        <w:t>’</w:t>
      </w:r>
      <w:r w:rsidRPr="005D382F">
        <w:rPr>
          <w:lang w:val="en-US"/>
        </w:rPr>
        <w:t xml:space="preserve">, </w:t>
      </w:r>
      <w:r w:rsidR="00D60BC0">
        <w:rPr>
          <w:lang w:val="en-US"/>
        </w:rPr>
        <w:t xml:space="preserve">the </w:t>
      </w:r>
      <w:r w:rsidRPr="005D382F">
        <w:rPr>
          <w:lang w:val="en-US"/>
        </w:rPr>
        <w:t xml:space="preserve">following </w:t>
      </w:r>
      <w:r>
        <w:rPr>
          <w:lang w:val="en-US"/>
        </w:rPr>
        <w:t>sentence had been omitted:</w:t>
      </w:r>
      <w:r w:rsidRPr="005D382F">
        <w:rPr>
          <w:lang w:val="en-US"/>
        </w:rPr>
        <w:t xml:space="preserve"> </w:t>
      </w:r>
      <w:r w:rsidR="00421A0D">
        <w:rPr>
          <w:lang w:val="en-US"/>
        </w:rPr>
        <w:t>‘</w:t>
      </w:r>
      <w:r w:rsidRPr="005D382F">
        <w:rPr>
          <w:lang w:val="en-US"/>
        </w:rPr>
        <w:t>This section is non-normative</w:t>
      </w:r>
      <w:r w:rsidR="00421A0D">
        <w:rPr>
          <w:lang w:val="en-US"/>
        </w:rPr>
        <w:t>’</w:t>
      </w:r>
      <w:r>
        <w:rPr>
          <w:lang w:val="en-US"/>
        </w:rPr>
        <w:t>.</w:t>
      </w:r>
      <w:r w:rsidRPr="005D382F">
        <w:rPr>
          <w:lang w:val="en-US"/>
        </w:rPr>
        <w:t xml:space="preserve"> It has been added in the </w:t>
      </w:r>
      <w:r>
        <w:rPr>
          <w:lang w:val="en-US"/>
        </w:rPr>
        <w:t>M</w:t>
      </w:r>
      <w:r w:rsidRPr="005D382F">
        <w:rPr>
          <w:lang w:val="en-US"/>
        </w:rPr>
        <w:t>a</w:t>
      </w:r>
      <w:r>
        <w:rPr>
          <w:lang w:val="en-US"/>
        </w:rPr>
        <w:t>y</w:t>
      </w:r>
      <w:r w:rsidR="002D234D">
        <w:rPr>
          <w:lang w:val="en-US"/>
        </w:rPr>
        <w:t xml:space="preserve"> 18</w:t>
      </w:r>
      <w:r w:rsidR="002D234D" w:rsidRPr="002D234D">
        <w:rPr>
          <w:vertAlign w:val="superscript"/>
          <w:lang w:val="en-US"/>
        </w:rPr>
        <w:t>th</w:t>
      </w:r>
      <w:r w:rsidR="002D234D">
        <w:rPr>
          <w:lang w:val="en-US"/>
        </w:rPr>
        <w:t xml:space="preserve"> </w:t>
      </w:r>
      <w:r>
        <w:rPr>
          <w:lang w:val="en-US"/>
        </w:rPr>
        <w:t>version</w:t>
      </w:r>
      <w:r w:rsidRPr="005D382F">
        <w:rPr>
          <w:lang w:val="en-US"/>
        </w:rPr>
        <w:t>.</w:t>
      </w:r>
    </w:p>
    <w:p w14:paraId="0E564C40" w14:textId="1194C437" w:rsidR="004302C3" w:rsidRPr="002A0161" w:rsidRDefault="004302C3" w:rsidP="004D0848">
      <w:pPr>
        <w:pStyle w:val="Paragraphedeliste"/>
        <w:numPr>
          <w:ilvl w:val="0"/>
          <w:numId w:val="26"/>
        </w:numPr>
        <w:rPr>
          <w:lang w:val="en-US"/>
        </w:rPr>
      </w:pPr>
      <w:r w:rsidRPr="005D382F">
        <w:rPr>
          <w:lang w:val="en-US"/>
        </w:rPr>
        <w:t xml:space="preserve">In </w:t>
      </w:r>
      <w:r w:rsidR="00421A0D">
        <w:rPr>
          <w:lang w:val="en-US"/>
        </w:rPr>
        <w:t>‘</w:t>
      </w:r>
      <w:r w:rsidRPr="005D382F">
        <w:rPr>
          <w:lang w:val="en-US"/>
        </w:rPr>
        <w:t>Background on WCAG</w:t>
      </w:r>
      <w:r w:rsidR="005D6B74">
        <w:rPr>
          <w:lang w:val="en-US"/>
        </w:rPr>
        <w:t> </w:t>
      </w:r>
      <w:r w:rsidRPr="005D382F">
        <w:rPr>
          <w:lang w:val="en-US"/>
        </w:rPr>
        <w:t>2</w:t>
      </w:r>
      <w:r w:rsidR="00421A0D">
        <w:rPr>
          <w:lang w:val="en-US"/>
        </w:rPr>
        <w:t>’</w:t>
      </w:r>
      <w:r w:rsidRPr="005D382F">
        <w:rPr>
          <w:lang w:val="en-US"/>
        </w:rPr>
        <w:t xml:space="preserve">, a comment suggests for the translation of the term </w:t>
      </w:r>
      <w:r w:rsidR="00421A0D">
        <w:rPr>
          <w:lang w:val="en-US"/>
        </w:rPr>
        <w:t>‘</w:t>
      </w:r>
      <w:r w:rsidRPr="005D382F">
        <w:rPr>
          <w:lang w:val="en-US"/>
        </w:rPr>
        <w:t>challenges</w:t>
      </w:r>
      <w:r w:rsidR="00421A0D">
        <w:rPr>
          <w:lang w:val="en-US"/>
        </w:rPr>
        <w:t>’</w:t>
      </w:r>
      <w:r w:rsidRPr="005D382F">
        <w:rPr>
          <w:lang w:val="en-US"/>
        </w:rPr>
        <w:t xml:space="preserve"> to</w:t>
      </w:r>
      <w:r>
        <w:rPr>
          <w:lang w:val="en-US"/>
        </w:rPr>
        <w:t xml:space="preserve"> replace the French word </w:t>
      </w:r>
      <w:r w:rsidR="00421A0D">
        <w:rPr>
          <w:lang w:val="en-US"/>
        </w:rPr>
        <w:t>‘</w:t>
      </w:r>
      <w:r w:rsidRPr="00EA524A">
        <w:rPr>
          <w:i/>
          <w:lang w:val="en-US"/>
        </w:rPr>
        <w:t>obstacles</w:t>
      </w:r>
      <w:r w:rsidR="00421A0D">
        <w:rPr>
          <w:lang w:val="en-US"/>
        </w:rPr>
        <w:t>’</w:t>
      </w:r>
      <w:r w:rsidRPr="005D382F">
        <w:rPr>
          <w:lang w:val="en-US"/>
        </w:rPr>
        <w:t xml:space="preserve"> </w:t>
      </w:r>
      <w:r>
        <w:rPr>
          <w:lang w:val="en-US"/>
        </w:rPr>
        <w:t xml:space="preserve">with </w:t>
      </w:r>
      <w:r w:rsidR="00421A0D">
        <w:rPr>
          <w:lang w:val="en-US"/>
        </w:rPr>
        <w:t>‘</w:t>
      </w:r>
      <w:proofErr w:type="spellStart"/>
      <w:r w:rsidRPr="00EA524A">
        <w:rPr>
          <w:i/>
          <w:lang w:val="en-US"/>
        </w:rPr>
        <w:t>défis</w:t>
      </w:r>
      <w:proofErr w:type="spellEnd"/>
      <w:r w:rsidR="00421A0D">
        <w:rPr>
          <w:lang w:val="en-US"/>
        </w:rPr>
        <w:t>’</w:t>
      </w:r>
      <w:r w:rsidRPr="005D382F">
        <w:rPr>
          <w:lang w:val="en-US"/>
        </w:rPr>
        <w:t xml:space="preserve"> </w:t>
      </w:r>
      <w:r>
        <w:rPr>
          <w:lang w:val="en-US"/>
        </w:rPr>
        <w:t xml:space="preserve">and for the translation of </w:t>
      </w:r>
      <w:r w:rsidR="00421A0D">
        <w:rPr>
          <w:lang w:val="en-US"/>
        </w:rPr>
        <w:t>‘</w:t>
      </w:r>
      <w:r w:rsidRPr="005D382F">
        <w:rPr>
          <w:lang w:val="en-US"/>
        </w:rPr>
        <w:t>defining</w:t>
      </w:r>
      <w:r w:rsidR="00421A0D">
        <w:rPr>
          <w:lang w:val="en-US"/>
        </w:rPr>
        <w:t>’</w:t>
      </w:r>
      <w:r w:rsidR="00B470BC">
        <w:rPr>
          <w:lang w:val="en-US"/>
        </w:rPr>
        <w:t>,</w:t>
      </w:r>
      <w:r w:rsidRPr="005D382F">
        <w:rPr>
          <w:lang w:val="en-US"/>
        </w:rPr>
        <w:t xml:space="preserve"> </w:t>
      </w:r>
      <w:r>
        <w:rPr>
          <w:lang w:val="en-US"/>
        </w:rPr>
        <w:t xml:space="preserve">to replace </w:t>
      </w:r>
      <w:r w:rsidR="00421A0D">
        <w:rPr>
          <w:lang w:val="en-US"/>
        </w:rPr>
        <w:t>‘</w:t>
      </w:r>
      <w:r w:rsidRPr="00EA524A">
        <w:rPr>
          <w:i/>
          <w:lang w:val="en-US"/>
        </w:rPr>
        <w:t>identification</w:t>
      </w:r>
      <w:r w:rsidR="00421A0D">
        <w:rPr>
          <w:lang w:val="en-US"/>
        </w:rPr>
        <w:t>’</w:t>
      </w:r>
      <w:r w:rsidRPr="005D382F">
        <w:rPr>
          <w:lang w:val="en-US"/>
        </w:rPr>
        <w:t xml:space="preserve"> </w:t>
      </w:r>
      <w:r>
        <w:rPr>
          <w:lang w:val="en-US"/>
        </w:rPr>
        <w:t xml:space="preserve">by </w:t>
      </w:r>
      <w:r w:rsidR="00421A0D">
        <w:rPr>
          <w:lang w:val="en-US"/>
        </w:rPr>
        <w:t>‘</w:t>
      </w:r>
      <w:proofErr w:type="spellStart"/>
      <w:r w:rsidR="00B470BC" w:rsidRPr="00EA524A">
        <w:rPr>
          <w:i/>
          <w:lang w:val="en-US"/>
        </w:rPr>
        <w:t>d</w:t>
      </w:r>
      <w:r w:rsidR="000C11F2" w:rsidRPr="00EA524A">
        <w:rPr>
          <w:i/>
          <w:lang w:val="en-US"/>
        </w:rPr>
        <w:t>é</w:t>
      </w:r>
      <w:r w:rsidR="00B470BC" w:rsidRPr="00EA524A">
        <w:rPr>
          <w:i/>
          <w:lang w:val="en-US"/>
        </w:rPr>
        <w:t>finition</w:t>
      </w:r>
      <w:proofErr w:type="spellEnd"/>
      <w:r w:rsidR="00421A0D">
        <w:rPr>
          <w:lang w:val="en-US"/>
        </w:rPr>
        <w:t>’</w:t>
      </w:r>
      <w:r w:rsidRPr="005D382F">
        <w:rPr>
          <w:lang w:val="en-US"/>
        </w:rPr>
        <w:t xml:space="preserve">. </w:t>
      </w:r>
      <w:r w:rsidRPr="002A0161">
        <w:rPr>
          <w:lang w:val="en-US"/>
        </w:rPr>
        <w:t>These changes have been made but the request to keep a single sentence in English translated by t</w:t>
      </w:r>
      <w:r>
        <w:rPr>
          <w:lang w:val="en-US"/>
        </w:rPr>
        <w:t>wo sentences in French has not been</w:t>
      </w:r>
      <w:r w:rsidR="00542190">
        <w:rPr>
          <w:lang w:val="en-US"/>
        </w:rPr>
        <w:t xml:space="preserve"> considered</w:t>
      </w:r>
      <w:r w:rsidRPr="002A0161">
        <w:rPr>
          <w:lang w:val="en-US"/>
        </w:rPr>
        <w:t xml:space="preserve">, </w:t>
      </w:r>
      <w:r>
        <w:rPr>
          <w:lang w:val="en-US"/>
        </w:rPr>
        <w:t>as this structure of content was easier to read</w:t>
      </w:r>
      <w:r w:rsidRPr="002A0161">
        <w:rPr>
          <w:lang w:val="en-US"/>
        </w:rPr>
        <w:t xml:space="preserve">. </w:t>
      </w:r>
      <w:r w:rsidR="00D868D5">
        <w:rPr>
          <w:lang w:val="en-US"/>
        </w:rPr>
        <w:t xml:space="preserve">Please see </w:t>
      </w:r>
      <w:r w:rsidRPr="002A0161">
        <w:rPr>
          <w:lang w:val="en-US"/>
        </w:rPr>
        <w:t xml:space="preserve">details </w:t>
      </w:r>
      <w:r w:rsidR="00375050">
        <w:rPr>
          <w:lang w:val="en-US"/>
        </w:rPr>
        <w:t>in the related</w:t>
      </w:r>
      <w:r w:rsidRPr="002A0161">
        <w:rPr>
          <w:lang w:val="en-US"/>
        </w:rPr>
        <w:t xml:space="preserve"> </w:t>
      </w:r>
      <w:hyperlink r:id="rId21" w:history="1">
        <w:r w:rsidRPr="009371F1">
          <w:rPr>
            <w:rStyle w:val="Lienhypertexte"/>
            <w:lang w:val="en-US"/>
          </w:rPr>
          <w:t>comment</w:t>
        </w:r>
      </w:hyperlink>
      <w:r w:rsidR="009371F1">
        <w:rPr>
          <w:lang w:val="en-US"/>
        </w:rPr>
        <w:t>.</w:t>
      </w:r>
      <w:r w:rsidRPr="002A0161">
        <w:rPr>
          <w:lang w:val="en-US"/>
        </w:rPr>
        <w:t xml:space="preserve"> </w:t>
      </w:r>
    </w:p>
    <w:p w14:paraId="1FB7F544" w14:textId="3D472875" w:rsidR="004302C3" w:rsidRPr="002A0161" w:rsidRDefault="004302C3" w:rsidP="004D0848">
      <w:pPr>
        <w:pStyle w:val="Paragraphedeliste"/>
        <w:numPr>
          <w:ilvl w:val="0"/>
          <w:numId w:val="26"/>
        </w:numPr>
        <w:rPr>
          <w:lang w:val="en-US"/>
        </w:rPr>
      </w:pPr>
      <w:r w:rsidRPr="002A0161">
        <w:rPr>
          <w:lang w:val="en-US"/>
        </w:rPr>
        <w:t xml:space="preserve">In the description of </w:t>
      </w:r>
      <w:r w:rsidR="00421A0D">
        <w:rPr>
          <w:lang w:val="en-US"/>
        </w:rPr>
        <w:t>‘</w:t>
      </w:r>
      <w:r w:rsidR="00C710BB">
        <w:rPr>
          <w:lang w:val="en-US"/>
        </w:rPr>
        <w:t>H</w:t>
      </w:r>
      <w:r w:rsidRPr="002A0161">
        <w:rPr>
          <w:lang w:val="en-US"/>
        </w:rPr>
        <w:t>ow to meet WCAG</w:t>
      </w:r>
      <w:r w:rsidR="00421A0D">
        <w:rPr>
          <w:lang w:val="en-US"/>
        </w:rPr>
        <w:t>’</w:t>
      </w:r>
      <w:r w:rsidRPr="002A0161">
        <w:rPr>
          <w:lang w:val="en-US"/>
        </w:rPr>
        <w:t>, it w</w:t>
      </w:r>
      <w:r>
        <w:rPr>
          <w:lang w:val="en-US"/>
        </w:rPr>
        <w:t xml:space="preserve">as suggested for the translation of </w:t>
      </w:r>
      <w:r w:rsidR="00421A0D">
        <w:rPr>
          <w:lang w:val="en-US"/>
        </w:rPr>
        <w:t>‘</w:t>
      </w:r>
      <w:r w:rsidRPr="002A0161">
        <w:rPr>
          <w:lang w:val="en-US"/>
        </w:rPr>
        <w:t>filtered</w:t>
      </w:r>
      <w:r w:rsidR="00421A0D">
        <w:rPr>
          <w:lang w:val="en-US"/>
        </w:rPr>
        <w:t>’</w:t>
      </w:r>
      <w:r w:rsidRPr="002A0161">
        <w:rPr>
          <w:lang w:val="en-US"/>
        </w:rPr>
        <w:t xml:space="preserve">, </w:t>
      </w:r>
      <w:r>
        <w:rPr>
          <w:lang w:val="en-US"/>
        </w:rPr>
        <w:t>to replace</w:t>
      </w:r>
      <w:r w:rsidRPr="002A0161">
        <w:rPr>
          <w:lang w:val="en-US"/>
        </w:rPr>
        <w:t xml:space="preserve"> </w:t>
      </w:r>
      <w:r>
        <w:rPr>
          <w:lang w:val="en-US"/>
        </w:rPr>
        <w:t xml:space="preserve">the term </w:t>
      </w:r>
      <w:r w:rsidR="00421A0D">
        <w:rPr>
          <w:lang w:val="en-US"/>
        </w:rPr>
        <w:t>‘</w:t>
      </w:r>
      <w:proofErr w:type="spellStart"/>
      <w:r w:rsidRPr="00AF48AC">
        <w:rPr>
          <w:i/>
          <w:lang w:val="en-GB"/>
        </w:rPr>
        <w:t>parcourues</w:t>
      </w:r>
      <w:proofErr w:type="spellEnd"/>
      <w:r w:rsidR="00421A0D">
        <w:rPr>
          <w:lang w:val="en-US"/>
        </w:rPr>
        <w:t>’</w:t>
      </w:r>
      <w:r w:rsidRPr="002A0161">
        <w:rPr>
          <w:lang w:val="en-US"/>
        </w:rPr>
        <w:t xml:space="preserve"> </w:t>
      </w:r>
      <w:r>
        <w:rPr>
          <w:lang w:val="en-US"/>
        </w:rPr>
        <w:t xml:space="preserve">by </w:t>
      </w:r>
      <w:r w:rsidR="00421A0D">
        <w:rPr>
          <w:lang w:val="en-US"/>
        </w:rPr>
        <w:t>‘</w:t>
      </w:r>
      <w:proofErr w:type="spellStart"/>
      <w:r w:rsidRPr="00AF48AC">
        <w:rPr>
          <w:i/>
          <w:lang w:val="en-GB"/>
        </w:rPr>
        <w:t>filtrées</w:t>
      </w:r>
      <w:proofErr w:type="spellEnd"/>
      <w:r w:rsidR="00421A0D">
        <w:rPr>
          <w:lang w:val="en-US"/>
        </w:rPr>
        <w:t>’</w:t>
      </w:r>
      <w:r w:rsidRPr="002A0161">
        <w:rPr>
          <w:lang w:val="en-US"/>
        </w:rPr>
        <w:t xml:space="preserve">. </w:t>
      </w:r>
      <w:r w:rsidR="00D868D5">
        <w:rPr>
          <w:lang w:val="en-US"/>
        </w:rPr>
        <w:t>Please s</w:t>
      </w:r>
      <w:r w:rsidRPr="002A0161">
        <w:rPr>
          <w:lang w:val="en-US"/>
        </w:rPr>
        <w:t xml:space="preserve">ee </w:t>
      </w:r>
      <w:hyperlink r:id="rId22" w:history="1">
        <w:r w:rsidR="00E32ED8">
          <w:t xml:space="preserve">the </w:t>
        </w:r>
        <w:r w:rsidRPr="00272D40">
          <w:rPr>
            <w:rStyle w:val="Lienhypertexte"/>
            <w:lang w:val="en-US"/>
          </w:rPr>
          <w:t>new proposal</w:t>
        </w:r>
      </w:hyperlink>
      <w:r w:rsidR="00272D40">
        <w:rPr>
          <w:lang w:val="en-US"/>
        </w:rPr>
        <w:t>.</w:t>
      </w:r>
    </w:p>
    <w:p w14:paraId="6F48E626" w14:textId="76BC5FC0" w:rsidR="004302C3" w:rsidRPr="00A436CC" w:rsidRDefault="004302C3" w:rsidP="004D0848">
      <w:pPr>
        <w:pStyle w:val="Paragraphedeliste"/>
        <w:numPr>
          <w:ilvl w:val="0"/>
          <w:numId w:val="26"/>
        </w:numPr>
        <w:rPr>
          <w:lang w:val="en-US"/>
        </w:rPr>
      </w:pPr>
      <w:r w:rsidRPr="00A436CC">
        <w:rPr>
          <w:lang w:val="en-US"/>
        </w:rPr>
        <w:t xml:space="preserve">In </w:t>
      </w:r>
      <w:r w:rsidR="00421A0D">
        <w:rPr>
          <w:lang w:val="en-US"/>
        </w:rPr>
        <w:t>‘</w:t>
      </w:r>
      <w:r w:rsidR="00261C3A">
        <w:rPr>
          <w:lang w:val="en-US"/>
        </w:rPr>
        <w:t>C</w:t>
      </w:r>
      <w:r w:rsidRPr="00A436CC">
        <w:rPr>
          <w:lang w:val="en-US"/>
        </w:rPr>
        <w:t>omparison with WCAG</w:t>
      </w:r>
      <w:r w:rsidR="005D6B74">
        <w:rPr>
          <w:lang w:val="en-US"/>
        </w:rPr>
        <w:t> </w:t>
      </w:r>
      <w:r w:rsidRPr="00A436CC">
        <w:rPr>
          <w:lang w:val="en-US"/>
        </w:rPr>
        <w:t>2.0</w:t>
      </w:r>
      <w:r w:rsidR="00421A0D">
        <w:rPr>
          <w:lang w:val="en-US"/>
        </w:rPr>
        <w:t>’</w:t>
      </w:r>
      <w:r w:rsidRPr="00A436CC">
        <w:rPr>
          <w:lang w:val="en-US"/>
        </w:rPr>
        <w:t>, an ina</w:t>
      </w:r>
      <w:r>
        <w:rPr>
          <w:lang w:val="en-US"/>
        </w:rPr>
        <w:t>c</w:t>
      </w:r>
      <w:r w:rsidRPr="00A436CC">
        <w:rPr>
          <w:lang w:val="en-US"/>
        </w:rPr>
        <w:t xml:space="preserve">curacy was detected: English version refers to </w:t>
      </w:r>
      <w:r w:rsidR="00421A0D">
        <w:rPr>
          <w:lang w:val="en-US"/>
        </w:rPr>
        <w:t>‘</w:t>
      </w:r>
      <w:r w:rsidRPr="00A436CC">
        <w:rPr>
          <w:lang w:val="en-US"/>
        </w:rPr>
        <w:t>all these domains</w:t>
      </w:r>
      <w:r w:rsidR="00421A0D">
        <w:rPr>
          <w:lang w:val="en-US"/>
        </w:rPr>
        <w:t>’</w:t>
      </w:r>
      <w:r w:rsidRPr="00A436CC">
        <w:rPr>
          <w:lang w:val="en-US"/>
        </w:rPr>
        <w:t xml:space="preserve"> </w:t>
      </w:r>
      <w:r>
        <w:rPr>
          <w:lang w:val="en-US"/>
        </w:rPr>
        <w:t xml:space="preserve">whereas French version talked about </w:t>
      </w:r>
      <w:r w:rsidR="00421A0D">
        <w:rPr>
          <w:lang w:val="en-US"/>
        </w:rPr>
        <w:t>‘</w:t>
      </w:r>
      <w:r>
        <w:rPr>
          <w:lang w:val="en-US"/>
        </w:rPr>
        <w:t>three groups of users</w:t>
      </w:r>
      <w:r w:rsidR="00421A0D">
        <w:rPr>
          <w:lang w:val="en-US"/>
        </w:rPr>
        <w:t>’</w:t>
      </w:r>
      <w:r w:rsidRPr="00A436CC">
        <w:rPr>
          <w:lang w:val="en-US"/>
        </w:rPr>
        <w:t xml:space="preserve">. </w:t>
      </w:r>
      <w:r w:rsidR="00D868D5">
        <w:rPr>
          <w:lang w:val="en-US"/>
        </w:rPr>
        <w:t>Please s</w:t>
      </w:r>
      <w:r w:rsidRPr="00A436CC">
        <w:rPr>
          <w:lang w:val="en-US"/>
        </w:rPr>
        <w:t xml:space="preserve">ee </w:t>
      </w:r>
      <w:hyperlink r:id="rId23" w:history="1">
        <w:r w:rsidR="00E32ED8">
          <w:t xml:space="preserve">the </w:t>
        </w:r>
        <w:r w:rsidRPr="001529B0">
          <w:rPr>
            <w:rStyle w:val="Lienhypertexte"/>
            <w:lang w:val="en-US"/>
          </w:rPr>
          <w:t>new proposal</w:t>
        </w:r>
      </w:hyperlink>
      <w:r w:rsidR="001529B0">
        <w:rPr>
          <w:lang w:val="en-US"/>
        </w:rPr>
        <w:t>.</w:t>
      </w:r>
    </w:p>
    <w:p w14:paraId="5AB245B3" w14:textId="40F132BA" w:rsidR="004302C3" w:rsidRPr="00A436CC" w:rsidRDefault="004302C3" w:rsidP="004D0848">
      <w:pPr>
        <w:pStyle w:val="Paragraphedeliste"/>
        <w:numPr>
          <w:ilvl w:val="0"/>
          <w:numId w:val="26"/>
        </w:numPr>
        <w:rPr>
          <w:lang w:val="en-US"/>
        </w:rPr>
      </w:pPr>
      <w:r w:rsidRPr="00A436CC">
        <w:rPr>
          <w:lang w:val="en-US"/>
        </w:rPr>
        <w:t>It was also suggested to begin some sent</w:t>
      </w:r>
      <w:r>
        <w:rPr>
          <w:lang w:val="en-US"/>
        </w:rPr>
        <w:t>ences with examples following the format used in the English version.</w:t>
      </w:r>
      <w:r w:rsidRPr="00A436CC">
        <w:rPr>
          <w:lang w:val="en-US"/>
        </w:rPr>
        <w:t xml:space="preserve"> </w:t>
      </w:r>
      <w:r w:rsidRPr="004302C3">
        <w:rPr>
          <w:lang w:val="en-US"/>
        </w:rPr>
        <w:t>It is the case for Success Criterion 1.3.4, Orientation.</w:t>
      </w:r>
      <w:r w:rsidR="00E7705E">
        <w:rPr>
          <w:lang w:val="en-US"/>
        </w:rPr>
        <w:t xml:space="preserve"> </w:t>
      </w:r>
      <w:r w:rsidR="00080152">
        <w:rPr>
          <w:lang w:val="en-US"/>
        </w:rPr>
        <w:t xml:space="preserve">Please see </w:t>
      </w:r>
      <w:hyperlink r:id="rId24" w:history="1">
        <w:r w:rsidR="00E32ED8" w:rsidRPr="00BC0B99">
          <w:rPr>
            <w:lang w:val="en-US"/>
          </w:rPr>
          <w:t xml:space="preserve">the </w:t>
        </w:r>
        <w:r w:rsidRPr="00080152">
          <w:rPr>
            <w:rStyle w:val="Lienhypertexte"/>
            <w:lang w:val="en-US"/>
          </w:rPr>
          <w:t>new proposal</w:t>
        </w:r>
      </w:hyperlink>
      <w:r w:rsidR="00080152">
        <w:rPr>
          <w:lang w:val="en-US"/>
        </w:rPr>
        <w:t>.</w:t>
      </w:r>
    </w:p>
    <w:p w14:paraId="0428D4A6" w14:textId="1C6FC4E9" w:rsidR="004302C3" w:rsidRPr="00A436CC" w:rsidRDefault="004302C3" w:rsidP="004D0848">
      <w:pPr>
        <w:pStyle w:val="Paragraphedeliste"/>
        <w:numPr>
          <w:ilvl w:val="0"/>
          <w:numId w:val="26"/>
        </w:numPr>
        <w:rPr>
          <w:lang w:val="en-US"/>
        </w:rPr>
      </w:pPr>
      <w:r w:rsidRPr="00A436CC">
        <w:rPr>
          <w:lang w:val="en-US"/>
        </w:rPr>
        <w:t xml:space="preserve">Similar change was made for </w:t>
      </w:r>
      <w:r w:rsidR="00E32ED8">
        <w:rPr>
          <w:lang w:val="en-US"/>
        </w:rPr>
        <w:t xml:space="preserve">the </w:t>
      </w:r>
      <w:r w:rsidRPr="00A436CC">
        <w:rPr>
          <w:lang w:val="en-US"/>
        </w:rPr>
        <w:t>s</w:t>
      </w:r>
      <w:r>
        <w:rPr>
          <w:lang w:val="en-US"/>
        </w:rPr>
        <w:t xml:space="preserve">uccess criterion </w:t>
      </w:r>
      <w:r w:rsidRPr="00A436CC">
        <w:rPr>
          <w:lang w:val="en-US"/>
        </w:rPr>
        <w:t>1.4.10</w:t>
      </w:r>
      <w:r w:rsidR="00544BE2">
        <w:rPr>
          <w:lang w:val="en-US"/>
        </w:rPr>
        <w:t>,</w:t>
      </w:r>
      <w:r w:rsidRPr="00A436CC">
        <w:rPr>
          <w:lang w:val="en-US"/>
        </w:rPr>
        <w:t xml:space="preserve"> </w:t>
      </w:r>
      <w:r>
        <w:rPr>
          <w:lang w:val="en-US"/>
        </w:rPr>
        <w:t>R</w:t>
      </w:r>
      <w:r w:rsidRPr="00A436CC">
        <w:rPr>
          <w:lang w:val="en-US"/>
        </w:rPr>
        <w:t>eflow</w:t>
      </w:r>
      <w:r w:rsidR="00544BE2">
        <w:rPr>
          <w:lang w:val="en-US"/>
        </w:rPr>
        <w:t>,</w:t>
      </w:r>
      <w:r w:rsidRPr="00A436CC">
        <w:rPr>
          <w:lang w:val="en-US"/>
        </w:rPr>
        <w:t xml:space="preserve"> </w:t>
      </w:r>
      <w:r>
        <w:rPr>
          <w:lang w:val="en-US"/>
        </w:rPr>
        <w:t xml:space="preserve">regarding the second </w:t>
      </w:r>
      <w:r w:rsidRPr="00A436CC">
        <w:rPr>
          <w:lang w:val="en-US"/>
        </w:rPr>
        <w:t xml:space="preserve">note. </w:t>
      </w:r>
      <w:r w:rsidR="00544BE2">
        <w:rPr>
          <w:lang w:val="en-US"/>
        </w:rPr>
        <w:t>Please s</w:t>
      </w:r>
      <w:r w:rsidRPr="00A436CC">
        <w:rPr>
          <w:lang w:val="en-US"/>
        </w:rPr>
        <w:t xml:space="preserve">ee </w:t>
      </w:r>
      <w:hyperlink r:id="rId25" w:history="1">
        <w:r w:rsidRPr="00544BE2">
          <w:rPr>
            <w:rStyle w:val="Lienhypertexte"/>
            <w:lang w:val="en-US"/>
          </w:rPr>
          <w:t xml:space="preserve">details and </w:t>
        </w:r>
        <w:r w:rsidR="003A5EA4">
          <w:rPr>
            <w:rStyle w:val="Lienhypertexte"/>
            <w:lang w:val="en-US"/>
          </w:rPr>
          <w:t xml:space="preserve">the </w:t>
        </w:r>
        <w:r w:rsidRPr="00544BE2">
          <w:rPr>
            <w:rStyle w:val="Lienhypertexte"/>
            <w:lang w:val="en-US"/>
          </w:rPr>
          <w:t>new proposal</w:t>
        </w:r>
      </w:hyperlink>
      <w:r w:rsidR="00544BE2">
        <w:rPr>
          <w:lang w:val="en-US"/>
        </w:rPr>
        <w:t>.</w:t>
      </w:r>
    </w:p>
    <w:p w14:paraId="2D729802" w14:textId="4101EB3C" w:rsidR="004302C3" w:rsidRPr="00F337B3" w:rsidRDefault="004302C3" w:rsidP="004D0848">
      <w:pPr>
        <w:pStyle w:val="Paragraphedeliste"/>
        <w:numPr>
          <w:ilvl w:val="0"/>
          <w:numId w:val="26"/>
        </w:numPr>
        <w:rPr>
          <w:lang w:val="en-US"/>
        </w:rPr>
      </w:pPr>
      <w:r w:rsidRPr="004B523F">
        <w:rPr>
          <w:lang w:val="en-US"/>
        </w:rPr>
        <w:t xml:space="preserve">One comment suggested </w:t>
      </w:r>
      <w:r w:rsidR="00F00EE4">
        <w:rPr>
          <w:lang w:val="en-US"/>
        </w:rPr>
        <w:t>modifying</w:t>
      </w:r>
      <w:r w:rsidRPr="004B523F">
        <w:rPr>
          <w:lang w:val="en-US"/>
        </w:rPr>
        <w:t xml:space="preserve"> the </w:t>
      </w:r>
      <w:r>
        <w:rPr>
          <w:lang w:val="en-US"/>
        </w:rPr>
        <w:t xml:space="preserve">translation of </w:t>
      </w:r>
      <w:r w:rsidR="00F00EE4">
        <w:rPr>
          <w:lang w:val="en-US"/>
        </w:rPr>
        <w:t xml:space="preserve">the </w:t>
      </w:r>
      <w:r>
        <w:rPr>
          <w:lang w:val="en-US"/>
        </w:rPr>
        <w:t xml:space="preserve">success criterion </w:t>
      </w:r>
      <w:r w:rsidRPr="004B523F">
        <w:rPr>
          <w:lang w:val="en-US"/>
        </w:rPr>
        <w:t>1.3.6. This translation was bro</w:t>
      </w:r>
      <w:r>
        <w:rPr>
          <w:lang w:val="en-US"/>
        </w:rPr>
        <w:t>a</w:t>
      </w:r>
      <w:r w:rsidRPr="004B523F">
        <w:rPr>
          <w:lang w:val="en-US"/>
        </w:rPr>
        <w:t xml:space="preserve">dly discussed </w:t>
      </w:r>
      <w:r w:rsidR="000E0120">
        <w:rPr>
          <w:lang w:val="en-US"/>
        </w:rPr>
        <w:t>by</w:t>
      </w:r>
      <w:r w:rsidRPr="004B523F">
        <w:rPr>
          <w:lang w:val="en-US"/>
        </w:rPr>
        <w:t xml:space="preserve"> the reviewing committee</w:t>
      </w:r>
      <w:r w:rsidR="00DB261A">
        <w:rPr>
          <w:lang w:val="en-US"/>
        </w:rPr>
        <w:t>.</w:t>
      </w:r>
      <w:r w:rsidRPr="004B523F">
        <w:rPr>
          <w:lang w:val="en-US"/>
        </w:rPr>
        <w:t xml:space="preserve"> </w:t>
      </w:r>
      <w:r w:rsidR="00D72D0F">
        <w:rPr>
          <w:lang w:val="en-US"/>
        </w:rPr>
        <w:t>In the end, it</w:t>
      </w:r>
      <w:r>
        <w:rPr>
          <w:lang w:val="en-US"/>
        </w:rPr>
        <w:t xml:space="preserve"> was decided not to change the original translation.</w:t>
      </w:r>
      <w:r w:rsidRPr="004B523F">
        <w:rPr>
          <w:lang w:val="en-US"/>
        </w:rPr>
        <w:t xml:space="preserve"> </w:t>
      </w:r>
      <w:r w:rsidRPr="00F337B3">
        <w:rPr>
          <w:lang w:val="en-US"/>
        </w:rPr>
        <w:t xml:space="preserve">Reasons are explained in </w:t>
      </w:r>
      <w:r w:rsidR="00D72D0F">
        <w:rPr>
          <w:lang w:val="en-US"/>
        </w:rPr>
        <w:t xml:space="preserve">the </w:t>
      </w:r>
      <w:hyperlink r:id="rId26" w:history="1">
        <w:r w:rsidR="00D72D0F" w:rsidRPr="00D72D0F">
          <w:rPr>
            <w:rStyle w:val="Lienhypertexte"/>
            <w:lang w:val="en-US"/>
          </w:rPr>
          <w:t xml:space="preserve">related </w:t>
        </w:r>
        <w:r w:rsidRPr="00D72D0F">
          <w:rPr>
            <w:rStyle w:val="Lienhypertexte"/>
            <w:lang w:val="en-US"/>
          </w:rPr>
          <w:t>comment</w:t>
        </w:r>
      </w:hyperlink>
      <w:r w:rsidR="00D72D0F">
        <w:rPr>
          <w:lang w:val="en-US"/>
        </w:rPr>
        <w:t>.</w:t>
      </w:r>
    </w:p>
    <w:p w14:paraId="203E44F1" w14:textId="77FF51E8" w:rsidR="004302C3" w:rsidRPr="00F337B3" w:rsidRDefault="004302C3" w:rsidP="00FB41E5">
      <w:pPr>
        <w:pStyle w:val="Titre2"/>
        <w:numPr>
          <w:ilvl w:val="0"/>
          <w:numId w:val="29"/>
        </w:numPr>
        <w:rPr>
          <w:lang w:val="en-US"/>
        </w:rPr>
      </w:pPr>
      <w:r w:rsidRPr="00F337B3">
        <w:rPr>
          <w:lang w:val="en-US"/>
        </w:rPr>
        <w:t xml:space="preserve">Correction of an error indicated in </w:t>
      </w:r>
      <w:r>
        <w:rPr>
          <w:lang w:val="en-US"/>
        </w:rPr>
        <w:t xml:space="preserve">the French </w:t>
      </w:r>
      <w:r w:rsidRPr="00F337B3">
        <w:rPr>
          <w:lang w:val="en-US"/>
        </w:rPr>
        <w:t>W</w:t>
      </w:r>
      <w:r>
        <w:rPr>
          <w:lang w:val="en-US"/>
        </w:rPr>
        <w:t>CAG</w:t>
      </w:r>
      <w:r w:rsidR="005D6B74">
        <w:rPr>
          <w:lang w:val="en-US"/>
        </w:rPr>
        <w:t> </w:t>
      </w:r>
      <w:r>
        <w:rPr>
          <w:lang w:val="en-US"/>
        </w:rPr>
        <w:t xml:space="preserve">2.0 </w:t>
      </w:r>
      <w:r w:rsidRPr="00F337B3">
        <w:rPr>
          <w:lang w:val="en-US"/>
        </w:rPr>
        <w:t xml:space="preserve">errata </w:t>
      </w:r>
      <w:r>
        <w:rPr>
          <w:lang w:val="en-US"/>
        </w:rPr>
        <w:t>page</w:t>
      </w:r>
    </w:p>
    <w:p w14:paraId="0FE79E95" w14:textId="66E5926F" w:rsidR="004302C3" w:rsidRPr="00F337B3" w:rsidRDefault="004302C3" w:rsidP="004302C3">
      <w:pPr>
        <w:rPr>
          <w:lang w:val="en-US"/>
        </w:rPr>
      </w:pPr>
      <w:r w:rsidRPr="00F337B3">
        <w:rPr>
          <w:lang w:val="en-US"/>
        </w:rPr>
        <w:t>Errors have been indicated in the errata page o</w:t>
      </w:r>
      <w:r>
        <w:rPr>
          <w:lang w:val="en-US"/>
        </w:rPr>
        <w:t xml:space="preserve">f the French authorized translation of </w:t>
      </w:r>
      <w:r w:rsidRPr="00F337B3">
        <w:rPr>
          <w:lang w:val="en-US"/>
        </w:rPr>
        <w:t>WCAG</w:t>
      </w:r>
      <w:r w:rsidR="005D6B74">
        <w:rPr>
          <w:lang w:val="en-US"/>
        </w:rPr>
        <w:t> </w:t>
      </w:r>
      <w:r w:rsidRPr="00F337B3">
        <w:rPr>
          <w:lang w:val="en-US"/>
        </w:rPr>
        <w:t>2.0. This page is not available online anymore</w:t>
      </w:r>
      <w:r w:rsidR="00C77996">
        <w:rPr>
          <w:lang w:val="en-US"/>
        </w:rPr>
        <w:t>. H</w:t>
      </w:r>
      <w:r w:rsidRPr="00F337B3">
        <w:rPr>
          <w:lang w:val="en-US"/>
        </w:rPr>
        <w:t>owev</w:t>
      </w:r>
      <w:r>
        <w:rPr>
          <w:lang w:val="en-US"/>
        </w:rPr>
        <w:t xml:space="preserve">er an </w:t>
      </w:r>
      <w:hyperlink r:id="rId27" w:history="1">
        <w:r w:rsidRPr="00BA0EE8">
          <w:rPr>
            <w:rStyle w:val="Lienhypertexte"/>
            <w:lang w:val="en-US"/>
          </w:rPr>
          <w:t>archive can be found at</w:t>
        </w:r>
        <w:r w:rsidR="00BA0EE8" w:rsidRPr="00BA0EE8">
          <w:rPr>
            <w:rStyle w:val="Lienhypertexte"/>
            <w:lang w:val="en-US"/>
          </w:rPr>
          <w:t xml:space="preserve"> Web Archive</w:t>
        </w:r>
      </w:hyperlink>
      <w:r w:rsidRPr="00F337B3">
        <w:rPr>
          <w:lang w:val="en-US"/>
        </w:rPr>
        <w:t>.</w:t>
      </w:r>
    </w:p>
    <w:p w14:paraId="43BB631D" w14:textId="3123E7A2" w:rsidR="004302C3" w:rsidRPr="008F2E3E" w:rsidRDefault="004302C3" w:rsidP="004302C3">
      <w:pPr>
        <w:rPr>
          <w:lang w:val="en-US"/>
        </w:rPr>
      </w:pPr>
      <w:r w:rsidRPr="008F2E3E">
        <w:rPr>
          <w:lang w:val="en-US"/>
        </w:rPr>
        <w:lastRenderedPageBreak/>
        <w:t>Spelling errors and errors in capitals w</w:t>
      </w:r>
      <w:r>
        <w:rPr>
          <w:lang w:val="en-US"/>
        </w:rPr>
        <w:t xml:space="preserve">ere </w:t>
      </w:r>
      <w:r w:rsidR="0066453B">
        <w:rPr>
          <w:lang w:val="en-US"/>
        </w:rPr>
        <w:t>fixed</w:t>
      </w:r>
      <w:r>
        <w:rPr>
          <w:lang w:val="en-US"/>
        </w:rPr>
        <w:t xml:space="preserve"> in the May</w:t>
      </w:r>
      <w:r w:rsidR="00CA4B8B">
        <w:rPr>
          <w:lang w:val="en-US"/>
        </w:rPr>
        <w:t xml:space="preserve"> 18</w:t>
      </w:r>
      <w:r w:rsidR="00CA4B8B" w:rsidRPr="00CA4B8B">
        <w:rPr>
          <w:vertAlign w:val="superscript"/>
          <w:lang w:val="en-US"/>
        </w:rPr>
        <w:t>th</w:t>
      </w:r>
      <w:r w:rsidR="00CA4B8B">
        <w:rPr>
          <w:lang w:val="en-US"/>
        </w:rPr>
        <w:t xml:space="preserve"> </w:t>
      </w:r>
      <w:r>
        <w:rPr>
          <w:lang w:val="en-US"/>
        </w:rPr>
        <w:t>version of WCAG</w:t>
      </w:r>
      <w:r w:rsidR="005D6B74">
        <w:rPr>
          <w:lang w:val="en-US"/>
        </w:rPr>
        <w:t> </w:t>
      </w:r>
      <w:r>
        <w:rPr>
          <w:lang w:val="en-US"/>
        </w:rPr>
        <w:t>2.1</w:t>
      </w:r>
      <w:r w:rsidRPr="008F2E3E">
        <w:rPr>
          <w:lang w:val="en-US"/>
        </w:rPr>
        <w:t>.</w:t>
      </w:r>
    </w:p>
    <w:p w14:paraId="06D63717" w14:textId="6AB547A7" w:rsidR="004302C3" w:rsidRPr="008F2E3E" w:rsidRDefault="004302C3" w:rsidP="004302C3">
      <w:r w:rsidRPr="00601B86">
        <w:rPr>
          <w:lang w:val="en-GB"/>
        </w:rPr>
        <w:t xml:space="preserve">Moreover, success criterion 1.2.1 was modified </w:t>
      </w:r>
      <w:r w:rsidR="009F7E74" w:rsidRPr="00601B86">
        <w:rPr>
          <w:lang w:val="en-GB"/>
        </w:rPr>
        <w:t>to</w:t>
      </w:r>
      <w:r w:rsidRPr="00601B86">
        <w:rPr>
          <w:lang w:val="en-GB"/>
        </w:rPr>
        <w:t xml:space="preserve"> correct an error in the use of the word </w:t>
      </w:r>
      <w:r w:rsidR="00421A0D">
        <w:rPr>
          <w:lang w:val="en-US"/>
        </w:rPr>
        <w:t>‘</w:t>
      </w:r>
      <w:proofErr w:type="spellStart"/>
      <w:r w:rsidRPr="00440539">
        <w:rPr>
          <w:i/>
          <w:lang w:val="en-US"/>
        </w:rPr>
        <w:t>ou</w:t>
      </w:r>
      <w:proofErr w:type="spellEnd"/>
      <w:r w:rsidR="00421A0D">
        <w:rPr>
          <w:lang w:val="en-US"/>
        </w:rPr>
        <w:t>’</w:t>
      </w:r>
      <w:r w:rsidRPr="00601B86">
        <w:rPr>
          <w:lang w:val="en-GB"/>
        </w:rPr>
        <w:t xml:space="preserve"> (or) instead of the world</w:t>
      </w:r>
      <w:r>
        <w:rPr>
          <w:lang w:val="en-US"/>
        </w:rPr>
        <w:t xml:space="preserve"> </w:t>
      </w:r>
      <w:r w:rsidR="00421A0D">
        <w:rPr>
          <w:lang w:val="en-US"/>
        </w:rPr>
        <w:t>‘</w:t>
      </w:r>
      <w:r w:rsidRPr="00440539">
        <w:rPr>
          <w:i/>
          <w:lang w:val="en-US"/>
        </w:rPr>
        <w:t>et</w:t>
      </w:r>
      <w:r w:rsidR="00421A0D">
        <w:rPr>
          <w:lang w:val="en-US"/>
        </w:rPr>
        <w:t>’</w:t>
      </w:r>
      <w:r>
        <w:rPr>
          <w:lang w:val="en-US"/>
        </w:rPr>
        <w:t xml:space="preserve"> </w:t>
      </w:r>
      <w:r w:rsidRPr="00601B86">
        <w:rPr>
          <w:lang w:val="en-US"/>
        </w:rPr>
        <w:t xml:space="preserve">(and). </w:t>
      </w:r>
      <w:proofErr w:type="spellStart"/>
      <w:r w:rsidR="00601B86" w:rsidRPr="00440539">
        <w:t>Please</w:t>
      </w:r>
      <w:proofErr w:type="spellEnd"/>
      <w:r w:rsidR="00601B86" w:rsidRPr="00440539">
        <w:t xml:space="preserve"> </w:t>
      </w:r>
      <w:proofErr w:type="spellStart"/>
      <w:r w:rsidR="00601B86" w:rsidRPr="00440539">
        <w:t>s</w:t>
      </w:r>
      <w:r w:rsidRPr="00440539">
        <w:t>ee</w:t>
      </w:r>
      <w:proofErr w:type="spellEnd"/>
      <w:r>
        <w:t xml:space="preserve"> </w:t>
      </w:r>
      <w:hyperlink r:id="rId28" w:anchor="audio-only-and-video-only-prerecorded" w:history="1">
        <w:r w:rsidRPr="00440539">
          <w:rPr>
            <w:rStyle w:val="Lienhypertexte"/>
          </w:rPr>
          <w:t xml:space="preserve">new version of </w:t>
        </w:r>
        <w:r w:rsidR="00C77996">
          <w:rPr>
            <w:rStyle w:val="Lienhypertexte"/>
          </w:rPr>
          <w:t xml:space="preserve">the </w:t>
        </w:r>
        <w:proofErr w:type="spellStart"/>
        <w:r w:rsidRPr="00440539">
          <w:rPr>
            <w:rStyle w:val="Lienhypertexte"/>
          </w:rPr>
          <w:t>success</w:t>
        </w:r>
        <w:proofErr w:type="spellEnd"/>
        <w:r w:rsidRPr="00440539">
          <w:rPr>
            <w:rStyle w:val="Lienhypertexte"/>
          </w:rPr>
          <w:t xml:space="preserve"> </w:t>
        </w:r>
        <w:proofErr w:type="spellStart"/>
        <w:r w:rsidRPr="00440539">
          <w:rPr>
            <w:rStyle w:val="Lienhypertexte"/>
          </w:rPr>
          <w:t>criterion</w:t>
        </w:r>
        <w:proofErr w:type="spellEnd"/>
        <w:r w:rsidRPr="00440539">
          <w:rPr>
            <w:rStyle w:val="Lienhypertexte"/>
          </w:rPr>
          <w:t xml:space="preserve"> 1.2.1</w:t>
        </w:r>
        <w:r w:rsidRPr="00F35DE4">
          <w:rPr>
            <w:rStyle w:val="Lienhypertexte"/>
          </w:rPr>
          <w:t xml:space="preserve">, </w:t>
        </w:r>
        <w:r w:rsidRPr="00601B86">
          <w:rPr>
            <w:rStyle w:val="Lienhypertexte"/>
            <w:i/>
            <w:iCs/>
          </w:rPr>
          <w:t>Contenus seulement audio et seulement vidéo (pré-enregistrés)</w:t>
        </w:r>
      </w:hyperlink>
      <w:r w:rsidR="00F35DE4">
        <w:t>.</w:t>
      </w:r>
      <w:r w:rsidRPr="008F2E3E">
        <w:t xml:space="preserve"> </w:t>
      </w:r>
    </w:p>
    <w:p w14:paraId="0FBB025B" w14:textId="6A5034C6" w:rsidR="004302C3" w:rsidRPr="004A08DC" w:rsidRDefault="003801A7" w:rsidP="002F71E7">
      <w:pPr>
        <w:pStyle w:val="Titre2"/>
        <w:rPr>
          <w:lang w:val="en-GB"/>
        </w:rPr>
      </w:pPr>
      <w:r w:rsidRPr="004A08DC">
        <w:rPr>
          <w:lang w:val="en-GB"/>
        </w:rPr>
        <w:t xml:space="preserve">Approval of the French CAT </w:t>
      </w:r>
      <w:r w:rsidR="007B37F5" w:rsidRPr="004A08DC">
        <w:rPr>
          <w:lang w:val="en-GB"/>
        </w:rPr>
        <w:t>of WCAG</w:t>
      </w:r>
      <w:r w:rsidR="005D6B74">
        <w:rPr>
          <w:lang w:val="en-GB"/>
        </w:rPr>
        <w:t> </w:t>
      </w:r>
      <w:r w:rsidR="007B37F5" w:rsidRPr="004A08DC">
        <w:rPr>
          <w:lang w:val="en-GB"/>
        </w:rPr>
        <w:t>2.1, dated May</w:t>
      </w:r>
      <w:r w:rsidR="007A4855" w:rsidRPr="004A08DC">
        <w:rPr>
          <w:lang w:val="en-GB"/>
        </w:rPr>
        <w:t xml:space="preserve"> 18</w:t>
      </w:r>
      <w:r w:rsidR="0098418D" w:rsidRPr="004A08DC">
        <w:rPr>
          <w:lang w:val="en-GB"/>
        </w:rPr>
        <w:t xml:space="preserve">, </w:t>
      </w:r>
      <w:r w:rsidR="007B37F5" w:rsidRPr="004A08DC">
        <w:rPr>
          <w:lang w:val="en-GB"/>
        </w:rPr>
        <w:t>2022</w:t>
      </w:r>
    </w:p>
    <w:p w14:paraId="0DF17BC5" w14:textId="0BDBC806" w:rsidR="007B37F5" w:rsidRDefault="007B37F5" w:rsidP="007B37F5">
      <w:pPr>
        <w:rPr>
          <w:lang w:val="en-GB"/>
        </w:rPr>
      </w:pPr>
      <w:r>
        <w:rPr>
          <w:lang w:val="en-GB"/>
        </w:rPr>
        <w:t>The final validation process started on May</w:t>
      </w:r>
      <w:r w:rsidR="00F22B0D">
        <w:rPr>
          <w:lang w:val="en-GB"/>
        </w:rPr>
        <w:t xml:space="preserve"> 23</w:t>
      </w:r>
      <w:r w:rsidR="00373BFD">
        <w:rPr>
          <w:lang w:val="en-GB"/>
        </w:rPr>
        <w:t xml:space="preserve">, </w:t>
      </w:r>
      <w:r>
        <w:rPr>
          <w:lang w:val="en-GB"/>
        </w:rPr>
        <w:t>2022</w:t>
      </w:r>
      <w:r w:rsidR="001D40FD">
        <w:rPr>
          <w:lang w:val="en-GB"/>
        </w:rPr>
        <w:t>,</w:t>
      </w:r>
      <w:r w:rsidR="00FB064E">
        <w:rPr>
          <w:lang w:val="en-GB"/>
        </w:rPr>
        <w:t xml:space="preserve"> a</w:t>
      </w:r>
      <w:r w:rsidR="007804B0">
        <w:rPr>
          <w:lang w:val="en-GB"/>
        </w:rPr>
        <w:t xml:space="preserve">nd ended on </w:t>
      </w:r>
      <w:r w:rsidR="00FC1771">
        <w:rPr>
          <w:lang w:val="en-GB"/>
        </w:rPr>
        <w:t>June 1</w:t>
      </w:r>
      <w:r w:rsidR="001C504E">
        <w:rPr>
          <w:lang w:val="en-GB"/>
        </w:rPr>
        <w:t>0</w:t>
      </w:r>
      <w:r w:rsidR="00E31DB3">
        <w:rPr>
          <w:lang w:val="en-GB"/>
        </w:rPr>
        <w:t>,</w:t>
      </w:r>
      <w:r w:rsidR="00FC1771">
        <w:rPr>
          <w:lang w:val="en-GB"/>
        </w:rPr>
        <w:t xml:space="preserve"> 2022.</w:t>
      </w:r>
    </w:p>
    <w:p w14:paraId="5D3152C9" w14:textId="77777777" w:rsidR="000F3BF5" w:rsidRDefault="006D0102" w:rsidP="007B37F5">
      <w:pPr>
        <w:rPr>
          <w:lang w:val="en-GB"/>
        </w:rPr>
      </w:pPr>
      <w:r w:rsidRPr="006D0102">
        <w:rPr>
          <w:lang w:val="en-GB"/>
        </w:rPr>
        <w:t>All submitted comments have been resolved and no objection has been raised for the publication of this translation.</w:t>
      </w:r>
    </w:p>
    <w:p w14:paraId="339ECA5A" w14:textId="132DADDD" w:rsidR="007B37F5" w:rsidRDefault="00FB4A90" w:rsidP="007B37F5">
      <w:pPr>
        <w:rPr>
          <w:lang w:val="en-GB"/>
        </w:rPr>
      </w:pPr>
      <w:r>
        <w:rPr>
          <w:lang w:val="en-GB"/>
        </w:rPr>
        <w:t xml:space="preserve">39 </w:t>
      </w:r>
      <w:r w:rsidR="00910A66">
        <w:rPr>
          <w:lang w:val="en-GB"/>
        </w:rPr>
        <w:t>organizations</w:t>
      </w:r>
      <w:r w:rsidR="003613FC">
        <w:rPr>
          <w:lang w:val="en-GB"/>
        </w:rPr>
        <w:t xml:space="preserve"> </w:t>
      </w:r>
      <w:r w:rsidR="00910A66">
        <w:rPr>
          <w:lang w:val="en-GB"/>
        </w:rPr>
        <w:t>from the group of stakeholders approved this translation</w:t>
      </w:r>
      <w:r w:rsidR="00382351">
        <w:rPr>
          <w:lang w:val="en-GB"/>
        </w:rPr>
        <w:t>.</w:t>
      </w:r>
      <w:r w:rsidR="000C43E2">
        <w:rPr>
          <w:lang w:val="en-GB"/>
        </w:rPr>
        <w:t xml:space="preserve"> They are listed below.</w:t>
      </w:r>
      <w:r w:rsidR="00B64868">
        <w:rPr>
          <w:lang w:val="en-GB"/>
        </w:rPr>
        <w:t xml:space="preserve"> </w:t>
      </w:r>
    </w:p>
    <w:p w14:paraId="49A97380" w14:textId="1BCC4264" w:rsidR="00D14BED" w:rsidRDefault="00511639" w:rsidP="007B37F5">
      <w:pPr>
        <w:rPr>
          <w:lang w:val="en-GB"/>
        </w:rPr>
      </w:pPr>
      <w:r>
        <w:rPr>
          <w:lang w:val="en-GB"/>
        </w:rPr>
        <w:t xml:space="preserve">Two </w:t>
      </w:r>
      <w:r w:rsidR="005944DF">
        <w:rPr>
          <w:lang w:val="en-GB"/>
        </w:rPr>
        <w:t>organization</w:t>
      </w:r>
      <w:r w:rsidR="001D40FD">
        <w:rPr>
          <w:lang w:val="en-GB"/>
        </w:rPr>
        <w:t>s</w:t>
      </w:r>
      <w:r w:rsidR="005944DF">
        <w:rPr>
          <w:lang w:val="en-GB"/>
        </w:rPr>
        <w:t xml:space="preserve"> </w:t>
      </w:r>
      <w:r w:rsidR="007F7C70">
        <w:rPr>
          <w:lang w:val="en-GB"/>
        </w:rPr>
        <w:t>did not respond</w:t>
      </w:r>
      <w:r w:rsidR="005944DF">
        <w:rPr>
          <w:lang w:val="en-GB"/>
        </w:rPr>
        <w:t>.</w:t>
      </w:r>
    </w:p>
    <w:p w14:paraId="1BAAEFE7" w14:textId="31EBCC26" w:rsidR="00BA1C9D" w:rsidRDefault="00520D9D" w:rsidP="007B37F5">
      <w:pPr>
        <w:rPr>
          <w:lang w:val="en-GB"/>
        </w:rPr>
      </w:pPr>
      <w:r>
        <w:rPr>
          <w:lang w:val="en-GB"/>
        </w:rPr>
        <w:t xml:space="preserve">One reviewer </w:t>
      </w:r>
      <w:r w:rsidR="00047F7F">
        <w:rPr>
          <w:lang w:val="en-GB"/>
        </w:rPr>
        <w:t>asked for one minor change</w:t>
      </w:r>
      <w:r w:rsidR="006A661E">
        <w:rPr>
          <w:lang w:val="en-GB"/>
        </w:rPr>
        <w:t xml:space="preserve"> for </w:t>
      </w:r>
      <w:r w:rsidR="00F73018">
        <w:rPr>
          <w:lang w:val="en-GB"/>
        </w:rPr>
        <w:t>the translation of</w:t>
      </w:r>
      <w:r w:rsidR="001D40FD">
        <w:rPr>
          <w:lang w:val="en-GB"/>
        </w:rPr>
        <w:t xml:space="preserve"> the</w:t>
      </w:r>
      <w:r w:rsidR="00F73018">
        <w:rPr>
          <w:lang w:val="en-GB"/>
        </w:rPr>
        <w:t xml:space="preserve"> </w:t>
      </w:r>
      <w:hyperlink r:id="rId29" w:anchor="pointer-cancellation" w:history="1">
        <w:r w:rsidR="005664EC">
          <w:rPr>
            <w:rStyle w:val="Lienhypertexte"/>
            <w:lang w:val="en-GB"/>
          </w:rPr>
          <w:t>success criterion 2.5.2 Pointer cancellation</w:t>
        </w:r>
      </w:hyperlink>
      <w:r w:rsidR="00CA577A">
        <w:rPr>
          <w:lang w:val="en-GB"/>
        </w:rPr>
        <w:t xml:space="preserve">. </w:t>
      </w:r>
      <w:r w:rsidR="001E0840">
        <w:rPr>
          <w:lang w:val="en-GB"/>
        </w:rPr>
        <w:t>However t</w:t>
      </w:r>
      <w:r w:rsidR="00CA577A">
        <w:rPr>
          <w:lang w:val="en-GB"/>
        </w:rPr>
        <w:t xml:space="preserve">his change does not modify the meaning </w:t>
      </w:r>
      <w:r w:rsidR="007E5180">
        <w:rPr>
          <w:lang w:val="en-GB"/>
        </w:rPr>
        <w:t xml:space="preserve">of the success criterion nor its translation. </w:t>
      </w:r>
    </w:p>
    <w:p w14:paraId="697996B2" w14:textId="05E2BFD2" w:rsidR="0016262C" w:rsidRDefault="00B20B9C" w:rsidP="007B37F5">
      <w:pPr>
        <w:rPr>
          <w:lang w:val="en-GB"/>
        </w:rPr>
      </w:pPr>
      <w:r>
        <w:rPr>
          <w:lang w:val="en-GB"/>
        </w:rPr>
        <w:t>I</w:t>
      </w:r>
      <w:r w:rsidR="009131F9">
        <w:rPr>
          <w:lang w:val="en-GB"/>
        </w:rPr>
        <w:t>n</w:t>
      </w:r>
      <w:r>
        <w:rPr>
          <w:lang w:val="en-GB"/>
        </w:rPr>
        <w:t xml:space="preserve"> or</w:t>
      </w:r>
      <w:r w:rsidR="0016262C">
        <w:rPr>
          <w:lang w:val="en-GB"/>
        </w:rPr>
        <w:t xml:space="preserve">der to make the terms </w:t>
      </w:r>
      <w:r w:rsidR="00421A0D">
        <w:rPr>
          <w:lang w:val="en-GB"/>
        </w:rPr>
        <w:t>‘</w:t>
      </w:r>
      <w:r w:rsidR="0016262C">
        <w:rPr>
          <w:lang w:val="en-GB"/>
        </w:rPr>
        <w:t>up-event</w:t>
      </w:r>
      <w:r w:rsidR="00421A0D">
        <w:rPr>
          <w:lang w:val="en-GB"/>
        </w:rPr>
        <w:t>’</w:t>
      </w:r>
      <w:r w:rsidR="0016262C">
        <w:rPr>
          <w:lang w:val="en-GB"/>
        </w:rPr>
        <w:t xml:space="preserve"> and </w:t>
      </w:r>
      <w:r w:rsidR="00421A0D">
        <w:rPr>
          <w:lang w:val="en-GB"/>
        </w:rPr>
        <w:t>‘</w:t>
      </w:r>
      <w:r w:rsidR="0016262C">
        <w:rPr>
          <w:lang w:val="en-GB"/>
        </w:rPr>
        <w:t>down-event</w:t>
      </w:r>
      <w:r w:rsidR="00421A0D">
        <w:rPr>
          <w:lang w:val="en-GB"/>
        </w:rPr>
        <w:t>’</w:t>
      </w:r>
      <w:r w:rsidR="0016262C">
        <w:rPr>
          <w:lang w:val="en-GB"/>
        </w:rPr>
        <w:t xml:space="preserve"> easier to understand for readers, </w:t>
      </w:r>
      <w:r w:rsidR="00A94953">
        <w:rPr>
          <w:lang w:val="en-GB"/>
        </w:rPr>
        <w:t xml:space="preserve">we </w:t>
      </w:r>
      <w:r w:rsidR="009131F9">
        <w:rPr>
          <w:lang w:val="en-GB"/>
        </w:rPr>
        <w:t xml:space="preserve">had </w:t>
      </w:r>
      <w:r w:rsidR="00A94953">
        <w:rPr>
          <w:lang w:val="en-GB"/>
        </w:rPr>
        <w:t xml:space="preserve">decided to translate these terms into French as </w:t>
      </w:r>
      <w:r w:rsidR="00421A0D">
        <w:rPr>
          <w:lang w:val="en-GB"/>
        </w:rPr>
        <w:t>‘</w:t>
      </w:r>
      <w:proofErr w:type="spellStart"/>
      <w:r w:rsidR="00A94953" w:rsidRPr="00BC0B99">
        <w:rPr>
          <w:i/>
          <w:iCs/>
          <w:lang w:val="en-US"/>
        </w:rPr>
        <w:t>événement</w:t>
      </w:r>
      <w:proofErr w:type="spellEnd"/>
      <w:r w:rsidR="00A94953" w:rsidRPr="00BC0B99">
        <w:rPr>
          <w:i/>
          <w:iCs/>
          <w:lang w:val="en-US"/>
        </w:rPr>
        <w:t xml:space="preserve"> descendant</w:t>
      </w:r>
      <w:r w:rsidR="00421A0D">
        <w:rPr>
          <w:lang w:val="en-GB"/>
        </w:rPr>
        <w:t>’</w:t>
      </w:r>
      <w:r w:rsidR="00502378">
        <w:rPr>
          <w:lang w:val="en-GB"/>
        </w:rPr>
        <w:t xml:space="preserve"> and </w:t>
      </w:r>
      <w:r w:rsidR="00421A0D">
        <w:rPr>
          <w:lang w:val="en-GB"/>
        </w:rPr>
        <w:t>‘</w:t>
      </w:r>
      <w:proofErr w:type="spellStart"/>
      <w:r w:rsidR="00502378" w:rsidRPr="00BC0B99">
        <w:rPr>
          <w:i/>
          <w:iCs/>
          <w:lang w:val="en-US"/>
        </w:rPr>
        <w:t>événement</w:t>
      </w:r>
      <w:proofErr w:type="spellEnd"/>
      <w:r w:rsidR="00502378" w:rsidRPr="00BC0B99">
        <w:rPr>
          <w:i/>
          <w:iCs/>
          <w:lang w:val="en-US"/>
        </w:rPr>
        <w:t xml:space="preserve"> ascendant</w:t>
      </w:r>
      <w:r w:rsidR="00421A0D">
        <w:rPr>
          <w:lang w:val="en-GB"/>
        </w:rPr>
        <w:t>’</w:t>
      </w:r>
      <w:r w:rsidR="002972F5">
        <w:rPr>
          <w:lang w:val="en-GB"/>
        </w:rPr>
        <w:t xml:space="preserve">, and to write the original English text just after the </w:t>
      </w:r>
      <w:r w:rsidR="00ED635B">
        <w:rPr>
          <w:lang w:val="en-GB"/>
        </w:rPr>
        <w:t xml:space="preserve">link to the </w:t>
      </w:r>
      <w:r w:rsidR="002972F5">
        <w:rPr>
          <w:lang w:val="en-GB"/>
        </w:rPr>
        <w:t xml:space="preserve">definition. The suggestion is to write the English term </w:t>
      </w:r>
      <w:r w:rsidR="00421A0D">
        <w:rPr>
          <w:lang w:val="en-GB"/>
        </w:rPr>
        <w:t>‘</w:t>
      </w:r>
      <w:r w:rsidR="00260657">
        <w:rPr>
          <w:lang w:val="en-GB"/>
        </w:rPr>
        <w:t>down-event</w:t>
      </w:r>
      <w:r w:rsidR="00421A0D">
        <w:rPr>
          <w:lang w:val="en-GB"/>
        </w:rPr>
        <w:t>’</w:t>
      </w:r>
      <w:r w:rsidR="00961741">
        <w:rPr>
          <w:lang w:val="en-GB"/>
        </w:rPr>
        <w:t xml:space="preserve"> just after the link to the definition and not in the title of the paragraph</w:t>
      </w:r>
      <w:r w:rsidR="00E64F06">
        <w:rPr>
          <w:lang w:val="en-GB"/>
        </w:rPr>
        <w:t>, in order to remain consistent with the other occurrences of up-event and down-event in the text.</w:t>
      </w:r>
      <w:r w:rsidR="00277805">
        <w:rPr>
          <w:lang w:val="en-GB"/>
        </w:rPr>
        <w:t xml:space="preserve"> This change will be implemented </w:t>
      </w:r>
      <w:r w:rsidR="000A05F5">
        <w:rPr>
          <w:lang w:val="en-GB"/>
        </w:rPr>
        <w:t>in the final translation document.</w:t>
      </w:r>
      <w:r w:rsidR="00260657">
        <w:rPr>
          <w:lang w:val="en-GB"/>
        </w:rPr>
        <w:t xml:space="preserve"> </w:t>
      </w:r>
    </w:p>
    <w:p w14:paraId="5E672F4B" w14:textId="77ED2CCF" w:rsidR="005944DF" w:rsidRDefault="005944DF" w:rsidP="007B37F5">
      <w:pPr>
        <w:rPr>
          <w:lang w:val="en-GB"/>
        </w:rPr>
      </w:pPr>
      <w:r>
        <w:rPr>
          <w:lang w:val="en-GB"/>
        </w:rPr>
        <w:t xml:space="preserve">Here is the list of organizations that approved </w:t>
      </w:r>
      <w:r w:rsidR="00B41CF8">
        <w:rPr>
          <w:lang w:val="en-GB"/>
        </w:rPr>
        <w:t>the CAT of May</w:t>
      </w:r>
      <w:r w:rsidR="00B02B80">
        <w:rPr>
          <w:lang w:val="en-GB"/>
        </w:rPr>
        <w:t xml:space="preserve"> 18</w:t>
      </w:r>
      <w:r w:rsidR="00B02B80" w:rsidRPr="00B02B80">
        <w:rPr>
          <w:vertAlign w:val="superscript"/>
          <w:lang w:val="en-GB"/>
        </w:rPr>
        <w:t>th</w:t>
      </w:r>
      <w:r w:rsidR="00B02B80">
        <w:rPr>
          <w:lang w:val="en-GB"/>
        </w:rPr>
        <w:t xml:space="preserve"> </w:t>
      </w:r>
      <w:r w:rsidR="00B41CF8">
        <w:rPr>
          <w:lang w:val="en-GB"/>
        </w:rPr>
        <w:t xml:space="preserve">in an alphabetical order. You will find the </w:t>
      </w:r>
      <w:hyperlink r:id="rId30" w:history="1">
        <w:r w:rsidR="00B41CF8" w:rsidRPr="00B14BCA">
          <w:rPr>
            <w:rStyle w:val="Lienhypertexte"/>
            <w:lang w:val="en-GB"/>
          </w:rPr>
          <w:t>updated list of 41 stakeholders</w:t>
        </w:r>
      </w:hyperlink>
      <w:r w:rsidR="00B14BCA">
        <w:rPr>
          <w:lang w:val="en-GB"/>
        </w:rPr>
        <w:t>.</w:t>
      </w:r>
    </w:p>
    <w:p w14:paraId="49160EE2" w14:textId="2DF4B8C1" w:rsidR="00911B20" w:rsidRDefault="00911B20" w:rsidP="000E2362">
      <w:pPr>
        <w:pStyle w:val="Paragraphedeliste"/>
        <w:numPr>
          <w:ilvl w:val="0"/>
          <w:numId w:val="30"/>
        </w:numPr>
      </w:pPr>
      <w:r>
        <w:t>A</w:t>
      </w:r>
      <w:r w:rsidR="00CE031E">
        <w:t>c</w:t>
      </w:r>
      <w:r>
        <w:t>cess42,</w:t>
      </w:r>
      <w:r w:rsidR="00CE031E">
        <w:t xml:space="preserve"> LTO, France, Audrey MANIEZ and Sylvie DUCHATEAU</w:t>
      </w:r>
      <w:r>
        <w:t xml:space="preserve"> </w:t>
      </w:r>
    </w:p>
    <w:p w14:paraId="5CBA6DD5" w14:textId="40A3057B" w:rsidR="000E2362" w:rsidRDefault="000E2362" w:rsidP="000E2362">
      <w:pPr>
        <w:pStyle w:val="Paragraphedeliste"/>
        <w:numPr>
          <w:ilvl w:val="0"/>
          <w:numId w:val="30"/>
        </w:numPr>
      </w:pPr>
      <w:proofErr w:type="spellStart"/>
      <w:r>
        <w:t>AnySurfer</w:t>
      </w:r>
      <w:proofErr w:type="spellEnd"/>
      <w:r>
        <w:t xml:space="preserve">, </w:t>
      </w:r>
      <w:proofErr w:type="spellStart"/>
      <w:r w:rsidR="00DE7899">
        <w:t>Belgium</w:t>
      </w:r>
      <w:proofErr w:type="spellEnd"/>
      <w:r w:rsidR="00DE7899">
        <w:t xml:space="preserve">, </w:t>
      </w:r>
      <w:r>
        <w:t>Sophie SCHUERMANS</w:t>
      </w:r>
    </w:p>
    <w:p w14:paraId="77147332" w14:textId="682FEF6C" w:rsidR="000E2362" w:rsidRDefault="000E2362" w:rsidP="000E2362">
      <w:pPr>
        <w:pStyle w:val="Paragraphedeliste"/>
        <w:numPr>
          <w:ilvl w:val="0"/>
          <w:numId w:val="30"/>
        </w:numPr>
      </w:pPr>
      <w:r>
        <w:t xml:space="preserve">APF France Handicap, </w:t>
      </w:r>
      <w:r w:rsidR="00DE7899">
        <w:t xml:space="preserve">France, </w:t>
      </w:r>
      <w:r>
        <w:t>Vincent ANIORT</w:t>
      </w:r>
    </w:p>
    <w:p w14:paraId="669437CD" w14:textId="5A00554C" w:rsidR="000E2362" w:rsidRDefault="000E2362" w:rsidP="000E2362">
      <w:pPr>
        <w:pStyle w:val="Paragraphedeliste"/>
        <w:numPr>
          <w:ilvl w:val="0"/>
          <w:numId w:val="30"/>
        </w:numPr>
      </w:pPr>
      <w:proofErr w:type="spellStart"/>
      <w:r>
        <w:t>Atalan</w:t>
      </w:r>
      <w:proofErr w:type="spellEnd"/>
      <w:r>
        <w:t xml:space="preserve">, </w:t>
      </w:r>
      <w:r w:rsidR="00DE7899">
        <w:t xml:space="preserve">France, </w:t>
      </w:r>
      <w:r>
        <w:t>Romain DESJARDINS</w:t>
      </w:r>
    </w:p>
    <w:p w14:paraId="5C5917FD" w14:textId="30B231CE" w:rsidR="00067358" w:rsidRDefault="00067358" w:rsidP="000E2362">
      <w:pPr>
        <w:pStyle w:val="Paragraphedeliste"/>
        <w:numPr>
          <w:ilvl w:val="0"/>
          <w:numId w:val="30"/>
        </w:numPr>
      </w:pPr>
      <w:r>
        <w:t xml:space="preserve">Banque de France, </w:t>
      </w:r>
      <w:r w:rsidR="00DE7899">
        <w:t xml:space="preserve">France, </w:t>
      </w:r>
      <w:r w:rsidR="00D92363" w:rsidRPr="00D92363">
        <w:t>Marie BITSCHENÉ</w:t>
      </w:r>
    </w:p>
    <w:p w14:paraId="5F2DB060" w14:textId="7E9204FF" w:rsidR="000E2362" w:rsidRPr="000E2362" w:rsidRDefault="000E2362" w:rsidP="000E2362">
      <w:pPr>
        <w:pStyle w:val="Paragraphedeliste"/>
        <w:numPr>
          <w:ilvl w:val="0"/>
          <w:numId w:val="30"/>
        </w:numPr>
        <w:rPr>
          <w:lang w:val="en-GB"/>
        </w:rPr>
      </w:pPr>
      <w:r w:rsidRPr="000E2362">
        <w:rPr>
          <w:lang w:val="en-GB"/>
        </w:rPr>
        <w:t>Be Player One,</w:t>
      </w:r>
      <w:r w:rsidR="00FC5DEB">
        <w:rPr>
          <w:lang w:val="en-GB"/>
        </w:rPr>
        <w:t xml:space="preserve"> France,</w:t>
      </w:r>
      <w:r w:rsidRPr="000E2362">
        <w:rPr>
          <w:lang w:val="en-GB"/>
        </w:rPr>
        <w:t xml:space="preserve"> Olivier NOURRY</w:t>
      </w:r>
    </w:p>
    <w:p w14:paraId="76D44B35" w14:textId="1418C337" w:rsidR="000E2362" w:rsidRDefault="000E2362" w:rsidP="000E2362">
      <w:pPr>
        <w:pStyle w:val="Paragraphedeliste"/>
        <w:numPr>
          <w:ilvl w:val="0"/>
          <w:numId w:val="30"/>
        </w:numPr>
      </w:pPr>
      <w:r>
        <w:t xml:space="preserve">Caisse des Dépôts, </w:t>
      </w:r>
      <w:r w:rsidR="00FC5DEB">
        <w:t xml:space="preserve">France, </w:t>
      </w:r>
      <w:r>
        <w:t>Yann GOUPIL</w:t>
      </w:r>
    </w:p>
    <w:p w14:paraId="5A10C67E" w14:textId="270A00F5" w:rsidR="004357CD" w:rsidRDefault="00172FBB" w:rsidP="000E2362">
      <w:pPr>
        <w:pStyle w:val="Paragraphedeliste"/>
        <w:numPr>
          <w:ilvl w:val="0"/>
          <w:numId w:val="30"/>
        </w:numPr>
      </w:pPr>
      <w:r w:rsidRPr="00172FBB">
        <w:t>Centre des technologies de l</w:t>
      </w:r>
      <w:r w:rsidR="00595D77">
        <w:t>’</w:t>
      </w:r>
      <w:r w:rsidRPr="00172FBB">
        <w:t>information de l</w:t>
      </w:r>
      <w:r w:rsidR="00B61EF2">
        <w:t>’</w:t>
      </w:r>
      <w:r w:rsidR="002A31F9" w:rsidRPr="00172FBB">
        <w:t>État</w:t>
      </w:r>
      <w:r w:rsidRPr="00172FBB">
        <w:t xml:space="preserve"> (CITE)</w:t>
      </w:r>
      <w:r>
        <w:t xml:space="preserve">, Luxembourg, </w:t>
      </w:r>
      <w:r w:rsidRPr="00172FBB">
        <w:t xml:space="preserve">Marie </w:t>
      </w:r>
      <w:r>
        <w:t xml:space="preserve">GAZEL </w:t>
      </w:r>
      <w:r w:rsidRPr="00172FBB">
        <w:t>BAUDY</w:t>
      </w:r>
    </w:p>
    <w:p w14:paraId="49562584" w14:textId="6CAA2649" w:rsidR="000E2362" w:rsidRDefault="000E2362" w:rsidP="000E2362">
      <w:pPr>
        <w:pStyle w:val="Paragraphedeliste"/>
        <w:numPr>
          <w:ilvl w:val="0"/>
          <w:numId w:val="30"/>
        </w:numPr>
      </w:pPr>
      <w:r>
        <w:t xml:space="preserve">Centre pour le développement des compétences relatives à la vue, </w:t>
      </w:r>
      <w:r w:rsidR="00FC5DEB">
        <w:t xml:space="preserve">Luxembourg, </w:t>
      </w:r>
      <w:r>
        <w:t>Pierrot FELTEN</w:t>
      </w:r>
    </w:p>
    <w:p w14:paraId="73B8172B" w14:textId="2F4ED723" w:rsidR="00E053CF" w:rsidRDefault="00F93737" w:rsidP="000E2362">
      <w:pPr>
        <w:pStyle w:val="Paragraphedeliste"/>
        <w:numPr>
          <w:ilvl w:val="0"/>
          <w:numId w:val="30"/>
        </w:numPr>
      </w:pPr>
      <w:r w:rsidRPr="00F93737">
        <w:t>Conseil National Consultatif des Personnes Handicapées (CNCPH)</w:t>
      </w:r>
      <w:r>
        <w:t xml:space="preserve">, </w:t>
      </w:r>
      <w:r w:rsidR="00BE79F3">
        <w:t xml:space="preserve">France, </w:t>
      </w:r>
      <w:r w:rsidRPr="00F93737">
        <w:t>Fernando PINTO DA SILVA</w:t>
      </w:r>
    </w:p>
    <w:p w14:paraId="08EA1D23" w14:textId="745FADB9" w:rsidR="000E2362" w:rsidRDefault="000E2362" w:rsidP="000E2362">
      <w:pPr>
        <w:pStyle w:val="Paragraphedeliste"/>
        <w:numPr>
          <w:ilvl w:val="0"/>
          <w:numId w:val="30"/>
        </w:numPr>
      </w:pPr>
      <w:r>
        <w:lastRenderedPageBreak/>
        <w:t xml:space="preserve">Copsaé, </w:t>
      </w:r>
      <w:r w:rsidR="00BE79F3">
        <w:t xml:space="preserve">France, </w:t>
      </w:r>
      <w:r>
        <w:t>Julie MOYNAT</w:t>
      </w:r>
    </w:p>
    <w:p w14:paraId="186C7593" w14:textId="7A42E16C" w:rsidR="000E2362" w:rsidRDefault="000E2362" w:rsidP="000E2362">
      <w:pPr>
        <w:pStyle w:val="Paragraphedeliste"/>
        <w:numPr>
          <w:ilvl w:val="0"/>
          <w:numId w:val="30"/>
        </w:numPr>
      </w:pPr>
      <w:r>
        <w:t xml:space="preserve">DAISY Consortium, </w:t>
      </w:r>
      <w:proofErr w:type="spellStart"/>
      <w:r w:rsidR="00BE79F3">
        <w:t>Switzerland</w:t>
      </w:r>
      <w:proofErr w:type="spellEnd"/>
      <w:r w:rsidR="00BE79F3">
        <w:t xml:space="preserve">, </w:t>
      </w:r>
      <w:r>
        <w:t>Romain DELTOUR</w:t>
      </w:r>
    </w:p>
    <w:p w14:paraId="13E7422D" w14:textId="122D5B18" w:rsidR="000E2362" w:rsidRDefault="000E2362" w:rsidP="000E2362">
      <w:pPr>
        <w:pStyle w:val="Paragraphedeliste"/>
        <w:numPr>
          <w:ilvl w:val="0"/>
          <w:numId w:val="30"/>
        </w:numPr>
        <w:rPr>
          <w:lang w:val="en-GB"/>
        </w:rPr>
      </w:pPr>
      <w:r w:rsidRPr="000E2362">
        <w:rPr>
          <w:lang w:val="en-GB"/>
        </w:rPr>
        <w:t xml:space="preserve">DEQUE / inclusiv.ca, </w:t>
      </w:r>
      <w:r w:rsidR="001A0243">
        <w:rPr>
          <w:lang w:val="en-GB"/>
        </w:rPr>
        <w:t xml:space="preserve">Quebec/Canada, </w:t>
      </w:r>
      <w:r w:rsidRPr="000E2362">
        <w:rPr>
          <w:lang w:val="en-GB"/>
        </w:rPr>
        <w:t>Denis BOUDREAU</w:t>
      </w:r>
    </w:p>
    <w:p w14:paraId="5CA1891B" w14:textId="28A3FB0E" w:rsidR="00624110" w:rsidRPr="000E2362" w:rsidRDefault="007148D7" w:rsidP="000E2362">
      <w:pPr>
        <w:pStyle w:val="Paragraphedeliste"/>
        <w:numPr>
          <w:ilvl w:val="0"/>
          <w:numId w:val="30"/>
        </w:numPr>
        <w:rPr>
          <w:lang w:val="en-GB"/>
        </w:rPr>
      </w:pPr>
      <w:r w:rsidRPr="007148D7">
        <w:rPr>
          <w:lang w:val="en-GB"/>
        </w:rPr>
        <w:t>Diamond</w:t>
      </w:r>
      <w:r>
        <w:rPr>
          <w:lang w:val="en-GB"/>
        </w:rPr>
        <w:t xml:space="preserve">, </w:t>
      </w:r>
      <w:r w:rsidR="00B023CD">
        <w:rPr>
          <w:lang w:val="en-GB"/>
        </w:rPr>
        <w:t>United S</w:t>
      </w:r>
      <w:r w:rsidR="00D15C52">
        <w:rPr>
          <w:lang w:val="en-GB"/>
        </w:rPr>
        <w:t>t</w:t>
      </w:r>
      <w:r w:rsidR="00B023CD">
        <w:rPr>
          <w:lang w:val="en-GB"/>
        </w:rPr>
        <w:t>a</w:t>
      </w:r>
      <w:r w:rsidR="004A798C">
        <w:rPr>
          <w:lang w:val="en-GB"/>
        </w:rPr>
        <w:t>t</w:t>
      </w:r>
      <w:r w:rsidR="00B023CD">
        <w:rPr>
          <w:lang w:val="en-GB"/>
        </w:rPr>
        <w:t>es</w:t>
      </w:r>
      <w:r w:rsidR="00C76B8F">
        <w:rPr>
          <w:lang w:val="en-GB"/>
        </w:rPr>
        <w:t xml:space="preserve"> of America</w:t>
      </w:r>
      <w:r w:rsidR="00B023CD">
        <w:rPr>
          <w:lang w:val="en-GB"/>
        </w:rPr>
        <w:t xml:space="preserve">, </w:t>
      </w:r>
      <w:r w:rsidR="00B023CD" w:rsidRPr="00B023CD">
        <w:rPr>
          <w:lang w:val="en-GB"/>
        </w:rPr>
        <w:t>Rocío Alvarado</w:t>
      </w:r>
    </w:p>
    <w:p w14:paraId="29E26D8C" w14:textId="367940B6" w:rsidR="000E2362" w:rsidRDefault="000E2362" w:rsidP="000E2362">
      <w:pPr>
        <w:pStyle w:val="Paragraphedeliste"/>
        <w:numPr>
          <w:ilvl w:val="0"/>
          <w:numId w:val="30"/>
        </w:numPr>
      </w:pPr>
      <w:r>
        <w:t xml:space="preserve">Direction interministérielle du numérique (DINUM), </w:t>
      </w:r>
      <w:r w:rsidR="004A798C">
        <w:t xml:space="preserve">France, </w:t>
      </w:r>
      <w:r>
        <w:t>Antoine CAO</w:t>
      </w:r>
    </w:p>
    <w:p w14:paraId="22AFCDFD" w14:textId="3213DAF7" w:rsidR="001C1DAF" w:rsidRDefault="001C1DAF" w:rsidP="000E2362">
      <w:pPr>
        <w:pStyle w:val="Paragraphedeliste"/>
        <w:numPr>
          <w:ilvl w:val="0"/>
          <w:numId w:val="30"/>
        </w:numPr>
      </w:pPr>
      <w:r w:rsidRPr="001C1DAF">
        <w:t>Empreinte Digitale</w:t>
      </w:r>
      <w:r>
        <w:t xml:space="preserve">, France, </w:t>
      </w:r>
      <w:r w:rsidR="005D3BB5" w:rsidRPr="005D3BB5">
        <w:t>Simon B</w:t>
      </w:r>
      <w:r w:rsidR="006B714D">
        <w:t>O</w:t>
      </w:r>
      <w:r w:rsidR="005D3BB5" w:rsidRPr="005D3BB5">
        <w:t>NAVENTURE</w:t>
      </w:r>
    </w:p>
    <w:p w14:paraId="440D8927" w14:textId="50B990B2" w:rsidR="00AF3CE0" w:rsidRDefault="00403DF6" w:rsidP="000E2362">
      <w:pPr>
        <w:pStyle w:val="Paragraphedeliste"/>
        <w:numPr>
          <w:ilvl w:val="0"/>
          <w:numId w:val="30"/>
        </w:numPr>
      </w:pPr>
      <w:r w:rsidRPr="00403DF6">
        <w:t>État de Genève</w:t>
      </w:r>
      <w:r>
        <w:t xml:space="preserve">, </w:t>
      </w:r>
      <w:proofErr w:type="spellStart"/>
      <w:r w:rsidR="004A798C">
        <w:t>Switzerland</w:t>
      </w:r>
      <w:proofErr w:type="spellEnd"/>
      <w:r w:rsidR="004A798C">
        <w:t xml:space="preserve">, </w:t>
      </w:r>
      <w:r w:rsidRPr="00403DF6">
        <w:t>Julien CONTI</w:t>
      </w:r>
    </w:p>
    <w:p w14:paraId="6E916C59" w14:textId="10D42950" w:rsidR="000E2362" w:rsidRDefault="000E2362" w:rsidP="000E2362">
      <w:pPr>
        <w:pStyle w:val="Paragraphedeliste"/>
        <w:numPr>
          <w:ilvl w:val="0"/>
          <w:numId w:val="30"/>
        </w:numPr>
      </w:pPr>
      <w:r>
        <w:t xml:space="preserve">ETNIC, </w:t>
      </w:r>
      <w:proofErr w:type="spellStart"/>
      <w:r w:rsidR="00523A13">
        <w:t>Belgium</w:t>
      </w:r>
      <w:proofErr w:type="spellEnd"/>
      <w:r w:rsidR="00523A13">
        <w:t xml:space="preserve">, </w:t>
      </w:r>
      <w:r>
        <w:t>Sandra VELARDE GONZALEZ</w:t>
      </w:r>
    </w:p>
    <w:p w14:paraId="5BF68007" w14:textId="70CD9AC7" w:rsidR="000E2362" w:rsidRDefault="000E2362" w:rsidP="000E2362">
      <w:pPr>
        <w:pStyle w:val="Paragraphedeliste"/>
        <w:numPr>
          <w:ilvl w:val="0"/>
          <w:numId w:val="30"/>
        </w:numPr>
      </w:pPr>
      <w:r>
        <w:t xml:space="preserve">E-Voyageurs SNCF / SNCF, </w:t>
      </w:r>
      <w:r w:rsidR="007E005B">
        <w:t xml:space="preserve">France, </w:t>
      </w:r>
      <w:r>
        <w:t>Nicolas CHARDON</w:t>
      </w:r>
    </w:p>
    <w:p w14:paraId="6C7AC9C5" w14:textId="45C9E78A" w:rsidR="00B42256" w:rsidRDefault="00601068" w:rsidP="000E2362">
      <w:pPr>
        <w:pStyle w:val="Paragraphedeliste"/>
        <w:numPr>
          <w:ilvl w:val="0"/>
          <w:numId w:val="30"/>
        </w:numPr>
      </w:pPr>
      <w:r w:rsidRPr="00601068">
        <w:t xml:space="preserve">Fédération des Aveugles de </w:t>
      </w:r>
      <w:r>
        <w:t xml:space="preserve">France, </w:t>
      </w:r>
      <w:r w:rsidR="007E005B">
        <w:t xml:space="preserve">France, </w:t>
      </w:r>
      <w:r>
        <w:t>Denis BOULAY</w:t>
      </w:r>
    </w:p>
    <w:p w14:paraId="1A9A6363" w14:textId="42C0717E" w:rsidR="000E2362" w:rsidRDefault="000E2362" w:rsidP="000E2362">
      <w:pPr>
        <w:pStyle w:val="Paragraphedeliste"/>
        <w:numPr>
          <w:ilvl w:val="0"/>
          <w:numId w:val="30"/>
        </w:numPr>
      </w:pPr>
      <w:r>
        <w:t xml:space="preserve">Foyer Group (Foyer S.A), </w:t>
      </w:r>
      <w:r w:rsidR="007E005B">
        <w:t xml:space="preserve">Luxembourg, </w:t>
      </w:r>
      <w:r>
        <w:t>Geoffrey CROFTE</w:t>
      </w:r>
    </w:p>
    <w:p w14:paraId="2FE39473" w14:textId="5B3291DA" w:rsidR="000E2362" w:rsidRDefault="000E2362" w:rsidP="000E2362">
      <w:pPr>
        <w:pStyle w:val="Paragraphedeliste"/>
        <w:numPr>
          <w:ilvl w:val="0"/>
          <w:numId w:val="30"/>
        </w:numPr>
      </w:pPr>
      <w:r>
        <w:t xml:space="preserve">Gouvernement du Grand-Duché de </w:t>
      </w:r>
      <w:r w:rsidR="005C0CE9">
        <w:t>Luxembourg,</w:t>
      </w:r>
      <w:r>
        <w:t xml:space="preserve"> </w:t>
      </w:r>
      <w:r w:rsidR="00917084">
        <w:t xml:space="preserve">Luxembourg, </w:t>
      </w:r>
      <w:r>
        <w:t>Alain VAGNER</w:t>
      </w:r>
    </w:p>
    <w:p w14:paraId="48C2BE31" w14:textId="73EC98D5" w:rsidR="000E2362" w:rsidRDefault="000E2362" w:rsidP="000E2362">
      <w:pPr>
        <w:pStyle w:val="Paragraphedeliste"/>
        <w:numPr>
          <w:ilvl w:val="0"/>
          <w:numId w:val="30"/>
        </w:numPr>
      </w:pPr>
      <w:proofErr w:type="spellStart"/>
      <w:r>
        <w:t>Idéance</w:t>
      </w:r>
      <w:proofErr w:type="spellEnd"/>
      <w:r>
        <w:t xml:space="preserve">, </w:t>
      </w:r>
      <w:r w:rsidR="00917084">
        <w:t xml:space="preserve">France, </w:t>
      </w:r>
      <w:r>
        <w:t>Sébastien DELORME</w:t>
      </w:r>
    </w:p>
    <w:p w14:paraId="50D3AB16" w14:textId="77777777" w:rsidR="00177ED4" w:rsidRDefault="00177ED4" w:rsidP="00177ED4">
      <w:pPr>
        <w:pStyle w:val="Paragraphedeliste"/>
        <w:numPr>
          <w:ilvl w:val="0"/>
          <w:numId w:val="30"/>
        </w:numPr>
      </w:pPr>
      <w:r>
        <w:t>Independent, France, Philippe GRASSION</w:t>
      </w:r>
    </w:p>
    <w:p w14:paraId="575E429E" w14:textId="0514C18E" w:rsidR="00F77309" w:rsidRDefault="00F77309" w:rsidP="00F77309">
      <w:pPr>
        <w:pStyle w:val="Paragraphedeliste"/>
        <w:numPr>
          <w:ilvl w:val="0"/>
          <w:numId w:val="30"/>
        </w:numPr>
      </w:pPr>
      <w:r>
        <w:t xml:space="preserve">Independent, </w:t>
      </w:r>
      <w:proofErr w:type="spellStart"/>
      <w:r w:rsidR="00947876">
        <w:t>Quebec</w:t>
      </w:r>
      <w:proofErr w:type="spellEnd"/>
      <w:r w:rsidR="00947876">
        <w:t xml:space="preserve">/Canada, </w:t>
      </w:r>
      <w:r>
        <w:t>Alain GRAVELET</w:t>
      </w:r>
    </w:p>
    <w:p w14:paraId="72074367" w14:textId="1123D79D" w:rsidR="000E2362" w:rsidRPr="00947876" w:rsidRDefault="000E2362" w:rsidP="000E2362">
      <w:pPr>
        <w:pStyle w:val="Paragraphedeliste"/>
        <w:numPr>
          <w:ilvl w:val="0"/>
          <w:numId w:val="30"/>
        </w:numPr>
        <w:rPr>
          <w:lang w:val="en-US"/>
        </w:rPr>
      </w:pPr>
      <w:r w:rsidRPr="00947876">
        <w:rPr>
          <w:lang w:val="en-US"/>
        </w:rPr>
        <w:t xml:space="preserve">Independent, </w:t>
      </w:r>
      <w:r w:rsidR="00947876" w:rsidRPr="00947876">
        <w:rPr>
          <w:lang w:val="en-US"/>
        </w:rPr>
        <w:t xml:space="preserve">Quebec/Canada, </w:t>
      </w:r>
      <w:r w:rsidRPr="00947876">
        <w:rPr>
          <w:lang w:val="en-US"/>
        </w:rPr>
        <w:t>Arthur RIGAUD</w:t>
      </w:r>
    </w:p>
    <w:p w14:paraId="45C58182" w14:textId="45F97915" w:rsidR="000E2362" w:rsidRDefault="000E2362" w:rsidP="000E2362">
      <w:pPr>
        <w:pStyle w:val="Paragraphedeliste"/>
        <w:numPr>
          <w:ilvl w:val="0"/>
          <w:numId w:val="30"/>
        </w:numPr>
      </w:pPr>
      <w:r>
        <w:t xml:space="preserve">Institut national de la statistique et des études économiques, </w:t>
      </w:r>
      <w:r w:rsidR="006B2FA4">
        <w:t xml:space="preserve">France, </w:t>
      </w:r>
      <w:r>
        <w:t>Isabelle RAVET</w:t>
      </w:r>
    </w:p>
    <w:p w14:paraId="45063669" w14:textId="035AC02E" w:rsidR="000E2362" w:rsidRPr="00724576" w:rsidRDefault="000E2362" w:rsidP="000E2362">
      <w:pPr>
        <w:pStyle w:val="Paragraphedeliste"/>
        <w:numPr>
          <w:ilvl w:val="0"/>
          <w:numId w:val="30"/>
        </w:numPr>
        <w:rPr>
          <w:lang w:val="en-GB"/>
        </w:rPr>
      </w:pPr>
      <w:proofErr w:type="spellStart"/>
      <w:r w:rsidRPr="000E2362">
        <w:rPr>
          <w:lang w:val="en-GB"/>
        </w:rPr>
        <w:t>Latice</w:t>
      </w:r>
      <w:proofErr w:type="spellEnd"/>
      <w:r w:rsidRPr="000E2362">
        <w:rPr>
          <w:lang w:val="en-GB"/>
        </w:rPr>
        <w:t xml:space="preserve">, University of Tunisia, </w:t>
      </w:r>
      <w:proofErr w:type="spellStart"/>
      <w:r w:rsidR="005F7A50">
        <w:rPr>
          <w:lang w:val="en-GB"/>
        </w:rPr>
        <w:t>Tunesia</w:t>
      </w:r>
      <w:proofErr w:type="spellEnd"/>
      <w:r w:rsidR="005F7A50">
        <w:rPr>
          <w:lang w:val="en-GB"/>
        </w:rPr>
        <w:t xml:space="preserve">, </w:t>
      </w:r>
      <w:proofErr w:type="spellStart"/>
      <w:r w:rsidRPr="000E2362">
        <w:rPr>
          <w:lang w:val="en-GB"/>
        </w:rPr>
        <w:t>D</w:t>
      </w:r>
      <w:r w:rsidR="008F77BF">
        <w:rPr>
          <w:lang w:val="en-GB"/>
        </w:rPr>
        <w:t>r</w:t>
      </w:r>
      <w:r w:rsidRPr="000E2362">
        <w:rPr>
          <w:lang w:val="en-GB"/>
        </w:rPr>
        <w:t>.</w:t>
      </w:r>
      <w:proofErr w:type="spellEnd"/>
      <w:r w:rsidRPr="000E2362">
        <w:rPr>
          <w:lang w:val="en-GB"/>
        </w:rPr>
        <w:t xml:space="preserve"> </w:t>
      </w:r>
      <w:r w:rsidRPr="00724576">
        <w:rPr>
          <w:lang w:val="en-GB"/>
        </w:rPr>
        <w:t>Achraf OTHMAN</w:t>
      </w:r>
    </w:p>
    <w:p w14:paraId="1A624059" w14:textId="33B947ED" w:rsidR="000E2362" w:rsidRPr="005F7A50" w:rsidRDefault="000E2362" w:rsidP="000E2362">
      <w:pPr>
        <w:pStyle w:val="Paragraphedeliste"/>
        <w:numPr>
          <w:ilvl w:val="0"/>
          <w:numId w:val="30"/>
        </w:numPr>
        <w:rPr>
          <w:lang w:val="en-US"/>
        </w:rPr>
      </w:pPr>
      <w:proofErr w:type="spellStart"/>
      <w:r w:rsidRPr="005F7A50">
        <w:rPr>
          <w:lang w:val="en-US"/>
        </w:rPr>
        <w:t>Massiraa</w:t>
      </w:r>
      <w:proofErr w:type="spellEnd"/>
      <w:r w:rsidRPr="005F7A50">
        <w:rPr>
          <w:lang w:val="en-US"/>
        </w:rPr>
        <w:t xml:space="preserve">, </w:t>
      </w:r>
      <w:r w:rsidR="005F7A50" w:rsidRPr="005F7A50">
        <w:rPr>
          <w:lang w:val="en-US"/>
        </w:rPr>
        <w:t xml:space="preserve">United Arab Emirates, </w:t>
      </w:r>
      <w:r w:rsidRPr="005F7A50">
        <w:rPr>
          <w:lang w:val="en-US"/>
        </w:rPr>
        <w:t>Nawal BENZAOUIA</w:t>
      </w:r>
    </w:p>
    <w:p w14:paraId="4729D873" w14:textId="5882EE87" w:rsidR="00E20678" w:rsidRDefault="00802666" w:rsidP="000E2362">
      <w:pPr>
        <w:pStyle w:val="Paragraphedeliste"/>
        <w:numPr>
          <w:ilvl w:val="0"/>
          <w:numId w:val="30"/>
        </w:numPr>
      </w:pPr>
      <w:r w:rsidRPr="00802666">
        <w:t>Ministère de l</w:t>
      </w:r>
      <w:r w:rsidR="00595D77">
        <w:t>’</w:t>
      </w:r>
      <w:r w:rsidR="008D4E70">
        <w:t>É</w:t>
      </w:r>
      <w:r w:rsidRPr="00802666">
        <w:t xml:space="preserve">conomie, des Finances et de la </w:t>
      </w:r>
      <w:r w:rsidR="00262962">
        <w:t>R</w:t>
      </w:r>
      <w:r w:rsidRPr="00802666">
        <w:t xml:space="preserve">elance </w:t>
      </w:r>
      <w:r w:rsidR="00595D77">
        <w:t>—</w:t>
      </w:r>
      <w:r w:rsidR="00262962">
        <w:t> </w:t>
      </w:r>
      <w:r w:rsidRPr="00802666">
        <w:t>Service de la communication</w:t>
      </w:r>
      <w:r>
        <w:t xml:space="preserve">, </w:t>
      </w:r>
      <w:r w:rsidR="002E6AF8">
        <w:t xml:space="preserve">France, </w:t>
      </w:r>
      <w:r w:rsidR="00B620E7" w:rsidRPr="00B620E7">
        <w:t>Stéphane MAGUIN</w:t>
      </w:r>
    </w:p>
    <w:p w14:paraId="464B66E1" w14:textId="56627419" w:rsidR="000E2362" w:rsidRDefault="000E2362" w:rsidP="000E2362">
      <w:pPr>
        <w:pStyle w:val="Paragraphedeliste"/>
        <w:numPr>
          <w:ilvl w:val="0"/>
          <w:numId w:val="30"/>
        </w:numPr>
      </w:pPr>
      <w:r>
        <w:t xml:space="preserve">Nokia, </w:t>
      </w:r>
      <w:r w:rsidR="002E6AF8">
        <w:t xml:space="preserve">France, </w:t>
      </w:r>
      <w:r>
        <w:t>Marc-</w:t>
      </w:r>
      <w:r w:rsidR="001E06D8">
        <w:t>É</w:t>
      </w:r>
      <w:r>
        <w:t>tienne VARGENAU</w:t>
      </w:r>
    </w:p>
    <w:p w14:paraId="0EE05F68" w14:textId="18EE4ECE" w:rsidR="00E37452" w:rsidRDefault="00241B95" w:rsidP="000E2362">
      <w:pPr>
        <w:pStyle w:val="Paragraphedeliste"/>
        <w:numPr>
          <w:ilvl w:val="0"/>
          <w:numId w:val="30"/>
        </w:numPr>
      </w:pPr>
      <w:r w:rsidRPr="00241B95">
        <w:t>Passe-Muraille</w:t>
      </w:r>
      <w:r>
        <w:t xml:space="preserve">, </w:t>
      </w:r>
      <w:proofErr w:type="spellStart"/>
      <w:r w:rsidR="002E6AF8">
        <w:t>Belgium</w:t>
      </w:r>
      <w:proofErr w:type="spellEnd"/>
      <w:r w:rsidR="002E6AF8">
        <w:t xml:space="preserve">, </w:t>
      </w:r>
      <w:r w:rsidR="0002513F" w:rsidRPr="0002513F">
        <w:t>Serge DENIS</w:t>
      </w:r>
    </w:p>
    <w:p w14:paraId="55B6A9B1" w14:textId="4A95B46E" w:rsidR="000E2362" w:rsidRDefault="000E2362" w:rsidP="000E2362">
      <w:pPr>
        <w:pStyle w:val="Paragraphedeliste"/>
        <w:numPr>
          <w:ilvl w:val="0"/>
          <w:numId w:val="30"/>
        </w:numPr>
      </w:pPr>
      <w:r>
        <w:t xml:space="preserve">PRAGM, </w:t>
      </w:r>
      <w:proofErr w:type="spellStart"/>
      <w:r w:rsidR="00C65377">
        <w:t>Quebec</w:t>
      </w:r>
      <w:proofErr w:type="spellEnd"/>
      <w:r w:rsidR="00C65377">
        <w:t xml:space="preserve">/Canada, </w:t>
      </w:r>
      <w:r>
        <w:t>Myriam JESSIER</w:t>
      </w:r>
    </w:p>
    <w:p w14:paraId="5B98D0FA" w14:textId="24314C80" w:rsidR="000E2362" w:rsidRDefault="000E2362" w:rsidP="000E2362">
      <w:pPr>
        <w:pStyle w:val="Paragraphedeliste"/>
        <w:numPr>
          <w:ilvl w:val="0"/>
          <w:numId w:val="30"/>
        </w:numPr>
      </w:pPr>
      <w:r>
        <w:t xml:space="preserve">Regroupement des aveugles et amblyopes du Québec, </w:t>
      </w:r>
      <w:proofErr w:type="spellStart"/>
      <w:r w:rsidR="00C65377">
        <w:t>Quebec</w:t>
      </w:r>
      <w:proofErr w:type="spellEnd"/>
      <w:r w:rsidR="00C65377">
        <w:t xml:space="preserve">/Canada, </w:t>
      </w:r>
      <w:r>
        <w:t>Jean-Marie D</w:t>
      </w:r>
      <w:r w:rsidR="00C825B6">
        <w:t>’</w:t>
      </w:r>
      <w:r>
        <w:t>AMOUR</w:t>
      </w:r>
    </w:p>
    <w:p w14:paraId="1095F352" w14:textId="6200BA60" w:rsidR="000E2362" w:rsidRDefault="000E2362" w:rsidP="000E2362">
      <w:pPr>
        <w:pStyle w:val="Paragraphedeliste"/>
        <w:numPr>
          <w:ilvl w:val="0"/>
          <w:numId w:val="30"/>
        </w:numPr>
      </w:pPr>
      <w:proofErr w:type="spellStart"/>
      <w:r>
        <w:t>Siteimprove</w:t>
      </w:r>
      <w:proofErr w:type="spellEnd"/>
      <w:r>
        <w:t xml:space="preserve">, </w:t>
      </w:r>
      <w:proofErr w:type="spellStart"/>
      <w:r w:rsidR="00C65377">
        <w:t>Denmark</w:t>
      </w:r>
      <w:proofErr w:type="spellEnd"/>
      <w:r w:rsidR="00C65377">
        <w:t xml:space="preserve">, </w:t>
      </w:r>
      <w:r>
        <w:t>Jean-Yves MOYEN</w:t>
      </w:r>
    </w:p>
    <w:p w14:paraId="2330A464" w14:textId="16A6B09C" w:rsidR="004E35E4" w:rsidRDefault="004E35E4" w:rsidP="000E2362">
      <w:pPr>
        <w:pStyle w:val="Paragraphedeliste"/>
        <w:numPr>
          <w:ilvl w:val="0"/>
          <w:numId w:val="30"/>
        </w:numPr>
      </w:pPr>
      <w:r w:rsidRPr="004E35E4">
        <w:t>STM, Société de transport de Montréal</w:t>
      </w:r>
      <w:r w:rsidR="00216C4B">
        <w:t xml:space="preserve">, </w:t>
      </w:r>
      <w:proofErr w:type="spellStart"/>
      <w:r w:rsidR="00DF524D">
        <w:t>Quebec</w:t>
      </w:r>
      <w:proofErr w:type="spellEnd"/>
      <w:r w:rsidR="00DF524D">
        <w:t xml:space="preserve">/Canada, </w:t>
      </w:r>
      <w:r w:rsidR="00216C4B" w:rsidRPr="00216C4B">
        <w:t>Guillaume D</w:t>
      </w:r>
      <w:r w:rsidR="007B0850">
        <w:t>’</w:t>
      </w:r>
      <w:r w:rsidR="00216C4B" w:rsidRPr="00216C4B">
        <w:t>AMOUR</w:t>
      </w:r>
    </w:p>
    <w:p w14:paraId="42F2F638" w14:textId="3F05398F" w:rsidR="00D10097" w:rsidRDefault="00D10097" w:rsidP="000E2362">
      <w:pPr>
        <w:pStyle w:val="Paragraphedeliste"/>
        <w:numPr>
          <w:ilvl w:val="0"/>
          <w:numId w:val="30"/>
        </w:numPr>
      </w:pPr>
      <w:proofErr w:type="spellStart"/>
      <w:r w:rsidRPr="00D10097">
        <w:t>Tanaguru</w:t>
      </w:r>
      <w:proofErr w:type="spellEnd"/>
      <w:r>
        <w:t xml:space="preserve">, </w:t>
      </w:r>
      <w:r w:rsidR="00DF524D">
        <w:t xml:space="preserve">France, </w:t>
      </w:r>
      <w:r w:rsidRPr="00D10097">
        <w:t>Frédéric HALNA</w:t>
      </w:r>
    </w:p>
    <w:p w14:paraId="6DA8BBC7" w14:textId="18C44BC1" w:rsidR="00DF7C35" w:rsidRDefault="00355B2B" w:rsidP="000E2362">
      <w:pPr>
        <w:pStyle w:val="Paragraphedeliste"/>
        <w:numPr>
          <w:ilvl w:val="0"/>
          <w:numId w:val="30"/>
        </w:numPr>
      </w:pPr>
      <w:proofErr w:type="spellStart"/>
      <w:r w:rsidRPr="00355B2B">
        <w:t>Telono</w:t>
      </w:r>
      <w:proofErr w:type="spellEnd"/>
      <w:r>
        <w:t xml:space="preserve">, </w:t>
      </w:r>
      <w:proofErr w:type="spellStart"/>
      <w:r w:rsidR="00DF524D">
        <w:t>Switzerland</w:t>
      </w:r>
      <w:proofErr w:type="spellEnd"/>
      <w:r w:rsidR="00DF524D">
        <w:t xml:space="preserve">, </w:t>
      </w:r>
      <w:r w:rsidRPr="00355B2B">
        <w:t>Laetitia GIANETTINI</w:t>
      </w:r>
    </w:p>
    <w:p w14:paraId="59E86B6A" w14:textId="654505C7" w:rsidR="00D47803" w:rsidRPr="00572DC2" w:rsidRDefault="000E2362" w:rsidP="000E2362">
      <w:pPr>
        <w:pStyle w:val="Paragraphedeliste"/>
        <w:numPr>
          <w:ilvl w:val="0"/>
          <w:numId w:val="30"/>
        </w:numPr>
        <w:rPr>
          <w:szCs w:val="18"/>
        </w:rPr>
      </w:pPr>
      <w:r>
        <w:lastRenderedPageBreak/>
        <w:t xml:space="preserve">Université de Bordeaux, </w:t>
      </w:r>
      <w:r w:rsidR="00681332">
        <w:t xml:space="preserve">France, </w:t>
      </w:r>
      <w:r>
        <w:t>Endjy GUERCHET</w:t>
      </w:r>
    </w:p>
    <w:p w14:paraId="38ABBAD0" w14:textId="6BD18F9A" w:rsidR="00572DC2" w:rsidRDefault="00927C26" w:rsidP="00572DC2">
      <w:pPr>
        <w:rPr>
          <w:szCs w:val="18"/>
          <w:lang w:val="en-US"/>
        </w:rPr>
      </w:pPr>
      <w:r w:rsidRPr="00927C26">
        <w:rPr>
          <w:szCs w:val="18"/>
          <w:lang w:val="en-US"/>
        </w:rPr>
        <w:t>Following these approvals, Access42</w:t>
      </w:r>
      <w:r w:rsidR="00B5629C">
        <w:rPr>
          <w:szCs w:val="18"/>
          <w:lang w:val="en-US"/>
        </w:rPr>
        <w:t>,</w:t>
      </w:r>
      <w:r w:rsidR="00A96EE3">
        <w:rPr>
          <w:szCs w:val="18"/>
          <w:lang w:val="en-US"/>
        </w:rPr>
        <w:t xml:space="preserve"> as</w:t>
      </w:r>
      <w:r w:rsidRPr="00927C26">
        <w:rPr>
          <w:szCs w:val="18"/>
          <w:lang w:val="en-US"/>
        </w:rPr>
        <w:t xml:space="preserve"> LTO</w:t>
      </w:r>
      <w:r w:rsidR="00B5629C">
        <w:rPr>
          <w:szCs w:val="18"/>
          <w:lang w:val="en-US"/>
        </w:rPr>
        <w:t>,</w:t>
      </w:r>
      <w:r>
        <w:rPr>
          <w:szCs w:val="18"/>
          <w:lang w:val="en-US"/>
        </w:rPr>
        <w:t xml:space="preserve"> </w:t>
      </w:r>
      <w:r w:rsidR="00BF1DD3">
        <w:rPr>
          <w:szCs w:val="18"/>
          <w:lang w:val="en-US"/>
        </w:rPr>
        <w:t xml:space="preserve">confirms </w:t>
      </w:r>
      <w:r w:rsidR="00FE681F">
        <w:rPr>
          <w:szCs w:val="18"/>
          <w:lang w:val="en-US"/>
        </w:rPr>
        <w:t>that the French CAT of WCAG</w:t>
      </w:r>
      <w:r w:rsidR="005D6B74">
        <w:rPr>
          <w:szCs w:val="18"/>
          <w:lang w:val="en-US"/>
        </w:rPr>
        <w:t> </w:t>
      </w:r>
      <w:r w:rsidR="00FE681F">
        <w:rPr>
          <w:szCs w:val="18"/>
          <w:lang w:val="en-US"/>
        </w:rPr>
        <w:t xml:space="preserve">2.1 is an accurate translation, </w:t>
      </w:r>
      <w:r w:rsidR="00604DFE">
        <w:rPr>
          <w:szCs w:val="18"/>
          <w:lang w:val="en-US"/>
        </w:rPr>
        <w:t xml:space="preserve">as </w:t>
      </w:r>
      <w:r w:rsidR="00CA4504">
        <w:rPr>
          <w:szCs w:val="18"/>
          <w:lang w:val="en-US"/>
        </w:rPr>
        <w:t>it has bee</w:t>
      </w:r>
      <w:r w:rsidR="00734806">
        <w:rPr>
          <w:szCs w:val="18"/>
          <w:lang w:val="en-US"/>
        </w:rPr>
        <w:t>n</w:t>
      </w:r>
      <w:r w:rsidR="00CA4504">
        <w:rPr>
          <w:szCs w:val="18"/>
          <w:lang w:val="en-US"/>
        </w:rPr>
        <w:t xml:space="preserve"> approved by </w:t>
      </w:r>
      <w:r w:rsidR="00FA06D5">
        <w:rPr>
          <w:szCs w:val="18"/>
          <w:lang w:val="en-US"/>
        </w:rPr>
        <w:t>most of the</w:t>
      </w:r>
      <w:r w:rsidR="00CA4504">
        <w:rPr>
          <w:szCs w:val="18"/>
          <w:lang w:val="en-US"/>
        </w:rPr>
        <w:t xml:space="preserve"> stakeholders</w:t>
      </w:r>
      <w:r w:rsidR="006C3BFB">
        <w:rPr>
          <w:szCs w:val="18"/>
          <w:lang w:val="en-US"/>
        </w:rPr>
        <w:t>,</w:t>
      </w:r>
      <w:r w:rsidR="00CA4504">
        <w:rPr>
          <w:szCs w:val="18"/>
          <w:lang w:val="en-US"/>
        </w:rPr>
        <w:t xml:space="preserve"> and that it can be </w:t>
      </w:r>
      <w:r w:rsidR="00FA2DC8">
        <w:rPr>
          <w:szCs w:val="18"/>
          <w:lang w:val="en-US"/>
        </w:rPr>
        <w:t>promoted by W3C as an authorized translation.</w:t>
      </w:r>
    </w:p>
    <w:p w14:paraId="302245AD" w14:textId="146AE3A5" w:rsidR="007E5D31" w:rsidRDefault="007E5D31" w:rsidP="00572DC2">
      <w:pPr>
        <w:rPr>
          <w:szCs w:val="18"/>
          <w:lang w:val="en-US"/>
        </w:rPr>
      </w:pPr>
      <w:r w:rsidRPr="00F86F3D">
        <w:rPr>
          <w:szCs w:val="18"/>
          <w:lang w:val="en-US"/>
        </w:rPr>
        <w:t xml:space="preserve">Access42 </w:t>
      </w:r>
      <w:r w:rsidR="00F86F3D" w:rsidRPr="00F86F3D">
        <w:rPr>
          <w:szCs w:val="18"/>
          <w:lang w:val="en-US"/>
        </w:rPr>
        <w:t xml:space="preserve">also created an </w:t>
      </w:r>
      <w:hyperlink r:id="rId31" w:history="1">
        <w:r w:rsidRPr="00A81187">
          <w:rPr>
            <w:rStyle w:val="Lienhypertexte"/>
            <w:szCs w:val="18"/>
            <w:lang w:val="en-US"/>
          </w:rPr>
          <w:t>errata</w:t>
        </w:r>
        <w:r w:rsidR="00F86F3D" w:rsidRPr="00A81187">
          <w:rPr>
            <w:rStyle w:val="Lienhypertexte"/>
            <w:szCs w:val="18"/>
            <w:lang w:val="en-US"/>
          </w:rPr>
          <w:t xml:space="preserve"> page</w:t>
        </w:r>
        <w:r w:rsidRPr="00A81187">
          <w:rPr>
            <w:rStyle w:val="Lienhypertexte"/>
            <w:szCs w:val="18"/>
            <w:lang w:val="en-US"/>
          </w:rPr>
          <w:t xml:space="preserve"> </w:t>
        </w:r>
        <w:r w:rsidR="00F86F3D" w:rsidRPr="00A81187">
          <w:rPr>
            <w:rStyle w:val="Lienhypertexte"/>
            <w:szCs w:val="18"/>
            <w:lang w:val="en-US"/>
          </w:rPr>
          <w:t xml:space="preserve">for any </w:t>
        </w:r>
        <w:r w:rsidR="00A573DA" w:rsidRPr="00A81187">
          <w:rPr>
            <w:rStyle w:val="Lienhypertexte"/>
            <w:szCs w:val="18"/>
            <w:lang w:val="en-US"/>
          </w:rPr>
          <w:t>errors that could be found in this translation</w:t>
        </w:r>
      </w:hyperlink>
      <w:r w:rsidR="00A573DA">
        <w:rPr>
          <w:szCs w:val="18"/>
          <w:lang w:val="en-US"/>
        </w:rPr>
        <w:t>.</w:t>
      </w:r>
    </w:p>
    <w:p w14:paraId="3CD92F3D" w14:textId="51A750CE" w:rsidR="00C14852" w:rsidRPr="00C14852" w:rsidRDefault="009F4579" w:rsidP="00C14852">
      <w:pPr>
        <w:pStyle w:val="NormalWeb"/>
        <w:rPr>
          <w:lang w:val="en-US"/>
        </w:rPr>
      </w:pPr>
      <w:r>
        <w:rPr>
          <w:szCs w:val="18"/>
          <w:lang w:val="en-US"/>
        </w:rPr>
        <w:t xml:space="preserve">At last, </w:t>
      </w:r>
      <w:r w:rsidR="005428CF">
        <w:rPr>
          <w:lang w:val="en-US"/>
        </w:rPr>
        <w:t xml:space="preserve">we </w:t>
      </w:r>
      <w:r w:rsidR="00C14852" w:rsidRPr="00C14852">
        <w:rPr>
          <w:lang w:val="en-US"/>
        </w:rPr>
        <w:t>thank all people who participated in the public call for review and all stakeholders from the reviewing committee for their involv</w:t>
      </w:r>
      <w:r w:rsidR="005428CF">
        <w:rPr>
          <w:lang w:val="en-US"/>
        </w:rPr>
        <w:t>e</w:t>
      </w:r>
      <w:r w:rsidR="00C14852" w:rsidRPr="00C14852">
        <w:rPr>
          <w:lang w:val="en-US"/>
        </w:rPr>
        <w:t>ment in this translation and their valuable input.</w:t>
      </w:r>
    </w:p>
    <w:p w14:paraId="18D10D4A" w14:textId="2F3C9166" w:rsidR="00652044" w:rsidRPr="00B5629C" w:rsidRDefault="00652044" w:rsidP="00652044">
      <w:pPr>
        <w:rPr>
          <w:lang w:val="en-US"/>
        </w:rPr>
      </w:pPr>
      <w:r w:rsidRPr="00B5629C">
        <w:rPr>
          <w:lang w:val="en-US"/>
        </w:rPr>
        <w:t>Best regards,</w:t>
      </w:r>
    </w:p>
    <w:p w14:paraId="1E1135BC" w14:textId="25BCD086" w:rsidR="00652044" w:rsidRPr="00B5629C" w:rsidRDefault="00DB72F3" w:rsidP="00652044">
      <w:pPr>
        <w:rPr>
          <w:lang w:val="en-US"/>
        </w:rPr>
      </w:pPr>
      <w:r w:rsidRPr="00B5629C">
        <w:rPr>
          <w:lang w:val="en-US"/>
        </w:rPr>
        <w:t xml:space="preserve">Audrey Maniez and </w:t>
      </w:r>
      <w:r w:rsidR="00652044" w:rsidRPr="00B5629C">
        <w:rPr>
          <w:lang w:val="en-US"/>
        </w:rPr>
        <w:t>Sylvie Duchateau</w:t>
      </w:r>
      <w:r w:rsidR="000C2484" w:rsidRPr="00B5629C">
        <w:rPr>
          <w:lang w:val="en-US"/>
        </w:rPr>
        <w:t xml:space="preserve"> </w:t>
      </w:r>
      <w:r w:rsidR="00595D77" w:rsidRPr="00B5629C">
        <w:rPr>
          <w:lang w:val="en-US"/>
        </w:rPr>
        <w:t>—</w:t>
      </w:r>
      <w:r w:rsidR="000C2484" w:rsidRPr="00B5629C">
        <w:rPr>
          <w:lang w:val="en-US"/>
        </w:rPr>
        <w:t xml:space="preserve"> Access42</w:t>
      </w:r>
    </w:p>
    <w:p w14:paraId="2AFA961A" w14:textId="3496D0B2" w:rsidR="00734806" w:rsidRPr="00B5629C" w:rsidRDefault="00734806" w:rsidP="00734806">
      <w:pPr>
        <w:pStyle w:val="Titre1"/>
        <w:rPr>
          <w:szCs w:val="18"/>
          <w:lang w:val="en-US"/>
        </w:rPr>
      </w:pPr>
      <w:r w:rsidRPr="00B5629C">
        <w:rPr>
          <w:szCs w:val="18"/>
          <w:lang w:val="en-US"/>
        </w:rPr>
        <w:t>French te</w:t>
      </w:r>
      <w:r w:rsidR="00B65213" w:rsidRPr="00B5629C">
        <w:rPr>
          <w:szCs w:val="18"/>
          <w:lang w:val="en-US"/>
        </w:rPr>
        <w:t>x</w:t>
      </w:r>
      <w:r w:rsidRPr="00B5629C">
        <w:rPr>
          <w:szCs w:val="18"/>
          <w:lang w:val="en-US"/>
        </w:rPr>
        <w:t>t</w:t>
      </w:r>
    </w:p>
    <w:p w14:paraId="3844457A" w14:textId="77777777" w:rsidR="00FA2DC8" w:rsidRDefault="00FA2DC8" w:rsidP="00FA2DC8">
      <w:r>
        <w:t>Bonjour,</w:t>
      </w:r>
    </w:p>
    <w:p w14:paraId="2E2A32A3" w14:textId="6D8DF5FD" w:rsidR="00FA2DC8" w:rsidRDefault="00FA2DC8" w:rsidP="00FA2DC8">
      <w:r w:rsidRPr="001B76E8">
        <w:t xml:space="preserve">Conformément au </w:t>
      </w:r>
      <w:hyperlink r:id="rId32" w:history="1">
        <w:r w:rsidRPr="002F182C">
          <w:rPr>
            <w:rStyle w:val="Lienhypertexte"/>
          </w:rPr>
          <w:t>§5.3 des politiques du W3C pour les traductions agréées</w:t>
        </w:r>
      </w:hyperlink>
      <w:r>
        <w:t>, vous trouverez ci-dessous un résumé de l’appel à commentaires publics sur la traduction en français des WCAG 2.1 qui a eu lieu du 6 avril au 6 mai 2022. À cette occasion, 24 commentaires ont été soumis. Vous pouvez les consulter dans</w:t>
      </w:r>
      <w:r w:rsidR="00DC55D5">
        <w:t xml:space="preserve"> </w:t>
      </w:r>
      <w:hyperlink r:id="rId33" w:history="1">
        <w:r w:rsidRPr="00CD35A3">
          <w:rPr>
            <w:rStyle w:val="Lienhypertexte"/>
          </w:rPr>
          <w:t>les archives de la liste du w3C dédiée aux traductions françaises candidates</w:t>
        </w:r>
      </w:hyperlink>
      <w:r>
        <w:t xml:space="preserve">. </w:t>
      </w:r>
    </w:p>
    <w:p w14:paraId="23E55E79" w14:textId="77777777" w:rsidR="00FA2DC8" w:rsidRDefault="00FA2DC8" w:rsidP="00FA2DC8">
      <w:r>
        <w:t xml:space="preserve">Ces commentaires ont été traités et une nouvelle version de la traduction, légèrement modifiée et datée du 18 mai 2022, est disponible à l’adresse suivante : </w:t>
      </w:r>
      <w:hyperlink r:id="rId34" w:history="1">
        <w:r w:rsidRPr="00DA4E26">
          <w:rPr>
            <w:rStyle w:val="Lienhypertexte"/>
          </w:rPr>
          <w:t>https://wcag.access42.net</w:t>
        </w:r>
      </w:hyperlink>
    </w:p>
    <w:p w14:paraId="316617D5" w14:textId="77777777" w:rsidR="00FA2DC8" w:rsidRDefault="00FA2DC8" w:rsidP="00FA2DC8">
      <w:r>
        <w:t>Compte tenu du faible nombre de commentaires, il ne nous paraît pas nécessaire d’initier un nouvel appel à commentaires publics, d’autant plus que ces commentaires n’ont entraîné aucune modification majeure de la traduction.</w:t>
      </w:r>
    </w:p>
    <w:p w14:paraId="34AD11FC" w14:textId="460CE11B" w:rsidR="00FA2DC8" w:rsidRDefault="00FA2DC8" w:rsidP="00FA2DC8">
      <w:r>
        <w:t>Ces commentaires peuvent être classés en trois catégories</w:t>
      </w:r>
      <w:r w:rsidR="00B202EF">
        <w:t>, que nous détaillons ci-dessous.</w:t>
      </w:r>
      <w:r>
        <w:t xml:space="preserve"> </w:t>
      </w:r>
    </w:p>
    <w:p w14:paraId="6E97AE96" w14:textId="7D2252D9" w:rsidR="00FA2DC8" w:rsidRPr="001F0C97" w:rsidRDefault="00FA2DC8" w:rsidP="00FA2DC8">
      <w:pPr>
        <w:pStyle w:val="Titre2"/>
        <w:numPr>
          <w:ilvl w:val="0"/>
          <w:numId w:val="28"/>
        </w:numPr>
        <w:tabs>
          <w:tab w:val="num" w:pos="926"/>
        </w:tabs>
        <w:ind w:left="926"/>
      </w:pPr>
      <w:r w:rsidRPr="001F0C97">
        <w:t xml:space="preserve">Commentaires concernant des textes issus de la traduction </w:t>
      </w:r>
      <w:hyperlink r:id="rId35" w:history="1">
        <w:r w:rsidRPr="001F0C97">
          <w:rPr>
            <w:rStyle w:val="Lienhypertexte"/>
            <w:color w:val="30476E"/>
            <w:sz w:val="24"/>
            <w:u w:val="none"/>
          </w:rPr>
          <w:t>WCAG</w:t>
        </w:r>
        <w:r>
          <w:rPr>
            <w:rStyle w:val="Lienhypertexte"/>
            <w:color w:val="30476E"/>
            <w:sz w:val="24"/>
            <w:u w:val="none"/>
          </w:rPr>
          <w:t> </w:t>
        </w:r>
        <w:r w:rsidRPr="001F0C97">
          <w:rPr>
            <w:rStyle w:val="Lienhypertexte"/>
            <w:color w:val="30476E"/>
            <w:sz w:val="24"/>
            <w:u w:val="none"/>
          </w:rPr>
          <w:t>2.0</w:t>
        </w:r>
      </w:hyperlink>
      <w:r w:rsidR="0098321C">
        <w:rPr>
          <w:rStyle w:val="Lienhypertexte"/>
          <w:color w:val="30476E"/>
          <w:sz w:val="24"/>
          <w:u w:val="none"/>
        </w:rPr>
        <w:t xml:space="preserve"> </w:t>
      </w:r>
      <w:r w:rsidR="0098321C" w:rsidRPr="001F0C97">
        <w:t>agréée par le W3C</w:t>
      </w:r>
    </w:p>
    <w:p w14:paraId="4C11999E" w14:textId="77777777" w:rsidR="00FA2DC8" w:rsidRDefault="00FA2DC8" w:rsidP="00FA2DC8">
      <w:r>
        <w:t xml:space="preserve">11 commentaires ont suggéré de modifier des contenus concernant des textes issus des WCAG 2.0. </w:t>
      </w:r>
    </w:p>
    <w:p w14:paraId="5A3F163E" w14:textId="74AA6842" w:rsidR="00FA2DC8" w:rsidRDefault="00931FF4" w:rsidP="00FA2DC8">
      <w:r>
        <w:t>Pour la</w:t>
      </w:r>
      <w:r w:rsidR="00647C38">
        <w:t xml:space="preserve"> traduction d’une version ultérieure d’une traduction agréée par le </w:t>
      </w:r>
      <w:r w:rsidR="007052AE">
        <w:t>W</w:t>
      </w:r>
      <w:r w:rsidR="00647C38">
        <w:t xml:space="preserve">3C </w:t>
      </w:r>
      <w:r w:rsidR="00B67B94">
        <w:t>(</w:t>
      </w:r>
      <w:r w:rsidR="00647C38">
        <w:t xml:space="preserve">telle que </w:t>
      </w:r>
      <w:r w:rsidR="00B67B94">
        <w:t>les WCAG</w:t>
      </w:r>
      <w:r w:rsidR="003E1009">
        <w:t> </w:t>
      </w:r>
      <w:r w:rsidR="00B67B94">
        <w:t xml:space="preserve">2.1), </w:t>
      </w:r>
      <w:r w:rsidR="00A21E56">
        <w:t xml:space="preserve">le même texte a été utilisé à quelques exceptions près, </w:t>
      </w:r>
      <w:r w:rsidR="00466DAE">
        <w:t xml:space="preserve">par exemple : </w:t>
      </w:r>
      <w:r w:rsidR="000701F9">
        <w:t xml:space="preserve">une erreur de traduction avait été signalée dans la page d’errata, le langage courant a changé </w:t>
      </w:r>
      <w:r w:rsidR="00BE78A4">
        <w:t xml:space="preserve">ou des clarifications importantes </w:t>
      </w:r>
      <w:r w:rsidR="00DD29AA">
        <w:t xml:space="preserve">étaient </w:t>
      </w:r>
      <w:r w:rsidR="00BE78A4">
        <w:t xml:space="preserve">nécessaires. Le LTO </w:t>
      </w:r>
      <w:r w:rsidR="00D96E19">
        <w:t xml:space="preserve">a examiné les commentaires sur </w:t>
      </w:r>
      <w:r w:rsidR="00014D95">
        <w:t>les formulations issues des WCAG</w:t>
      </w:r>
      <w:r w:rsidR="003E1009">
        <w:t> </w:t>
      </w:r>
      <w:r w:rsidR="00014D95">
        <w:t xml:space="preserve">2.0 et a conclu qu’aucun d’entre eux ne justifiait une modification </w:t>
      </w:r>
      <w:r w:rsidR="00B50529">
        <w:t>du contenu issu de la traduction agréée des WCAG</w:t>
      </w:r>
      <w:r w:rsidR="003E1009">
        <w:t> </w:t>
      </w:r>
      <w:r w:rsidR="00B50529">
        <w:t xml:space="preserve">2.0. </w:t>
      </w:r>
    </w:p>
    <w:p w14:paraId="41452C2E" w14:textId="77777777" w:rsidR="00FA2DC8" w:rsidRPr="001F0C97" w:rsidRDefault="00FA2DC8" w:rsidP="00FA2DC8">
      <w:pPr>
        <w:pStyle w:val="Titre2"/>
        <w:numPr>
          <w:ilvl w:val="0"/>
          <w:numId w:val="28"/>
        </w:numPr>
        <w:tabs>
          <w:tab w:val="num" w:pos="926"/>
        </w:tabs>
        <w:ind w:left="926"/>
      </w:pPr>
      <w:r w:rsidRPr="001F0C97">
        <w:lastRenderedPageBreak/>
        <w:t>Commentaires concernant des erreurs orthographiques, typographiques ou dans les ancres de liens</w:t>
      </w:r>
    </w:p>
    <w:p w14:paraId="15BCAA85" w14:textId="77777777" w:rsidR="00FA2DC8" w:rsidRDefault="00FA2DC8" w:rsidP="00FA2DC8">
      <w:r>
        <w:t>1 commentaire a concerné des demandes de corrections typographiques (</w:t>
      </w:r>
      <w:hyperlink r:id="rId36" w:history="1">
        <w:r w:rsidRPr="005F79F0">
          <w:rPr>
            <w:rStyle w:val="Lienhypertexte"/>
          </w:rPr>
          <w:t>consulter le message concerné</w:t>
        </w:r>
      </w:hyperlink>
      <w:r>
        <w:t xml:space="preserve">). En conséquence, les modifications suivantes ont été apportées : </w:t>
      </w:r>
    </w:p>
    <w:p w14:paraId="01E66093" w14:textId="77777777" w:rsidR="00FA2DC8" w:rsidRDefault="00FA2DC8" w:rsidP="007F7796">
      <w:pPr>
        <w:pStyle w:val="Listepuces"/>
        <w:numPr>
          <w:ilvl w:val="0"/>
          <w:numId w:val="32"/>
        </w:numPr>
      </w:pPr>
      <w:r>
        <w:t xml:space="preserve">suppression de majuscules inutiles dans des titres ; </w:t>
      </w:r>
    </w:p>
    <w:p w14:paraId="7E1399FA" w14:textId="77777777" w:rsidR="00FA2DC8" w:rsidRDefault="00FA2DC8" w:rsidP="007F7796">
      <w:pPr>
        <w:pStyle w:val="Listepuces"/>
        <w:numPr>
          <w:ilvl w:val="0"/>
          <w:numId w:val="32"/>
        </w:numPr>
      </w:pPr>
      <w:r>
        <w:t>suppression ou ajout de signes typographiques (virgules, points, doubles parenthèses, etc.) ;</w:t>
      </w:r>
    </w:p>
    <w:p w14:paraId="5106FCF7" w14:textId="77777777" w:rsidR="00FA2DC8" w:rsidRDefault="00FA2DC8" w:rsidP="007F7796">
      <w:pPr>
        <w:pStyle w:val="Listepuces"/>
        <w:numPr>
          <w:ilvl w:val="0"/>
          <w:numId w:val="32"/>
        </w:numPr>
      </w:pPr>
      <w:r>
        <w:t>correction de fautes d’orthographe (accord de mots) ;</w:t>
      </w:r>
    </w:p>
    <w:p w14:paraId="142364ED" w14:textId="77777777" w:rsidR="00FA2DC8" w:rsidRDefault="00FA2DC8" w:rsidP="007F7796">
      <w:pPr>
        <w:pStyle w:val="Listepuces"/>
        <w:numPr>
          <w:ilvl w:val="0"/>
          <w:numId w:val="32"/>
        </w:numPr>
      </w:pPr>
      <w:r>
        <w:t>signalement entre parenthèses du contenu d’un lien en anglais.</w:t>
      </w:r>
    </w:p>
    <w:p w14:paraId="76B4E195" w14:textId="6D830E46" w:rsidR="00FA0B2C" w:rsidRDefault="005F091E" w:rsidP="00FA2DC8">
      <w:r>
        <w:t>Ces erreurs ont été corrigées. Un seul commentaire n’a pas été pris en compte</w:t>
      </w:r>
      <w:r w:rsidR="00A50287">
        <w:t>, car il concernait une définition de gloss</w:t>
      </w:r>
      <w:r w:rsidR="00A0744D">
        <w:t>ai</w:t>
      </w:r>
      <w:r w:rsidR="00A50287">
        <w:t xml:space="preserve">re, </w:t>
      </w:r>
      <w:hyperlink r:id="rId37" w:anchor="dfn-web-page" w:history="1">
        <w:r w:rsidR="00A50287" w:rsidRPr="00A945EE">
          <w:rPr>
            <w:rStyle w:val="Lienhypertexte"/>
          </w:rPr>
          <w:t>Page Web</w:t>
        </w:r>
      </w:hyperlink>
      <w:r w:rsidR="00A50287">
        <w:t>, déjà traduit</w:t>
      </w:r>
      <w:r w:rsidR="00916513">
        <w:t>e</w:t>
      </w:r>
      <w:r w:rsidR="00A50287">
        <w:t xml:space="preserve"> dans les WCAG</w:t>
      </w:r>
      <w:r w:rsidR="003E1009">
        <w:t> </w:t>
      </w:r>
      <w:r w:rsidR="00A50287">
        <w:t>2.0</w:t>
      </w:r>
      <w:r w:rsidR="00A0744D">
        <w:t> : cf.</w:t>
      </w:r>
      <w:r w:rsidR="00F60E86">
        <w:t xml:space="preserve"> </w:t>
      </w:r>
      <w:hyperlink r:id="rId38" w:history="1">
        <w:r w:rsidR="00F60E86" w:rsidRPr="00F60E86">
          <w:rPr>
            <w:rStyle w:val="Lienhypertexte"/>
          </w:rPr>
          <w:t>la réponse et les explications sur les archives de la liste</w:t>
        </w:r>
      </w:hyperlink>
      <w:r w:rsidR="00F60E86">
        <w:t>.</w:t>
      </w:r>
    </w:p>
    <w:p w14:paraId="2CE39FBB" w14:textId="68E00F39" w:rsidR="00FA2DC8" w:rsidRDefault="00FA2DC8" w:rsidP="00FA2DC8">
      <w:r>
        <w:t>De plus, une erreur s’était glissée dans l’intitulé du critère 3.3.6 : elle a aussi été corrigée.</w:t>
      </w:r>
    </w:p>
    <w:p w14:paraId="33739549" w14:textId="35A6C27D" w:rsidR="00FA2DC8" w:rsidRDefault="00FA2DC8" w:rsidP="00FA2DC8">
      <w:r>
        <w:t xml:space="preserve">Enfin, un certain nombre de liens internes vers des définitions de glossaire issues des WCAG 2.0 ont été signalés </w:t>
      </w:r>
      <w:r w:rsidR="001F2135">
        <w:t xml:space="preserve">comme </w:t>
      </w:r>
      <w:r w:rsidR="006A60BD">
        <w:t xml:space="preserve">introuvables par un membre du comité de relecture </w:t>
      </w:r>
      <w:r>
        <w:t xml:space="preserve">et </w:t>
      </w:r>
      <w:r w:rsidR="006A60BD">
        <w:t xml:space="preserve">ils ont été </w:t>
      </w:r>
      <w:r>
        <w:t>réparés (par exemple, le lien vers la définition de « </w:t>
      </w:r>
      <w:hyperlink r:id="rId39" w:anchor="dfn-relied" w:history="1">
        <w:r w:rsidRPr="005634D6">
          <w:rPr>
            <w:rStyle w:val="Lienhypertexte"/>
          </w:rPr>
          <w:t>Dépendre</w:t>
        </w:r>
      </w:hyperlink>
      <w:r>
        <w:t xml:space="preserve"> »). </w:t>
      </w:r>
    </w:p>
    <w:p w14:paraId="7432EEE1" w14:textId="77777777" w:rsidR="00FA2DC8" w:rsidRPr="00D46083" w:rsidRDefault="00FA2DC8" w:rsidP="00FA2DC8">
      <w:pPr>
        <w:pStyle w:val="Titre2"/>
        <w:numPr>
          <w:ilvl w:val="0"/>
          <w:numId w:val="28"/>
        </w:numPr>
        <w:tabs>
          <w:tab w:val="num" w:pos="926"/>
        </w:tabs>
        <w:ind w:left="926"/>
      </w:pPr>
      <w:r w:rsidRPr="00D46083">
        <w:t>Demandes de modifications et corrections sur les textes provenant des WCAG</w:t>
      </w:r>
      <w:r>
        <w:t> </w:t>
      </w:r>
      <w:r w:rsidRPr="00D46083">
        <w:t>2.1</w:t>
      </w:r>
    </w:p>
    <w:p w14:paraId="61031404" w14:textId="77777777" w:rsidR="00FA2DC8" w:rsidRDefault="00FA2DC8" w:rsidP="00FA2DC8">
      <w:pPr>
        <w:pStyle w:val="Paragraphedeliste"/>
        <w:numPr>
          <w:ilvl w:val="0"/>
          <w:numId w:val="25"/>
        </w:numPr>
      </w:pPr>
      <w:r>
        <w:t xml:space="preserve">Une demande de modification a été soumise concernant le critère de succès 1.4.13, contenu au survol ou au focus. Le groupe de relecture n’a pas souhaité modifier la traduction initiale et en explique les raisons dans </w:t>
      </w:r>
      <w:r w:rsidRPr="00516BE0">
        <w:t xml:space="preserve">la </w:t>
      </w:r>
      <w:hyperlink r:id="rId40" w:history="1">
        <w:r w:rsidRPr="005B4857">
          <w:rPr>
            <w:rStyle w:val="Lienhypertexte"/>
          </w:rPr>
          <w:t>réponse faite au commentaire concerné</w:t>
        </w:r>
      </w:hyperlink>
      <w:r>
        <w:t xml:space="preserve">. </w:t>
      </w:r>
    </w:p>
    <w:p w14:paraId="4E23B50B" w14:textId="7497B86C" w:rsidR="00FA2DC8" w:rsidRDefault="00FA2DC8" w:rsidP="00FA2DC8">
      <w:pPr>
        <w:pStyle w:val="Paragraphedeliste"/>
        <w:numPr>
          <w:ilvl w:val="0"/>
          <w:numId w:val="25"/>
        </w:numPr>
      </w:pPr>
      <w:r>
        <w:t xml:space="preserve">Concernant le paragraphe « Statut du présent document », un commentaire signale qu’un paragraphe était manquant. Cette suppression était volontaire puisque le paragraphe était en double dans le document original. La </w:t>
      </w:r>
      <w:hyperlink r:id="rId41" w:anchor="editorial" w:history="1">
        <w:r w:rsidRPr="008A4307">
          <w:rPr>
            <w:rStyle w:val="Lienhypertexte"/>
          </w:rPr>
          <w:t xml:space="preserve">page en anglais </w:t>
        </w:r>
        <w:r w:rsidR="008963B6">
          <w:rPr>
            <w:rStyle w:val="Lienhypertexte"/>
          </w:rPr>
          <w:t>contenant l’</w:t>
        </w:r>
        <w:r w:rsidRPr="008A4307">
          <w:rPr>
            <w:rStyle w:val="Lienhypertexte"/>
          </w:rPr>
          <w:t>errata des WCAG</w:t>
        </w:r>
        <w:r>
          <w:rPr>
            <w:rStyle w:val="Lienhypertexte"/>
          </w:rPr>
          <w:t> </w:t>
        </w:r>
        <w:r w:rsidRPr="008A4307">
          <w:rPr>
            <w:rStyle w:val="Lienhypertexte"/>
          </w:rPr>
          <w:t>2.1</w:t>
        </w:r>
      </w:hyperlink>
      <w:r>
        <w:t xml:space="preserve"> indique que ce paragraphe devait être supprimé : aussi, il a été décidé d’effectuer cette suppression dans la traduction française candidate.</w:t>
      </w:r>
    </w:p>
    <w:p w14:paraId="4AE54DCC" w14:textId="77777777" w:rsidR="00FA2DC8" w:rsidRDefault="00FA2DC8" w:rsidP="00FA2DC8">
      <w:pPr>
        <w:pStyle w:val="Paragraphedeliste"/>
        <w:numPr>
          <w:ilvl w:val="0"/>
          <w:numId w:val="25"/>
        </w:numPr>
      </w:pPr>
      <w:r>
        <w:t>La page errata en anglais des WCAG 2.1 indique aussi que l’introduction du document (par exemple, le paragraphe « </w:t>
      </w:r>
      <w:r w:rsidRPr="00AF48AC">
        <w:rPr>
          <w:i/>
          <w:iCs/>
          <w:noProof/>
        </w:rPr>
        <w:t>Layers of guidance</w:t>
      </w:r>
      <w:r>
        <w:t xml:space="preserve"> ») contenait des références aux WCAG 2.0 et qu’elles devaient être changées en WCAG 2.1. Pour faire suite à une </w:t>
      </w:r>
      <w:hyperlink r:id="rId42" w:history="1">
        <w:r w:rsidRPr="000D45C9">
          <w:rPr>
            <w:rStyle w:val="Lienhypertexte"/>
          </w:rPr>
          <w:t>interrogation sur le sujet dans un commentaire</w:t>
        </w:r>
      </w:hyperlink>
      <w:r>
        <w:t>, il a été répondu que la correction avait été effectuée dans la traduction française.</w:t>
      </w:r>
    </w:p>
    <w:p w14:paraId="59E66D0A" w14:textId="77777777" w:rsidR="00FA2DC8" w:rsidRDefault="00FA2DC8" w:rsidP="00FA2DC8">
      <w:pPr>
        <w:pStyle w:val="Paragraphedeliste"/>
        <w:numPr>
          <w:ilvl w:val="0"/>
          <w:numId w:val="25"/>
        </w:numPr>
      </w:pPr>
      <w:r>
        <w:t>Dans la section « </w:t>
      </w:r>
      <w:r w:rsidRPr="00BC0B99">
        <w:rPr>
          <w:i/>
          <w:iCs/>
        </w:rPr>
        <w:t>Introduction</w:t>
      </w:r>
      <w:r>
        <w:t> », la phrase suivante avait été omise : « </w:t>
      </w:r>
      <w:r w:rsidRPr="00BC0B99">
        <w:rPr>
          <w:i/>
          <w:iCs/>
        </w:rPr>
        <w:t xml:space="preserve">This section </w:t>
      </w:r>
      <w:proofErr w:type="spellStart"/>
      <w:r w:rsidRPr="00BC0B99">
        <w:rPr>
          <w:i/>
          <w:iCs/>
        </w:rPr>
        <w:t>is</w:t>
      </w:r>
      <w:proofErr w:type="spellEnd"/>
      <w:r w:rsidRPr="00BC0B99">
        <w:rPr>
          <w:i/>
          <w:iCs/>
        </w:rPr>
        <w:t xml:space="preserve"> non-normative</w:t>
      </w:r>
      <w:r>
        <w:t> ». Elle a été ajoutée dans la traduction du 18 mai.</w:t>
      </w:r>
    </w:p>
    <w:p w14:paraId="77F201FB" w14:textId="52B58981" w:rsidR="00FA2DC8" w:rsidRDefault="00FA2DC8" w:rsidP="00FA2DC8">
      <w:pPr>
        <w:pStyle w:val="Paragraphedeliste"/>
        <w:numPr>
          <w:ilvl w:val="0"/>
          <w:numId w:val="25"/>
        </w:numPr>
      </w:pPr>
      <w:r>
        <w:t xml:space="preserve">Dans </w:t>
      </w:r>
      <w:r w:rsidR="00E906C4">
        <w:t xml:space="preserve">la section </w:t>
      </w:r>
      <w:r>
        <w:t>« </w:t>
      </w:r>
      <w:r w:rsidRPr="00BC0B99">
        <w:rPr>
          <w:i/>
          <w:iCs/>
        </w:rPr>
        <w:t>Background on WCAG 2</w:t>
      </w:r>
      <w:r>
        <w:t xml:space="preserve"> », un commentaire suggère, </w:t>
      </w:r>
      <w:r w:rsidR="00375560">
        <w:t xml:space="preserve">dans </w:t>
      </w:r>
      <w:r>
        <w:t>la traduction du mot « </w:t>
      </w:r>
      <w:r w:rsidRPr="00AF48AC">
        <w:rPr>
          <w:i/>
          <w:iCs/>
          <w:noProof/>
        </w:rPr>
        <w:t>challenges</w:t>
      </w:r>
      <w:r>
        <w:t> »</w:t>
      </w:r>
      <w:r w:rsidR="00375560">
        <w:t>,</w:t>
      </w:r>
      <w:r>
        <w:t xml:space="preserve"> de remplacer « obstacles » par « défis » et, dans la traduction de « </w:t>
      </w:r>
      <w:r w:rsidRPr="00AF48AC">
        <w:rPr>
          <w:i/>
          <w:iCs/>
          <w:noProof/>
        </w:rPr>
        <w:t>defining</w:t>
      </w:r>
      <w:r>
        <w:t xml:space="preserve"> », de remplacer « identification » par « définition ». Ces modifications ont été effectuées, mais la demande de conserver le format d’une seule phrase en anglais traduite par deux phrases distinctes en français n’a pas été prise en compte, pour des raisons de clarté du contenu. cf. le </w:t>
      </w:r>
      <w:hyperlink r:id="rId43" w:history="1">
        <w:r w:rsidRPr="00CB3100">
          <w:rPr>
            <w:rStyle w:val="Lienhypertexte"/>
          </w:rPr>
          <w:t>détail du commentaire</w:t>
        </w:r>
      </w:hyperlink>
      <w:r>
        <w:t>.</w:t>
      </w:r>
    </w:p>
    <w:p w14:paraId="1A42E2DC" w14:textId="77777777" w:rsidR="00FA2DC8" w:rsidRDefault="00FA2DC8" w:rsidP="00FA2DC8">
      <w:pPr>
        <w:pStyle w:val="Paragraphedeliste"/>
        <w:numPr>
          <w:ilvl w:val="0"/>
          <w:numId w:val="25"/>
        </w:numPr>
      </w:pPr>
      <w:r>
        <w:lastRenderedPageBreak/>
        <w:t>Dans la description de « </w:t>
      </w:r>
      <w:r w:rsidRPr="00AF48AC">
        <w:rPr>
          <w:i/>
          <w:iCs/>
        </w:rPr>
        <w:t>How to meet WCAG</w:t>
      </w:r>
      <w:r>
        <w:t> », il a été suggéré de remplacer, pour la traduction de « </w:t>
      </w:r>
      <w:r w:rsidRPr="00AF48AC">
        <w:rPr>
          <w:i/>
          <w:iCs/>
          <w:noProof/>
        </w:rPr>
        <w:t>filtered</w:t>
      </w:r>
      <w:r>
        <w:t xml:space="preserve"> », le terme « parcourues » par « filtrées ». cf. la </w:t>
      </w:r>
      <w:hyperlink r:id="rId44" w:history="1">
        <w:r w:rsidRPr="002270B3">
          <w:rPr>
            <w:rStyle w:val="Lienhypertexte"/>
          </w:rPr>
          <w:t>nouvelle proposition</w:t>
        </w:r>
      </w:hyperlink>
      <w:r>
        <w:t>.</w:t>
      </w:r>
    </w:p>
    <w:p w14:paraId="1305E253" w14:textId="77777777" w:rsidR="00FA2DC8" w:rsidRDefault="00FA2DC8" w:rsidP="00FA2DC8">
      <w:pPr>
        <w:pStyle w:val="Paragraphedeliste"/>
        <w:numPr>
          <w:ilvl w:val="0"/>
          <w:numId w:val="25"/>
        </w:numPr>
      </w:pPr>
      <w:r>
        <w:t>Dans « Comparaison avec les WCAG 2.0 », une inexactitude a été relevée : la version anglaise faisait référence à « </w:t>
      </w:r>
      <w:r w:rsidRPr="00AF48AC">
        <w:rPr>
          <w:i/>
          <w:iCs/>
          <w:noProof/>
        </w:rPr>
        <w:t>all these domains</w:t>
      </w:r>
      <w:r>
        <w:t xml:space="preserve"> » alors que la version française parlait de trois groupes d’utilisateurs. cf. la </w:t>
      </w:r>
      <w:hyperlink r:id="rId45" w:history="1">
        <w:r w:rsidRPr="00B905D8">
          <w:rPr>
            <w:rStyle w:val="Lienhypertexte"/>
          </w:rPr>
          <w:t>nouvelle proposition</w:t>
        </w:r>
      </w:hyperlink>
      <w:r>
        <w:t>.</w:t>
      </w:r>
    </w:p>
    <w:p w14:paraId="63C839CE" w14:textId="77777777" w:rsidR="00FA2DC8" w:rsidRDefault="00FA2DC8" w:rsidP="00FA2DC8">
      <w:pPr>
        <w:pStyle w:val="Paragraphedeliste"/>
        <w:numPr>
          <w:ilvl w:val="0"/>
          <w:numId w:val="25"/>
        </w:numPr>
      </w:pPr>
      <w:r>
        <w:t xml:space="preserve">Il a été suggéré de commencer certaines phrases d’exemples selon le même format que la version anglaise. </w:t>
      </w:r>
      <w:r w:rsidRPr="00AA011E">
        <w:t>C’est le cas du critère de succès</w:t>
      </w:r>
      <w:r>
        <w:t> </w:t>
      </w:r>
      <w:r w:rsidRPr="00AA011E">
        <w:t xml:space="preserve">1.3.4, Orientation. </w:t>
      </w:r>
      <w:r>
        <w:t xml:space="preserve">cf. la </w:t>
      </w:r>
      <w:hyperlink r:id="rId46" w:history="1">
        <w:r w:rsidRPr="00415196">
          <w:rPr>
            <w:rStyle w:val="Lienhypertexte"/>
          </w:rPr>
          <w:t>nouvelle proposition</w:t>
        </w:r>
      </w:hyperlink>
      <w:r>
        <w:t>.</w:t>
      </w:r>
    </w:p>
    <w:p w14:paraId="135E81C2" w14:textId="77777777" w:rsidR="00FA2DC8" w:rsidRDefault="00FA2DC8" w:rsidP="00FA2DC8">
      <w:pPr>
        <w:pStyle w:val="Paragraphedeliste"/>
        <w:numPr>
          <w:ilvl w:val="0"/>
          <w:numId w:val="25"/>
        </w:numPr>
      </w:pPr>
      <w:r>
        <w:t xml:space="preserve">Une modification similaire a été adoptée pour le critère de succès 1.4.10, </w:t>
      </w:r>
      <w:r w:rsidRPr="00AF48AC">
        <w:rPr>
          <w:i/>
          <w:iCs/>
          <w:noProof/>
        </w:rPr>
        <w:t>Reflow</w:t>
      </w:r>
      <w:r>
        <w:t xml:space="preserve">, concernant la seconde note. cf. </w:t>
      </w:r>
      <w:hyperlink r:id="rId47" w:history="1">
        <w:r w:rsidRPr="00E0366C">
          <w:rPr>
            <w:rStyle w:val="Lienhypertexte"/>
          </w:rPr>
          <w:t>le détail et la proposition de reformulation</w:t>
        </w:r>
      </w:hyperlink>
      <w:r>
        <w:t>.</w:t>
      </w:r>
    </w:p>
    <w:p w14:paraId="2BA4B4DD" w14:textId="77777777" w:rsidR="00FA2DC8" w:rsidRDefault="00FA2DC8" w:rsidP="00FA2DC8">
      <w:pPr>
        <w:pStyle w:val="Paragraphedeliste"/>
        <w:numPr>
          <w:ilvl w:val="0"/>
          <w:numId w:val="25"/>
        </w:numPr>
      </w:pPr>
      <w:r>
        <w:t xml:space="preserve">Il a été suggéré de modifier la traduction du critère de succès 1.3.6. Cette traduction ayant été largement débattue au sein du comité de traduction, le comité de relecture a décidé de ne pas modifier la traduction originale. Les raisons sont expliquées </w:t>
      </w:r>
      <w:r w:rsidRPr="00C97700">
        <w:t xml:space="preserve">dans le </w:t>
      </w:r>
      <w:hyperlink r:id="rId48" w:history="1">
        <w:r w:rsidRPr="006F00FA">
          <w:rPr>
            <w:rStyle w:val="Lienhypertexte"/>
          </w:rPr>
          <w:t>commentaire sur la traduction du critère de succès</w:t>
        </w:r>
        <w:r>
          <w:rPr>
            <w:rStyle w:val="Lienhypertexte"/>
          </w:rPr>
          <w:t> </w:t>
        </w:r>
        <w:r w:rsidRPr="006F00FA">
          <w:rPr>
            <w:rStyle w:val="Lienhypertexte"/>
          </w:rPr>
          <w:t>1.3.6</w:t>
        </w:r>
      </w:hyperlink>
      <w:r>
        <w:t>.</w:t>
      </w:r>
    </w:p>
    <w:p w14:paraId="68BB3D67" w14:textId="77777777" w:rsidR="00FA2DC8" w:rsidRPr="006539CD" w:rsidRDefault="00FA2DC8" w:rsidP="00FA2DC8">
      <w:pPr>
        <w:pStyle w:val="Titre2"/>
        <w:numPr>
          <w:ilvl w:val="0"/>
          <w:numId w:val="28"/>
        </w:numPr>
        <w:tabs>
          <w:tab w:val="num" w:pos="926"/>
        </w:tabs>
        <w:ind w:left="926"/>
      </w:pPr>
      <w:r w:rsidRPr="006539CD">
        <w:t>Correction d’une erreur signalée dans la page errata des WCAG</w:t>
      </w:r>
      <w:r>
        <w:t> </w:t>
      </w:r>
      <w:r w:rsidRPr="006539CD">
        <w:t>2.0 en français</w:t>
      </w:r>
    </w:p>
    <w:p w14:paraId="722F7E51" w14:textId="3D55983C" w:rsidR="00FA2DC8" w:rsidRDefault="00FA2DC8" w:rsidP="00FA2DC8">
      <w:r>
        <w:t>Un certain nombre d’erreurs avaient été signalées dans la page errata de la traduction française agréée des WCAG 2.0. Cette page n’étant plus en ligne, elle est cependant consultable dans l’</w:t>
      </w:r>
      <w:hyperlink r:id="rId49" w:history="1">
        <w:r w:rsidRPr="00140F23">
          <w:rPr>
            <w:rStyle w:val="Lienhypertexte"/>
          </w:rPr>
          <w:t xml:space="preserve">archive </w:t>
        </w:r>
        <w:r w:rsidR="00D725C1">
          <w:rPr>
            <w:rStyle w:val="Lienhypertexte"/>
          </w:rPr>
          <w:t>de l’</w:t>
        </w:r>
        <w:r w:rsidRPr="00140F23">
          <w:rPr>
            <w:rStyle w:val="Lienhypertexte"/>
          </w:rPr>
          <w:t>errata des WCAG</w:t>
        </w:r>
        <w:r>
          <w:rPr>
            <w:rStyle w:val="Lienhypertexte"/>
          </w:rPr>
          <w:t> </w:t>
        </w:r>
        <w:r w:rsidRPr="00140F23">
          <w:rPr>
            <w:rStyle w:val="Lienhypertexte"/>
          </w:rPr>
          <w:t>2.0</w:t>
        </w:r>
      </w:hyperlink>
      <w:r>
        <w:t>.</w:t>
      </w:r>
    </w:p>
    <w:p w14:paraId="230DEAD4" w14:textId="77777777" w:rsidR="00FA2DC8" w:rsidRDefault="00FA2DC8" w:rsidP="00FA2DC8">
      <w:r>
        <w:t>Les erreurs d’orthographe et de majuscules ont été corrigées.</w:t>
      </w:r>
    </w:p>
    <w:p w14:paraId="43EEB937" w14:textId="1944AB3F" w:rsidR="00FA2DC8" w:rsidRDefault="00FA2DC8" w:rsidP="00FA2DC8">
      <w:r>
        <w:t xml:space="preserve">De plus, le critère de succès 1.2.1 a été modifié afin de corriger l’erreur dans l’utilisation du mot « OU » à la place du mot « ET ». cf. </w:t>
      </w:r>
      <w:r w:rsidR="00C85EF4">
        <w:t>L</w:t>
      </w:r>
      <w:r>
        <w:t xml:space="preserve">a </w:t>
      </w:r>
      <w:hyperlink r:id="rId50" w:anchor="audio-only-and-video-only-prerecorded" w:history="1">
        <w:r w:rsidRPr="00B66FB8">
          <w:rPr>
            <w:rStyle w:val="Lienhypertexte"/>
          </w:rPr>
          <w:t>nouvelle version du critère de succès</w:t>
        </w:r>
        <w:r>
          <w:rPr>
            <w:rStyle w:val="Lienhypertexte"/>
          </w:rPr>
          <w:t> </w:t>
        </w:r>
        <w:r w:rsidRPr="00B66FB8">
          <w:rPr>
            <w:rStyle w:val="Lienhypertexte"/>
          </w:rPr>
          <w:t>1.2.1, Contenus seulement audio et seulement vidéo (pré-enregistrés)</w:t>
        </w:r>
      </w:hyperlink>
      <w:r>
        <w:t>.</w:t>
      </w:r>
    </w:p>
    <w:p w14:paraId="47170A87" w14:textId="2ABB569E" w:rsidR="001A1347" w:rsidRPr="002F71E7" w:rsidRDefault="001A1347" w:rsidP="002F71E7">
      <w:pPr>
        <w:pStyle w:val="Titre2"/>
      </w:pPr>
      <w:r w:rsidRPr="002F71E7">
        <w:t>Validation de la traduction candidate par le co</w:t>
      </w:r>
      <w:r w:rsidR="001A59B1" w:rsidRPr="002F71E7">
        <w:t>m</w:t>
      </w:r>
      <w:r w:rsidRPr="002F71E7">
        <w:t>ité de relecture</w:t>
      </w:r>
    </w:p>
    <w:p w14:paraId="5BFE6705" w14:textId="2D90AE97" w:rsidR="001269EF" w:rsidRPr="00107465" w:rsidRDefault="00107465" w:rsidP="001269EF">
      <w:r w:rsidRPr="00107465">
        <w:t xml:space="preserve">Le processus de validation finale </w:t>
      </w:r>
      <w:r>
        <w:t xml:space="preserve">a </w:t>
      </w:r>
      <w:r w:rsidR="00B24F0E">
        <w:t>commencé</w:t>
      </w:r>
      <w:r>
        <w:t xml:space="preserve"> le 23</w:t>
      </w:r>
      <w:r w:rsidR="00905045">
        <w:t> </w:t>
      </w:r>
      <w:r>
        <w:t>mai</w:t>
      </w:r>
      <w:r w:rsidR="001269EF" w:rsidRPr="00107465">
        <w:t xml:space="preserve"> 2022</w:t>
      </w:r>
      <w:r w:rsidR="003C416F">
        <w:t xml:space="preserve"> </w:t>
      </w:r>
      <w:r w:rsidR="00BD7297">
        <w:t xml:space="preserve">et </w:t>
      </w:r>
      <w:r w:rsidR="003C416F">
        <w:t>s’est terminé le 1</w:t>
      </w:r>
      <w:r w:rsidR="00E5376C">
        <w:t>0</w:t>
      </w:r>
      <w:r w:rsidR="003E1009">
        <w:t> </w:t>
      </w:r>
      <w:r w:rsidR="003C416F">
        <w:t>juin 2022</w:t>
      </w:r>
      <w:r w:rsidR="001269EF" w:rsidRPr="00107465">
        <w:t>.</w:t>
      </w:r>
    </w:p>
    <w:p w14:paraId="78DF1D76" w14:textId="51BBAF71" w:rsidR="00BB1447" w:rsidRDefault="00BB1447" w:rsidP="00BB1447">
      <w:r>
        <w:rPr>
          <w:sz w:val="20"/>
          <w:szCs w:val="20"/>
        </w:rPr>
        <w:t xml:space="preserve">39 organismes issus du comité de relecture ont déjà validé cette traduction candidate. Ils sont listés </w:t>
      </w:r>
      <w:r w:rsidR="001B330F">
        <w:rPr>
          <w:sz w:val="20"/>
          <w:szCs w:val="20"/>
        </w:rPr>
        <w:t xml:space="preserve">à la fin du </w:t>
      </w:r>
      <w:r>
        <w:rPr>
          <w:sz w:val="20"/>
          <w:szCs w:val="20"/>
        </w:rPr>
        <w:t>message en anglais</w:t>
      </w:r>
      <w:r w:rsidR="001B330F">
        <w:rPr>
          <w:sz w:val="20"/>
          <w:szCs w:val="20"/>
        </w:rPr>
        <w:t xml:space="preserve"> ci-dessus</w:t>
      </w:r>
      <w:r>
        <w:rPr>
          <w:sz w:val="20"/>
          <w:szCs w:val="20"/>
        </w:rPr>
        <w:t>.</w:t>
      </w:r>
    </w:p>
    <w:p w14:paraId="5C9BAFEA" w14:textId="255A747C" w:rsidR="001269EF" w:rsidRDefault="009C2021" w:rsidP="001269EF">
      <w:r>
        <w:t>D</w:t>
      </w:r>
      <w:r w:rsidR="005671F7">
        <w:t>eux organismes n’ont pas répondu</w:t>
      </w:r>
      <w:r w:rsidR="00951127">
        <w:t>.</w:t>
      </w:r>
    </w:p>
    <w:p w14:paraId="223EF38B" w14:textId="381B78DC" w:rsidR="00951127" w:rsidRPr="00C30BA4" w:rsidRDefault="00951127" w:rsidP="001269EF">
      <w:r>
        <w:t xml:space="preserve">Tous les commentaires envoyés ont été </w:t>
      </w:r>
      <w:r w:rsidR="00EA00E6">
        <w:t xml:space="preserve">résolus et aucune objection n’a été formulée </w:t>
      </w:r>
      <w:r w:rsidR="00B627F2">
        <w:t>contre la publication de cette traduction.</w:t>
      </w:r>
    </w:p>
    <w:p w14:paraId="1380DBA1" w14:textId="19A67D21" w:rsidR="004F2355" w:rsidRDefault="0068652B" w:rsidP="001269EF">
      <w:r w:rsidRPr="005769BA">
        <w:t xml:space="preserve">Lors de sa validation, </w:t>
      </w:r>
      <w:r w:rsidR="005769BA" w:rsidRPr="005769BA">
        <w:t>l’un des membr</w:t>
      </w:r>
      <w:r w:rsidR="009947EE">
        <w:t>e</w:t>
      </w:r>
      <w:r w:rsidR="005769BA" w:rsidRPr="005769BA">
        <w:t>s du groupe</w:t>
      </w:r>
      <w:r w:rsidR="005769BA">
        <w:t xml:space="preserve"> de relecture a demandé une modification </w:t>
      </w:r>
      <w:r w:rsidR="00CA71CC">
        <w:t xml:space="preserve">mineure concernant la traduction du </w:t>
      </w:r>
      <w:hyperlink r:id="rId51" w:anchor="pointer-cancellation" w:history="1">
        <w:r w:rsidR="00CA71CC">
          <w:rPr>
            <w:rStyle w:val="Lienhypertexte"/>
          </w:rPr>
          <w:t>critère de succès</w:t>
        </w:r>
        <w:r w:rsidR="002F71E7">
          <w:rPr>
            <w:rStyle w:val="Lienhypertexte"/>
          </w:rPr>
          <w:t> </w:t>
        </w:r>
        <w:r w:rsidR="00CA71CC">
          <w:rPr>
            <w:rStyle w:val="Lienhypertexte"/>
          </w:rPr>
          <w:t xml:space="preserve">2.5.2 </w:t>
        </w:r>
        <w:r w:rsidR="00CA71CC" w:rsidRPr="00BC0B99">
          <w:rPr>
            <w:rStyle w:val="Lienhypertexte"/>
            <w:i/>
            <w:iCs/>
          </w:rPr>
          <w:t xml:space="preserve">Pointer </w:t>
        </w:r>
        <w:proofErr w:type="spellStart"/>
        <w:r w:rsidR="00CA71CC" w:rsidRPr="00BC0B99">
          <w:rPr>
            <w:rStyle w:val="Lienhypertexte"/>
            <w:i/>
            <w:iCs/>
          </w:rPr>
          <w:t>cancellation</w:t>
        </w:r>
        <w:proofErr w:type="spellEnd"/>
      </w:hyperlink>
      <w:r w:rsidR="00E130A1" w:rsidRPr="005769BA">
        <w:t xml:space="preserve">. </w:t>
      </w:r>
      <w:r w:rsidR="004E7E02" w:rsidRPr="004E7E02">
        <w:t>Ce changement ne modifie pas la signification du</w:t>
      </w:r>
      <w:r w:rsidR="004E7E02">
        <w:t xml:space="preserve"> critère de succès </w:t>
      </w:r>
      <w:r w:rsidR="001400BC">
        <w:t>ni sa traduction</w:t>
      </w:r>
      <w:r w:rsidR="00E130A1" w:rsidRPr="004E7E02">
        <w:t>.</w:t>
      </w:r>
    </w:p>
    <w:p w14:paraId="635E2579" w14:textId="77777777" w:rsidR="00242BDA" w:rsidRDefault="001400BC" w:rsidP="001269EF">
      <w:r w:rsidRPr="00E64C15">
        <w:t xml:space="preserve">Afin que les termes </w:t>
      </w:r>
      <w:r w:rsidR="00EE18B1">
        <w:t>« </w:t>
      </w:r>
      <w:r w:rsidR="00E130A1" w:rsidRPr="00BC0B99">
        <w:rPr>
          <w:i/>
          <w:iCs/>
        </w:rPr>
        <w:t>up-</w:t>
      </w:r>
      <w:proofErr w:type="spellStart"/>
      <w:r w:rsidR="00E130A1" w:rsidRPr="00BC0B99">
        <w:rPr>
          <w:i/>
          <w:iCs/>
        </w:rPr>
        <w:t>event</w:t>
      </w:r>
      <w:proofErr w:type="spellEnd"/>
      <w:r w:rsidR="00EE18B1">
        <w:t> »</w:t>
      </w:r>
      <w:r w:rsidR="00E130A1" w:rsidRPr="00E64C15">
        <w:t xml:space="preserve"> </w:t>
      </w:r>
      <w:r w:rsidR="00E64C15" w:rsidRPr="00E64C15">
        <w:t xml:space="preserve">et </w:t>
      </w:r>
      <w:r w:rsidR="00EE18B1">
        <w:t>« </w:t>
      </w:r>
      <w:r w:rsidR="00E130A1" w:rsidRPr="00BC0B99">
        <w:rPr>
          <w:i/>
          <w:iCs/>
        </w:rPr>
        <w:t>down-</w:t>
      </w:r>
      <w:proofErr w:type="spellStart"/>
      <w:r w:rsidR="00E130A1" w:rsidRPr="00BC0B99">
        <w:rPr>
          <w:i/>
          <w:iCs/>
        </w:rPr>
        <w:t>event</w:t>
      </w:r>
      <w:proofErr w:type="spellEnd"/>
      <w:r w:rsidR="00EE18B1">
        <w:t> »</w:t>
      </w:r>
      <w:r w:rsidR="00E130A1" w:rsidRPr="00E64C15">
        <w:t xml:space="preserve"> </w:t>
      </w:r>
      <w:r w:rsidR="00E64C15" w:rsidRPr="00E64C15">
        <w:t>soient plus facile</w:t>
      </w:r>
      <w:r w:rsidR="00EE18B1">
        <w:t>s</w:t>
      </w:r>
      <w:r w:rsidR="00E64C15" w:rsidRPr="00E64C15">
        <w:t xml:space="preserve"> à comprendre</w:t>
      </w:r>
      <w:r w:rsidR="00E130A1" w:rsidRPr="00E64C15">
        <w:t xml:space="preserve">, </w:t>
      </w:r>
      <w:r w:rsidR="00E83E0E">
        <w:t>nous avions décidé de traduire ces termes en français</w:t>
      </w:r>
      <w:r w:rsidR="00114F6F">
        <w:t xml:space="preserve"> par « </w:t>
      </w:r>
      <w:r w:rsidR="00E130A1" w:rsidRPr="00E64C15">
        <w:t>événement descendant</w:t>
      </w:r>
      <w:r w:rsidR="00114F6F">
        <w:t> »</w:t>
      </w:r>
      <w:r w:rsidR="00E130A1" w:rsidRPr="00E64C15">
        <w:t xml:space="preserve"> </w:t>
      </w:r>
      <w:r w:rsidR="00114F6F">
        <w:t>et « </w:t>
      </w:r>
      <w:r w:rsidR="00E130A1" w:rsidRPr="00E64C15">
        <w:t>événement ascendant</w:t>
      </w:r>
      <w:r w:rsidR="00114F6F">
        <w:t> »</w:t>
      </w:r>
      <w:r w:rsidR="00E130A1" w:rsidRPr="00E64C15">
        <w:t xml:space="preserve"> </w:t>
      </w:r>
      <w:r w:rsidR="00114F6F">
        <w:t xml:space="preserve">et d’écrire </w:t>
      </w:r>
      <w:r w:rsidR="00B5797E">
        <w:t xml:space="preserve">le texte anglais original juste après le lien vers la </w:t>
      </w:r>
      <w:r w:rsidR="00587A2D">
        <w:t>d</w:t>
      </w:r>
      <w:r w:rsidR="00B5797E">
        <w:t>éfinition</w:t>
      </w:r>
      <w:r w:rsidR="00587A2D">
        <w:t xml:space="preserve"> de ces termes</w:t>
      </w:r>
      <w:r w:rsidR="00E130A1" w:rsidRPr="00E64C15">
        <w:t xml:space="preserve">. </w:t>
      </w:r>
    </w:p>
    <w:p w14:paraId="1C9F6546" w14:textId="5FF143E2" w:rsidR="00364DC7" w:rsidRDefault="00587A2D" w:rsidP="001269EF">
      <w:r w:rsidRPr="00C733C3">
        <w:lastRenderedPageBreak/>
        <w:t xml:space="preserve">Il a été suggéré d’écrire </w:t>
      </w:r>
      <w:r w:rsidR="00251D19" w:rsidRPr="00C733C3">
        <w:t xml:space="preserve">le terme anglais </w:t>
      </w:r>
      <w:r w:rsidR="007970F3">
        <w:t>« </w:t>
      </w:r>
      <w:r w:rsidR="00E130A1" w:rsidRPr="00BC0B99">
        <w:rPr>
          <w:i/>
          <w:iCs/>
        </w:rPr>
        <w:t>down-</w:t>
      </w:r>
      <w:proofErr w:type="spellStart"/>
      <w:r w:rsidR="00E130A1" w:rsidRPr="00BC0B99">
        <w:rPr>
          <w:i/>
          <w:iCs/>
        </w:rPr>
        <w:t>event</w:t>
      </w:r>
      <w:proofErr w:type="spellEnd"/>
      <w:r w:rsidR="007970F3">
        <w:t> »</w:t>
      </w:r>
      <w:r w:rsidR="00E130A1" w:rsidRPr="00C733C3">
        <w:t xml:space="preserve"> </w:t>
      </w:r>
      <w:r w:rsidR="00251D19" w:rsidRPr="00C733C3">
        <w:t>juste après le lien vers la défi</w:t>
      </w:r>
      <w:r w:rsidR="00C733C3" w:rsidRPr="00C733C3">
        <w:t>n</w:t>
      </w:r>
      <w:r w:rsidR="00251D19" w:rsidRPr="00C733C3">
        <w:t xml:space="preserve">ition </w:t>
      </w:r>
      <w:r w:rsidR="00C733C3" w:rsidRPr="00C733C3">
        <w:t xml:space="preserve">et non </w:t>
      </w:r>
      <w:r w:rsidR="00C733C3">
        <w:t xml:space="preserve">dans le titre du </w:t>
      </w:r>
      <w:r w:rsidR="00E130A1" w:rsidRPr="00C733C3">
        <w:t>paragraph</w:t>
      </w:r>
      <w:r w:rsidR="00C733C3">
        <w:t>e</w:t>
      </w:r>
      <w:r w:rsidR="00E130A1" w:rsidRPr="00C733C3">
        <w:t xml:space="preserve">, </w:t>
      </w:r>
      <w:r w:rsidR="00C733C3">
        <w:t xml:space="preserve">afin de </w:t>
      </w:r>
      <w:r w:rsidR="005F4ABE">
        <w:t xml:space="preserve">garder une cohérence avec les autres </w:t>
      </w:r>
      <w:r w:rsidR="00E130A1" w:rsidRPr="00C733C3">
        <w:t xml:space="preserve">occurrences </w:t>
      </w:r>
      <w:r w:rsidR="005F4ABE">
        <w:t>de « </w:t>
      </w:r>
      <w:r w:rsidR="00E130A1" w:rsidRPr="00BC0B99">
        <w:rPr>
          <w:i/>
          <w:iCs/>
        </w:rPr>
        <w:t>up-</w:t>
      </w:r>
      <w:proofErr w:type="spellStart"/>
      <w:r w:rsidR="00E130A1" w:rsidRPr="00BC0B99">
        <w:rPr>
          <w:i/>
          <w:iCs/>
        </w:rPr>
        <w:t>event</w:t>
      </w:r>
      <w:proofErr w:type="spellEnd"/>
      <w:r w:rsidR="001E0389">
        <w:t> »</w:t>
      </w:r>
      <w:r w:rsidR="00E130A1" w:rsidRPr="00C733C3">
        <w:t xml:space="preserve"> </w:t>
      </w:r>
      <w:r w:rsidR="001E0389">
        <w:t>et « </w:t>
      </w:r>
      <w:r w:rsidR="00E130A1" w:rsidRPr="00BC0B99">
        <w:rPr>
          <w:i/>
          <w:iCs/>
        </w:rPr>
        <w:t>down-</w:t>
      </w:r>
      <w:proofErr w:type="spellStart"/>
      <w:r w:rsidR="00E130A1" w:rsidRPr="00BC0B99">
        <w:rPr>
          <w:i/>
          <w:iCs/>
        </w:rPr>
        <w:t>event</w:t>
      </w:r>
      <w:proofErr w:type="spellEnd"/>
      <w:r w:rsidR="001E0389">
        <w:t> »</w:t>
      </w:r>
      <w:r w:rsidR="00E130A1" w:rsidRPr="00C733C3">
        <w:t xml:space="preserve"> </w:t>
      </w:r>
      <w:r w:rsidR="001E0389">
        <w:t xml:space="preserve">dans le </w:t>
      </w:r>
      <w:r w:rsidR="00E130A1" w:rsidRPr="00C733C3">
        <w:t>text</w:t>
      </w:r>
      <w:r w:rsidR="001E0389">
        <w:t>e</w:t>
      </w:r>
      <w:r w:rsidR="00E130A1" w:rsidRPr="00C733C3">
        <w:t xml:space="preserve">. </w:t>
      </w:r>
      <w:r w:rsidR="00017A81">
        <w:t xml:space="preserve">Cette modification </w:t>
      </w:r>
      <w:r w:rsidR="00364DC7">
        <w:t xml:space="preserve">sera implémentée dans le document </w:t>
      </w:r>
      <w:r w:rsidR="00AD0E8D" w:rsidRPr="00017A81">
        <w:t xml:space="preserve">final </w:t>
      </w:r>
      <w:r w:rsidR="00364DC7">
        <w:t>de la traduction</w:t>
      </w:r>
      <w:r w:rsidR="00AD0E8D" w:rsidRPr="00017A81">
        <w:t>.</w:t>
      </w:r>
    </w:p>
    <w:p w14:paraId="5BB8815E" w14:textId="55481441" w:rsidR="001269EF" w:rsidRPr="00127A73" w:rsidRDefault="001D0022" w:rsidP="001269EF">
      <w:r w:rsidRPr="001D0022">
        <w:t>La liste des organismes ayant validé la traduction se trouve dans le texte en a</w:t>
      </w:r>
      <w:r>
        <w:t>nglais de ce message</w:t>
      </w:r>
      <w:r w:rsidR="001269F5">
        <w:t>, par ordre alphabétique</w:t>
      </w:r>
      <w:r w:rsidR="001269EF" w:rsidRPr="001269F5">
        <w:t xml:space="preserve">. </w:t>
      </w:r>
      <w:r w:rsidR="001269F5" w:rsidRPr="00127A73">
        <w:t xml:space="preserve">Vous </w:t>
      </w:r>
      <w:r w:rsidR="002876C4">
        <w:t xml:space="preserve">pouvez consulter </w:t>
      </w:r>
      <w:r w:rsidR="00127A73" w:rsidRPr="00127A73">
        <w:t xml:space="preserve">la </w:t>
      </w:r>
      <w:hyperlink r:id="rId52" w:history="1">
        <w:r w:rsidR="00127A73" w:rsidRPr="002876C4">
          <w:rPr>
            <w:rStyle w:val="Lienhypertexte"/>
          </w:rPr>
          <w:t>mise à jour de la liste des 41</w:t>
        </w:r>
        <w:r w:rsidR="00905045">
          <w:rPr>
            <w:rStyle w:val="Lienhypertexte"/>
          </w:rPr>
          <w:t> </w:t>
        </w:r>
        <w:r w:rsidR="00127A73" w:rsidRPr="002876C4">
          <w:rPr>
            <w:rStyle w:val="Lienhypertexte"/>
          </w:rPr>
          <w:t>organismes ayant participé à la traduction</w:t>
        </w:r>
      </w:hyperlink>
      <w:r w:rsidR="002876C4">
        <w:t>.</w:t>
      </w:r>
    </w:p>
    <w:p w14:paraId="196893E5" w14:textId="366AFC58" w:rsidR="001269EF" w:rsidRDefault="006171E8" w:rsidP="00FA2DC8">
      <w:pPr>
        <w:rPr>
          <w:szCs w:val="18"/>
        </w:rPr>
      </w:pPr>
      <w:r>
        <w:rPr>
          <w:szCs w:val="18"/>
        </w:rPr>
        <w:t>À la s</w:t>
      </w:r>
      <w:r w:rsidR="00BB54D4" w:rsidRPr="0057220D">
        <w:rPr>
          <w:szCs w:val="18"/>
        </w:rPr>
        <w:t xml:space="preserve">uite </w:t>
      </w:r>
      <w:r w:rsidR="00060334">
        <w:rPr>
          <w:szCs w:val="18"/>
        </w:rPr>
        <w:t xml:space="preserve">de </w:t>
      </w:r>
      <w:r w:rsidR="00BB54D4" w:rsidRPr="0057220D">
        <w:rPr>
          <w:szCs w:val="18"/>
        </w:rPr>
        <w:t xml:space="preserve">ces validations, </w:t>
      </w:r>
      <w:r w:rsidR="00571A40" w:rsidRPr="0057220D">
        <w:rPr>
          <w:szCs w:val="18"/>
        </w:rPr>
        <w:t>Access42</w:t>
      </w:r>
      <w:r w:rsidR="00B5629C">
        <w:rPr>
          <w:szCs w:val="18"/>
        </w:rPr>
        <w:t>,</w:t>
      </w:r>
      <w:r w:rsidR="00345B55">
        <w:rPr>
          <w:szCs w:val="18"/>
        </w:rPr>
        <w:t xml:space="preserve"> en tant que </w:t>
      </w:r>
      <w:r w:rsidR="00571A40" w:rsidRPr="0057220D">
        <w:rPr>
          <w:szCs w:val="18"/>
        </w:rPr>
        <w:t>LTO</w:t>
      </w:r>
      <w:r w:rsidR="00B5629C">
        <w:rPr>
          <w:szCs w:val="18"/>
        </w:rPr>
        <w:t>,</w:t>
      </w:r>
      <w:r w:rsidR="00571A40" w:rsidRPr="0057220D">
        <w:rPr>
          <w:szCs w:val="18"/>
        </w:rPr>
        <w:t xml:space="preserve"> </w:t>
      </w:r>
      <w:r w:rsidR="00BB54D4" w:rsidRPr="0057220D">
        <w:rPr>
          <w:szCs w:val="18"/>
        </w:rPr>
        <w:t xml:space="preserve">confirme que la traduction française candidate </w:t>
      </w:r>
      <w:r w:rsidR="0057220D" w:rsidRPr="0057220D">
        <w:rPr>
          <w:szCs w:val="18"/>
        </w:rPr>
        <w:t xml:space="preserve">des </w:t>
      </w:r>
      <w:r w:rsidR="00571A40" w:rsidRPr="0057220D">
        <w:rPr>
          <w:szCs w:val="18"/>
        </w:rPr>
        <w:t>WCAG</w:t>
      </w:r>
      <w:r w:rsidR="002F71E7">
        <w:rPr>
          <w:szCs w:val="18"/>
        </w:rPr>
        <w:t> </w:t>
      </w:r>
      <w:r w:rsidR="00571A40" w:rsidRPr="0057220D">
        <w:rPr>
          <w:szCs w:val="18"/>
        </w:rPr>
        <w:t xml:space="preserve">2.1 </w:t>
      </w:r>
      <w:r w:rsidR="0057220D" w:rsidRPr="0057220D">
        <w:rPr>
          <w:szCs w:val="18"/>
        </w:rPr>
        <w:t xml:space="preserve">est exacte et qu’elle a été approuvée </w:t>
      </w:r>
      <w:r w:rsidR="003F41FF">
        <w:rPr>
          <w:szCs w:val="18"/>
        </w:rPr>
        <w:t xml:space="preserve">par </w:t>
      </w:r>
      <w:r w:rsidR="00587E69">
        <w:rPr>
          <w:szCs w:val="18"/>
        </w:rPr>
        <w:t xml:space="preserve">la </w:t>
      </w:r>
      <w:r w:rsidR="003F41FF">
        <w:rPr>
          <w:szCs w:val="18"/>
        </w:rPr>
        <w:t xml:space="preserve">majorité des organismes ayant participé à la traduction. </w:t>
      </w:r>
      <w:r w:rsidR="0038350E" w:rsidRPr="00EB0AA3">
        <w:rPr>
          <w:szCs w:val="18"/>
        </w:rPr>
        <w:t>En cons</w:t>
      </w:r>
      <w:r w:rsidR="001D7E87">
        <w:rPr>
          <w:szCs w:val="18"/>
        </w:rPr>
        <w:t>é</w:t>
      </w:r>
      <w:r w:rsidR="0038350E" w:rsidRPr="00EB0AA3">
        <w:rPr>
          <w:szCs w:val="18"/>
        </w:rPr>
        <w:t>quence, Acces</w:t>
      </w:r>
      <w:r w:rsidR="001D7E87">
        <w:rPr>
          <w:szCs w:val="18"/>
        </w:rPr>
        <w:t>s</w:t>
      </w:r>
      <w:r w:rsidR="0038350E" w:rsidRPr="00EB0AA3">
        <w:rPr>
          <w:szCs w:val="18"/>
        </w:rPr>
        <w:t xml:space="preserve">42 confirme que cette traduction </w:t>
      </w:r>
      <w:r w:rsidR="00EB0AA3" w:rsidRPr="00EB0AA3">
        <w:rPr>
          <w:szCs w:val="18"/>
        </w:rPr>
        <w:t xml:space="preserve">peut être utilisée par </w:t>
      </w:r>
      <w:r w:rsidR="00571A40" w:rsidRPr="00EB0AA3">
        <w:rPr>
          <w:szCs w:val="18"/>
        </w:rPr>
        <w:t xml:space="preserve">W3C </w:t>
      </w:r>
      <w:r w:rsidR="007247D7">
        <w:rPr>
          <w:szCs w:val="18"/>
        </w:rPr>
        <w:t>pour devenir la traduction agréée</w:t>
      </w:r>
      <w:r w:rsidR="00571A40" w:rsidRPr="00EB0AA3">
        <w:rPr>
          <w:szCs w:val="18"/>
        </w:rPr>
        <w:t>.</w:t>
      </w:r>
    </w:p>
    <w:p w14:paraId="189B679B" w14:textId="4A31E824" w:rsidR="00D47803" w:rsidRDefault="006948BC" w:rsidP="00FA2DC8">
      <w:pPr>
        <w:rPr>
          <w:szCs w:val="18"/>
        </w:rPr>
      </w:pPr>
      <w:r>
        <w:rPr>
          <w:szCs w:val="18"/>
        </w:rPr>
        <w:t xml:space="preserve">Access42 </w:t>
      </w:r>
      <w:r w:rsidR="008B6AE1">
        <w:rPr>
          <w:szCs w:val="18"/>
        </w:rPr>
        <w:t xml:space="preserve">a également créé une </w:t>
      </w:r>
      <w:hyperlink r:id="rId53" w:history="1">
        <w:r w:rsidR="008B6AE1" w:rsidRPr="00054DAC">
          <w:rPr>
            <w:rStyle w:val="Lienhypertexte"/>
            <w:szCs w:val="18"/>
          </w:rPr>
          <w:t xml:space="preserve">page errata </w:t>
        </w:r>
        <w:r w:rsidR="00422812" w:rsidRPr="00054DAC">
          <w:rPr>
            <w:rStyle w:val="Lienhypertexte"/>
            <w:szCs w:val="18"/>
          </w:rPr>
          <w:t>pour toute erreur concernant cette traduction</w:t>
        </w:r>
      </w:hyperlink>
      <w:r w:rsidR="00422812">
        <w:rPr>
          <w:szCs w:val="18"/>
        </w:rPr>
        <w:t>.</w:t>
      </w:r>
    </w:p>
    <w:p w14:paraId="0E51DBFA" w14:textId="7570C2E2" w:rsidR="00DB72F3" w:rsidRDefault="00DB72F3" w:rsidP="00FA2DC8">
      <w:pPr>
        <w:rPr>
          <w:szCs w:val="18"/>
        </w:rPr>
      </w:pPr>
      <w:r>
        <w:t>Enfin, nous remercions toutes les personnes qui ont participé à l'appel à commentaires publics et tous les membres du comité de traduction pour leur engagement dans ce travail de traduction et leurs contributions pertinentes.</w:t>
      </w:r>
    </w:p>
    <w:p w14:paraId="3CA36A3E" w14:textId="579871C8" w:rsidR="001F7472" w:rsidRDefault="001F7472" w:rsidP="00FA2DC8">
      <w:pPr>
        <w:rPr>
          <w:szCs w:val="18"/>
        </w:rPr>
      </w:pPr>
      <w:r>
        <w:rPr>
          <w:szCs w:val="18"/>
        </w:rPr>
        <w:t>Bien cordialement,</w:t>
      </w:r>
    </w:p>
    <w:p w14:paraId="799537E3" w14:textId="545748B0" w:rsidR="001F7472" w:rsidRPr="00572DC2" w:rsidRDefault="009023E1" w:rsidP="00FA2DC8">
      <w:pPr>
        <w:rPr>
          <w:szCs w:val="18"/>
        </w:rPr>
      </w:pPr>
      <w:r>
        <w:rPr>
          <w:szCs w:val="18"/>
        </w:rPr>
        <w:t xml:space="preserve">Audrey Maniez et </w:t>
      </w:r>
      <w:r w:rsidR="001F7472">
        <w:rPr>
          <w:szCs w:val="18"/>
        </w:rPr>
        <w:t xml:space="preserve">Sylvie Duchateau </w:t>
      </w:r>
      <w:r w:rsidR="00905045">
        <w:rPr>
          <w:szCs w:val="18"/>
        </w:rPr>
        <w:t>—</w:t>
      </w:r>
      <w:r w:rsidR="001F7472">
        <w:rPr>
          <w:szCs w:val="18"/>
        </w:rPr>
        <w:t xml:space="preserve"> Access42</w:t>
      </w:r>
    </w:p>
    <w:sectPr w:rsidR="001F7472" w:rsidRPr="00572DC2" w:rsidSect="00F82727">
      <w:headerReference w:type="even" r:id="rId54"/>
      <w:headerReference w:type="default" r:id="rId55"/>
      <w:footerReference w:type="even" r:id="rId56"/>
      <w:footerReference w:type="default" r:id="rId57"/>
      <w:headerReference w:type="first" r:id="rId58"/>
      <w:footerReference w:type="first" r:id="rId59"/>
      <w:pgSz w:w="11900" w:h="16840"/>
      <w:pgMar w:top="1417" w:right="1417" w:bottom="1417" w:left="1417" w:header="567"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8B08" w14:textId="77777777" w:rsidR="00495A9F" w:rsidRDefault="00495A9F" w:rsidP="008F6E49">
      <w:r>
        <w:separator/>
      </w:r>
    </w:p>
  </w:endnote>
  <w:endnote w:type="continuationSeparator" w:id="0">
    <w:p w14:paraId="02EC7AFC" w14:textId="77777777" w:rsidR="00495A9F" w:rsidRDefault="00495A9F" w:rsidP="008F6E49">
      <w:r>
        <w:continuationSeparator/>
      </w:r>
    </w:p>
  </w:endnote>
  <w:endnote w:type="continuationNotice" w:id="1">
    <w:p w14:paraId="5ECB3F62" w14:textId="77777777" w:rsidR="00495A9F" w:rsidRDefault="00495A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Titre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385" w14:textId="77777777" w:rsidR="004C27CD" w:rsidRDefault="004C27CD" w:rsidP="00A33A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2F30A513" w14:textId="77777777" w:rsidR="004C27CD" w:rsidRDefault="004C27CD" w:rsidP="004C27CD">
    <w:pPr>
      <w:pStyle w:val="Pieddepage"/>
      <w:ind w:right="360"/>
    </w:pPr>
  </w:p>
  <w:p w14:paraId="7839A8FC" w14:textId="77777777" w:rsidR="00361807" w:rsidRDefault="003618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5766" w14:textId="77777777" w:rsidR="001F0B0E" w:rsidRPr="00FD7CAF" w:rsidRDefault="006E6DA9" w:rsidP="004C27CD">
    <w:pPr>
      <w:pStyle w:val="Pieddepage"/>
      <w:ind w:right="360"/>
    </w:pPr>
    <w:r>
      <w:br/>
    </w:r>
    <w:r w:rsidR="0084287E">
      <w:br/>
    </w:r>
    <w:r w:rsidR="00D54556" w:rsidRPr="00FD7CAF">
      <w:t>Access42</w:t>
    </w:r>
    <w:r w:rsidR="00CA0829">
      <w:t xml:space="preserve">, </w:t>
    </w:r>
    <w:r w:rsidR="00415EE7" w:rsidRPr="00FD7CAF">
      <w:t>SCOP</w:t>
    </w:r>
    <w:r w:rsidR="00D54556" w:rsidRPr="00FD7CAF">
      <w:t>-ARL à capital variable</w:t>
    </w:r>
    <w:r w:rsidR="007D186C">
      <w:br/>
    </w:r>
    <w:r w:rsidR="00CA0829">
      <w:t>S</w:t>
    </w:r>
    <w:r w:rsidR="00425AF6">
      <w:t>iège</w:t>
    </w:r>
    <w:r w:rsidR="00CA0829">
      <w:t xml:space="preserve"> </w:t>
    </w:r>
    <w:r w:rsidR="00425AF6">
      <w:t xml:space="preserve">: 21 </w:t>
    </w:r>
    <w:r w:rsidR="006602E3">
      <w:t>bis rue du Simplon, 75018 Paris</w:t>
    </w:r>
    <w:r w:rsidR="00AB6973">
      <w:t xml:space="preserve"> — </w:t>
    </w:r>
    <w:r w:rsidR="001F0B0E" w:rsidRPr="00FD7CAF">
      <w:t>503 062 408 00052 R.C.S. Paris</w:t>
    </w:r>
  </w:p>
  <w:p w14:paraId="7BB1CC80" w14:textId="77777777" w:rsidR="00D54556" w:rsidRPr="00FD7CAF" w:rsidRDefault="001F0B0E" w:rsidP="003C6E53">
    <w:pPr>
      <w:pStyle w:val="Pieddepage"/>
    </w:pPr>
    <w:r w:rsidRPr="00FD7CAF">
      <w:t>Code APE (NAF) : 6201Z - TVA intr</w:t>
    </w:r>
    <w:r w:rsidR="006602E3">
      <w:t>acommunautaire : FR29503062408</w:t>
    </w:r>
  </w:p>
  <w:p w14:paraId="6EFF52A4" w14:textId="77777777" w:rsidR="00D33A0F" w:rsidRDefault="00182FE5" w:rsidP="003C6E53">
    <w:pPr>
      <w:pStyle w:val="Pieddepage"/>
    </w:pPr>
    <w:r>
      <w:t>Organisme de formation – D</w:t>
    </w:r>
    <w:r w:rsidR="00D54556" w:rsidRPr="00FD7CAF">
      <w:t>éclaration d’activité enregistrée sous le numéro 11 95 04806 95 auprès du préfet de région d’Île-de-France. Cet enregistrement ne vaut pas agrément de l’État.</w:t>
    </w:r>
    <w:r w:rsidR="00CD56ED">
      <w:br/>
    </w:r>
  </w:p>
  <w:p w14:paraId="54125F6E" w14:textId="77777777" w:rsidR="00396A6E" w:rsidRDefault="00396A6E" w:rsidP="003C6E5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5797" w14:textId="77777777" w:rsidR="00F82727" w:rsidRPr="00FD7CAF" w:rsidRDefault="00F82727" w:rsidP="00F82727">
    <w:pPr>
      <w:pStyle w:val="Pieddepage"/>
      <w:ind w:right="360"/>
    </w:pPr>
    <w:r w:rsidRPr="00FD7CAF">
      <w:t>Access42</w:t>
    </w:r>
    <w:r>
      <w:t xml:space="preserve">, </w:t>
    </w:r>
    <w:r w:rsidRPr="00FD7CAF">
      <w:t>SCOP-ARL à capital variable</w:t>
    </w:r>
    <w:r>
      <w:br/>
      <w:t xml:space="preserve">Siège : 21 bis rue du Simplon, 75018 Paris — </w:t>
    </w:r>
    <w:r w:rsidRPr="00FD7CAF">
      <w:t>503 062 408 00052 R.C.S. Paris</w:t>
    </w:r>
  </w:p>
  <w:p w14:paraId="70360C7A" w14:textId="77777777" w:rsidR="00F82727" w:rsidRPr="00FD7CAF" w:rsidRDefault="00F82727" w:rsidP="00F82727">
    <w:pPr>
      <w:pStyle w:val="Pieddepage"/>
    </w:pPr>
    <w:r w:rsidRPr="00FD7CAF">
      <w:t>Code APE (NAF) : 6201Z - TVA intr</w:t>
    </w:r>
    <w:r>
      <w:t>acommunautaire : FR29503062408</w:t>
    </w:r>
  </w:p>
  <w:p w14:paraId="6489A63E" w14:textId="77777777" w:rsidR="00F82727" w:rsidRDefault="00F82727" w:rsidP="00F82727">
    <w:pPr>
      <w:pStyle w:val="Pieddepage"/>
    </w:pPr>
    <w:r>
      <w:t>Organisme de formation – D</w:t>
    </w:r>
    <w:r w:rsidRPr="00FD7CAF">
      <w:t>éclaration d’activité enregistrée sous le numéro 11 95 04806 95 auprès du préfet de région d’Île-de-France. Cet enregistrement ne vaut pas agrément de l’État.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D23F" w14:textId="77777777" w:rsidR="00495A9F" w:rsidRDefault="00495A9F" w:rsidP="008F6E49">
      <w:r>
        <w:separator/>
      </w:r>
    </w:p>
  </w:footnote>
  <w:footnote w:type="continuationSeparator" w:id="0">
    <w:p w14:paraId="37BDB274" w14:textId="77777777" w:rsidR="00495A9F" w:rsidRDefault="00495A9F" w:rsidP="008F6E49">
      <w:r>
        <w:continuationSeparator/>
      </w:r>
    </w:p>
  </w:footnote>
  <w:footnote w:type="continuationNotice" w:id="1">
    <w:p w14:paraId="10D1B9C8" w14:textId="77777777" w:rsidR="00495A9F" w:rsidRDefault="00495A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34D4" w14:textId="77777777" w:rsidR="00CD35A3" w:rsidRDefault="00CD35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4679"/>
      <w:gridCol w:w="2996"/>
    </w:tblGrid>
    <w:tr w:rsidR="009C1610" w14:paraId="4659632D" w14:textId="77777777" w:rsidTr="00F82727">
      <w:trPr>
        <w:cantSplit/>
      </w:trPr>
      <w:tc>
        <w:tcPr>
          <w:tcW w:w="1381" w:type="dxa"/>
          <w:vAlign w:val="center"/>
        </w:tcPr>
        <w:p w14:paraId="116510F7" w14:textId="77777777" w:rsidR="003F1D0B" w:rsidRDefault="00A516DE" w:rsidP="00F82727">
          <w:r>
            <w:rPr>
              <w:noProof/>
              <w:lang w:eastAsia="fr-FR"/>
            </w:rPr>
            <w:drawing>
              <wp:anchor distT="0" distB="0" distL="114300" distR="114300" simplePos="0" relativeHeight="251658240" behindDoc="0" locked="0" layoutInCell="1" allowOverlap="1" wp14:anchorId="60402AA9" wp14:editId="18B183FE">
                <wp:simplePos x="0" y="0"/>
                <wp:positionH relativeFrom="margin">
                  <wp:posOffset>-59690</wp:posOffset>
                </wp:positionH>
                <wp:positionV relativeFrom="margin">
                  <wp:posOffset>148590</wp:posOffset>
                </wp:positionV>
                <wp:extent cx="723600" cy="525600"/>
                <wp:effectExtent l="0" t="0" r="635" b="0"/>
                <wp:wrapSquare wrapText="bothSides"/>
                <wp:docPr id="5" name="Image 5" descr="Acces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2logobleu.png"/>
                        <pic:cNvPicPr/>
                      </pic:nvPicPr>
                      <pic:blipFill>
                        <a:blip r:embed="rId1">
                          <a:extLst>
                            <a:ext uri="{28A0092B-C50C-407E-A947-70E740481C1C}">
                              <a14:useLocalDpi xmlns:a14="http://schemas.microsoft.com/office/drawing/2010/main" val="0"/>
                            </a:ext>
                          </a:extLst>
                        </a:blip>
                        <a:stretch>
                          <a:fillRect/>
                        </a:stretch>
                      </pic:blipFill>
                      <pic:spPr>
                        <a:xfrm>
                          <a:off x="0" y="0"/>
                          <a:ext cx="723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679" w:type="dxa"/>
          <w:vAlign w:val="center"/>
        </w:tcPr>
        <w:p w14:paraId="6D48858E" w14:textId="77777777" w:rsidR="003F1D0B" w:rsidRPr="00D16835" w:rsidRDefault="00F82727" w:rsidP="00F82727">
          <w:pPr>
            <w:pStyle w:val="En-tte"/>
          </w:pPr>
          <w:r>
            <w:t>21 bis rue du Simplon,</w:t>
          </w:r>
          <w:r w:rsidR="003F1D0B" w:rsidRPr="00D16835">
            <w:br/>
            <w:t>75018 Paris</w:t>
          </w:r>
        </w:p>
      </w:tc>
      <w:tc>
        <w:tcPr>
          <w:tcW w:w="2996" w:type="dxa"/>
          <w:vAlign w:val="center"/>
        </w:tcPr>
        <w:p w14:paraId="123890C6" w14:textId="77777777" w:rsidR="00A01C3A" w:rsidRDefault="00495A9F" w:rsidP="00F82727">
          <w:pPr>
            <w:pStyle w:val="Lienhypertexteen-tte"/>
          </w:pPr>
          <w:hyperlink r:id="rId2" w:history="1">
            <w:r w:rsidR="003F1D0B" w:rsidRPr="00A01C3A">
              <w:t>access42.net</w:t>
            </w:r>
          </w:hyperlink>
          <w:r w:rsidR="003F1D0B" w:rsidRPr="00A01C3A">
            <w:br/>
          </w:r>
          <w:hyperlink r:id="rId3" w:history="1">
            <w:r w:rsidR="003F1D0B" w:rsidRPr="00A01C3A">
              <w:t>bonjour@access42.net</w:t>
            </w:r>
          </w:hyperlink>
        </w:p>
        <w:p w14:paraId="1F16BCE5" w14:textId="77777777" w:rsidR="003F1D0B" w:rsidRPr="00A01C3A" w:rsidRDefault="003F1D0B" w:rsidP="00F82727">
          <w:pPr>
            <w:pStyle w:val="En-ttedroite"/>
          </w:pPr>
          <w:r w:rsidRPr="00A01C3A">
            <w:t>09 72 45 06 14</w:t>
          </w:r>
        </w:p>
      </w:tc>
    </w:tr>
  </w:tbl>
  <w:p w14:paraId="6E3E81D9" w14:textId="77777777" w:rsidR="003F1D0B" w:rsidRPr="001100A8" w:rsidRDefault="003F1D0B" w:rsidP="005478DC"/>
  <w:p w14:paraId="6F084D20" w14:textId="77777777" w:rsidR="00361807" w:rsidRDefault="003618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4679"/>
      <w:gridCol w:w="2996"/>
    </w:tblGrid>
    <w:tr w:rsidR="00F82727" w14:paraId="42E77715" w14:textId="77777777" w:rsidTr="00A33A6F">
      <w:trPr>
        <w:cantSplit/>
      </w:trPr>
      <w:tc>
        <w:tcPr>
          <w:tcW w:w="1381" w:type="dxa"/>
          <w:vAlign w:val="center"/>
        </w:tcPr>
        <w:p w14:paraId="41C4D05F" w14:textId="77777777" w:rsidR="00F82727" w:rsidRDefault="00F82727" w:rsidP="00F82727">
          <w:r>
            <w:rPr>
              <w:noProof/>
              <w:lang w:eastAsia="fr-FR"/>
            </w:rPr>
            <w:drawing>
              <wp:anchor distT="0" distB="0" distL="114300" distR="114300" simplePos="0" relativeHeight="251658241" behindDoc="0" locked="0" layoutInCell="1" allowOverlap="1" wp14:anchorId="6D215EA5" wp14:editId="3438C2B3">
                <wp:simplePos x="0" y="0"/>
                <wp:positionH relativeFrom="margin">
                  <wp:posOffset>-59690</wp:posOffset>
                </wp:positionH>
                <wp:positionV relativeFrom="margin">
                  <wp:posOffset>148590</wp:posOffset>
                </wp:positionV>
                <wp:extent cx="723600" cy="525600"/>
                <wp:effectExtent l="0" t="0" r="635" b="0"/>
                <wp:wrapSquare wrapText="bothSides"/>
                <wp:docPr id="1" name="Image 1" descr="Acces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2logobleu.png"/>
                        <pic:cNvPicPr/>
                      </pic:nvPicPr>
                      <pic:blipFill>
                        <a:blip r:embed="rId1">
                          <a:extLst>
                            <a:ext uri="{28A0092B-C50C-407E-A947-70E740481C1C}">
                              <a14:useLocalDpi xmlns:a14="http://schemas.microsoft.com/office/drawing/2010/main" val="0"/>
                            </a:ext>
                          </a:extLst>
                        </a:blip>
                        <a:stretch>
                          <a:fillRect/>
                        </a:stretch>
                      </pic:blipFill>
                      <pic:spPr>
                        <a:xfrm>
                          <a:off x="0" y="0"/>
                          <a:ext cx="723600" cy="525600"/>
                        </a:xfrm>
                        <a:prstGeom prst="rect">
                          <a:avLst/>
                        </a:prstGeom>
                      </pic:spPr>
                    </pic:pic>
                  </a:graphicData>
                </a:graphic>
                <wp14:sizeRelH relativeFrom="margin">
                  <wp14:pctWidth>0</wp14:pctWidth>
                </wp14:sizeRelH>
                <wp14:sizeRelV relativeFrom="margin">
                  <wp14:pctHeight>0</wp14:pctHeight>
                </wp14:sizeRelV>
              </wp:anchor>
            </w:drawing>
          </w:r>
        </w:p>
      </w:tc>
      <w:tc>
        <w:tcPr>
          <w:tcW w:w="4679" w:type="dxa"/>
          <w:vAlign w:val="center"/>
        </w:tcPr>
        <w:p w14:paraId="367A9EDC" w14:textId="77777777" w:rsidR="00F82727" w:rsidRPr="00D16835" w:rsidRDefault="00F82727" w:rsidP="00F82727">
          <w:pPr>
            <w:pStyle w:val="En-tte"/>
          </w:pPr>
          <w:r>
            <w:t>21 bis rue du Simplon</w:t>
          </w:r>
          <w:r w:rsidRPr="00D16835">
            <w:br/>
            <w:t>75018 Paris</w:t>
          </w:r>
        </w:p>
      </w:tc>
      <w:tc>
        <w:tcPr>
          <w:tcW w:w="2996" w:type="dxa"/>
          <w:vAlign w:val="center"/>
        </w:tcPr>
        <w:p w14:paraId="192D294D" w14:textId="77777777" w:rsidR="00F82727" w:rsidRDefault="00495A9F" w:rsidP="00F82727">
          <w:pPr>
            <w:pStyle w:val="Lienhypertexteen-tte"/>
          </w:pPr>
          <w:hyperlink r:id="rId2" w:history="1">
            <w:r w:rsidR="00F82727" w:rsidRPr="00A01C3A">
              <w:t>access42.net</w:t>
            </w:r>
          </w:hyperlink>
          <w:r w:rsidR="00F82727" w:rsidRPr="00A01C3A">
            <w:br/>
          </w:r>
          <w:hyperlink r:id="rId3" w:history="1">
            <w:r w:rsidR="00F82727" w:rsidRPr="00A01C3A">
              <w:t>bonjour@access42.net</w:t>
            </w:r>
          </w:hyperlink>
        </w:p>
        <w:p w14:paraId="74963E78" w14:textId="77777777" w:rsidR="00F82727" w:rsidRPr="00A01C3A" w:rsidRDefault="00F82727" w:rsidP="00F82727">
          <w:pPr>
            <w:pStyle w:val="En-ttedroite"/>
          </w:pPr>
          <w:r w:rsidRPr="00A01C3A">
            <w:t>09 72 45 06 14</w:t>
          </w:r>
        </w:p>
      </w:tc>
    </w:tr>
  </w:tbl>
  <w:p w14:paraId="44D03346" w14:textId="77777777" w:rsidR="00EA53EB" w:rsidRDefault="00EA53EB" w:rsidP="00EA53E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80F52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CE01D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F30E62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6086A8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7104E5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4E7F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E6B50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27D1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0B81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A43894E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0A1001"/>
    <w:multiLevelType w:val="hybridMultilevel"/>
    <w:tmpl w:val="4E7EA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7C78E9"/>
    <w:multiLevelType w:val="multilevel"/>
    <w:tmpl w:val="382C7450"/>
    <w:numStyleLink w:val="Numrotationdestitres"/>
  </w:abstractNum>
  <w:abstractNum w:abstractNumId="12" w15:restartNumberingAfterBreak="0">
    <w:nsid w:val="12296A1B"/>
    <w:multiLevelType w:val="hybridMultilevel"/>
    <w:tmpl w:val="DE040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51E4654"/>
    <w:multiLevelType w:val="hybridMultilevel"/>
    <w:tmpl w:val="A71EA38A"/>
    <w:lvl w:ilvl="0" w:tplc="2B9A1E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EC6C15"/>
    <w:multiLevelType w:val="hybridMultilevel"/>
    <w:tmpl w:val="83C81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DE6A15"/>
    <w:multiLevelType w:val="hybridMultilevel"/>
    <w:tmpl w:val="6D168572"/>
    <w:lvl w:ilvl="0" w:tplc="07D02446">
      <w:start w:val="1"/>
      <w:numFmt w:val="bullet"/>
      <w:pStyle w:val="Encartliste"/>
      <w:lvlText w:val=""/>
      <w:lvlJc w:val="left"/>
      <w:pPr>
        <w:ind w:left="72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2055AE2"/>
    <w:multiLevelType w:val="hybridMultilevel"/>
    <w:tmpl w:val="023030EC"/>
    <w:lvl w:ilvl="0" w:tplc="FEDE3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2140489"/>
    <w:multiLevelType w:val="multilevel"/>
    <w:tmpl w:val="BD642D04"/>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794" w:hanging="794"/>
      </w:pPr>
      <w:rPr>
        <w:rFonts w:hint="default"/>
      </w:rPr>
    </w:lvl>
    <w:lvl w:ilvl="3">
      <w:start w:val="1"/>
      <w:numFmt w:val="none"/>
      <w:lvlText w:val=""/>
      <w:lvlJc w:val="left"/>
      <w:pPr>
        <w:ind w:left="170" w:hanging="170"/>
      </w:pPr>
      <w:rPr>
        <w:rFonts w:hint="default"/>
      </w:rPr>
    </w:lvl>
    <w:lvl w:ilvl="4">
      <w:start w:val="1"/>
      <w:numFmt w:val="none"/>
      <w:lvlText w:val=""/>
      <w:lvlJc w:val="left"/>
      <w:pPr>
        <w:ind w:left="340" w:hanging="340"/>
      </w:pPr>
      <w:rPr>
        <w:rFonts w:hint="default"/>
      </w:rPr>
    </w:lvl>
    <w:lvl w:ilvl="5">
      <w:start w:val="1"/>
      <w:numFmt w:val="none"/>
      <w:lvlText w:val=""/>
      <w:lvlJc w:val="left"/>
      <w:pPr>
        <w:ind w:left="510" w:hanging="510"/>
      </w:pPr>
      <w:rPr>
        <w:rFonts w:hint="default"/>
      </w:rPr>
    </w:lvl>
    <w:lvl w:ilvl="6">
      <w:start w:val="1"/>
      <w:numFmt w:val="none"/>
      <w:lvlText w:val=""/>
      <w:lvlJc w:val="left"/>
      <w:pPr>
        <w:ind w:left="680" w:hanging="680"/>
      </w:pPr>
      <w:rPr>
        <w:rFonts w:hint="default"/>
      </w:rPr>
    </w:lvl>
    <w:lvl w:ilvl="7">
      <w:start w:val="1"/>
      <w:numFmt w:val="none"/>
      <w:lvlText w:val=""/>
      <w:lvlJc w:val="left"/>
      <w:pPr>
        <w:ind w:left="851" w:hanging="851"/>
      </w:pPr>
      <w:rPr>
        <w:rFonts w:hint="default"/>
      </w:rPr>
    </w:lvl>
    <w:lvl w:ilvl="8">
      <w:start w:val="1"/>
      <w:numFmt w:val="none"/>
      <w:lvlText w:val=""/>
      <w:lvlJc w:val="left"/>
      <w:pPr>
        <w:ind w:left="1021" w:hanging="1021"/>
      </w:pPr>
      <w:rPr>
        <w:rFonts w:hint="default"/>
      </w:rPr>
    </w:lvl>
  </w:abstractNum>
  <w:abstractNum w:abstractNumId="18" w15:restartNumberingAfterBreak="0">
    <w:nsid w:val="33120397"/>
    <w:multiLevelType w:val="multilevel"/>
    <w:tmpl w:val="DED4F9AE"/>
    <w:styleLink w:val="A42-puceniveau1-002"/>
    <w:lvl w:ilvl="0">
      <w:numFmt w:val="bullet"/>
      <w:lvlText w:val="&lt;"/>
      <w:lvlJc w:val="left"/>
      <w:pPr>
        <w:ind w:left="6" w:firstLine="277"/>
      </w:pPr>
      <w:rPr>
        <w:rFonts w:ascii="Ubuntu" w:hAnsi="Ubuntu"/>
        <w:b/>
        <w:color w:val="DD3300"/>
        <w:sz w:val="21"/>
        <w:shd w:val="clear" w:color="auto" w:fill="auto"/>
      </w:rPr>
    </w:lvl>
    <w:lvl w:ilvl="1">
      <w:numFmt w:val="bullet"/>
      <w:lvlText w:val="&lt;"/>
      <w:lvlJc w:val="left"/>
      <w:pPr>
        <w:ind w:left="6" w:firstLine="277"/>
      </w:pPr>
      <w:rPr>
        <w:rFonts w:ascii="Ubuntu" w:hAnsi="Ubuntu"/>
        <w:b/>
        <w:color w:val="DD3300"/>
        <w:sz w:val="21"/>
        <w:shd w:val="clear" w:color="auto" w:fill="auto"/>
      </w:rPr>
    </w:lvl>
    <w:lvl w:ilvl="2">
      <w:numFmt w:val="bullet"/>
      <w:lvlText w:val="&lt;"/>
      <w:lvlJc w:val="left"/>
      <w:pPr>
        <w:ind w:left="6" w:firstLine="277"/>
      </w:pPr>
      <w:rPr>
        <w:rFonts w:ascii="Ubuntu" w:hAnsi="Ubuntu"/>
        <w:b/>
        <w:color w:val="DD3300"/>
        <w:sz w:val="21"/>
        <w:shd w:val="clear" w:color="auto" w:fill="auto"/>
      </w:rPr>
    </w:lvl>
    <w:lvl w:ilvl="3">
      <w:numFmt w:val="bullet"/>
      <w:lvlText w:val="&lt;"/>
      <w:lvlJc w:val="left"/>
      <w:pPr>
        <w:ind w:left="6" w:firstLine="277"/>
      </w:pPr>
      <w:rPr>
        <w:rFonts w:ascii="Ubuntu" w:hAnsi="Ubuntu"/>
        <w:b/>
        <w:color w:val="DD3300"/>
        <w:sz w:val="21"/>
        <w:shd w:val="clear" w:color="auto" w:fill="auto"/>
      </w:rPr>
    </w:lvl>
    <w:lvl w:ilvl="4">
      <w:numFmt w:val="bullet"/>
      <w:lvlText w:val="&lt;"/>
      <w:lvlJc w:val="left"/>
      <w:pPr>
        <w:ind w:left="6" w:firstLine="277"/>
      </w:pPr>
      <w:rPr>
        <w:rFonts w:ascii="Ubuntu" w:hAnsi="Ubuntu"/>
        <w:b/>
        <w:color w:val="DD3300"/>
        <w:sz w:val="21"/>
        <w:shd w:val="clear" w:color="auto" w:fill="auto"/>
      </w:rPr>
    </w:lvl>
    <w:lvl w:ilvl="5">
      <w:numFmt w:val="bullet"/>
      <w:lvlText w:val="&lt;"/>
      <w:lvlJc w:val="left"/>
      <w:pPr>
        <w:ind w:left="6" w:firstLine="277"/>
      </w:pPr>
      <w:rPr>
        <w:rFonts w:ascii="Ubuntu" w:hAnsi="Ubuntu"/>
        <w:b/>
        <w:color w:val="DD3300"/>
        <w:sz w:val="21"/>
        <w:shd w:val="clear" w:color="auto" w:fill="auto"/>
      </w:rPr>
    </w:lvl>
    <w:lvl w:ilvl="6">
      <w:numFmt w:val="bullet"/>
      <w:lvlText w:val="&lt;"/>
      <w:lvlJc w:val="left"/>
      <w:pPr>
        <w:ind w:left="6" w:firstLine="277"/>
      </w:pPr>
      <w:rPr>
        <w:rFonts w:ascii="Ubuntu" w:hAnsi="Ubuntu"/>
        <w:b/>
        <w:color w:val="DD3300"/>
        <w:sz w:val="21"/>
        <w:shd w:val="clear" w:color="auto" w:fill="auto"/>
      </w:rPr>
    </w:lvl>
    <w:lvl w:ilvl="7">
      <w:numFmt w:val="bullet"/>
      <w:lvlText w:val="&lt;"/>
      <w:lvlJc w:val="left"/>
      <w:pPr>
        <w:ind w:left="6" w:firstLine="277"/>
      </w:pPr>
      <w:rPr>
        <w:rFonts w:ascii="Ubuntu" w:hAnsi="Ubuntu"/>
        <w:b/>
        <w:color w:val="DD3300"/>
        <w:sz w:val="21"/>
        <w:shd w:val="clear" w:color="auto" w:fill="auto"/>
      </w:rPr>
    </w:lvl>
    <w:lvl w:ilvl="8">
      <w:numFmt w:val="bullet"/>
      <w:lvlText w:val="&lt;"/>
      <w:lvlJc w:val="left"/>
      <w:pPr>
        <w:ind w:left="6" w:firstLine="277"/>
      </w:pPr>
      <w:rPr>
        <w:rFonts w:ascii="Ubuntu" w:hAnsi="Ubuntu"/>
        <w:b/>
        <w:color w:val="DD3300"/>
        <w:sz w:val="21"/>
        <w:shd w:val="clear" w:color="auto" w:fill="auto"/>
      </w:rPr>
    </w:lvl>
  </w:abstractNum>
  <w:abstractNum w:abstractNumId="19" w15:restartNumberingAfterBreak="0">
    <w:nsid w:val="3B130C90"/>
    <w:multiLevelType w:val="hybridMultilevel"/>
    <w:tmpl w:val="4A0E5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FE7154"/>
    <w:multiLevelType w:val="hybridMultilevel"/>
    <w:tmpl w:val="71DC9596"/>
    <w:lvl w:ilvl="0" w:tplc="811CB3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836953"/>
    <w:multiLevelType w:val="multilevel"/>
    <w:tmpl w:val="382C7450"/>
    <w:numStyleLink w:val="Numrotationdestitres"/>
  </w:abstractNum>
  <w:abstractNum w:abstractNumId="22" w15:restartNumberingAfterBreak="0">
    <w:nsid w:val="44541E77"/>
    <w:multiLevelType w:val="multilevel"/>
    <w:tmpl w:val="382C7450"/>
    <w:styleLink w:val="Numrotationdestitres"/>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794" w:hanging="794"/>
      </w:pPr>
      <w:rPr>
        <w:rFonts w:hint="default"/>
      </w:rPr>
    </w:lvl>
    <w:lvl w:ilvl="3">
      <w:start w:val="1"/>
      <w:numFmt w:val="none"/>
      <w:pStyle w:val="Titre4"/>
      <w:lvlText w:val=""/>
      <w:lvlJc w:val="left"/>
      <w:pPr>
        <w:ind w:left="113" w:hanging="113"/>
      </w:pPr>
      <w:rPr>
        <w:rFonts w:hint="default"/>
      </w:rPr>
    </w:lvl>
    <w:lvl w:ilvl="4">
      <w:start w:val="1"/>
      <w:numFmt w:val="none"/>
      <w:pStyle w:val="Titre5"/>
      <w:lvlText w:val=""/>
      <w:lvlJc w:val="left"/>
      <w:pPr>
        <w:ind w:left="227" w:hanging="227"/>
      </w:pPr>
      <w:rPr>
        <w:rFonts w:hint="default"/>
      </w:rPr>
    </w:lvl>
    <w:lvl w:ilvl="5">
      <w:start w:val="1"/>
      <w:numFmt w:val="none"/>
      <w:pStyle w:val="Titre6"/>
      <w:lvlText w:val=""/>
      <w:lvlJc w:val="left"/>
      <w:pPr>
        <w:ind w:left="340" w:hanging="340"/>
      </w:pPr>
      <w:rPr>
        <w:rFonts w:hint="default"/>
      </w:rPr>
    </w:lvl>
    <w:lvl w:ilvl="6">
      <w:start w:val="1"/>
      <w:numFmt w:val="none"/>
      <w:pStyle w:val="Titre7"/>
      <w:lvlText w:val=""/>
      <w:lvlJc w:val="left"/>
      <w:pPr>
        <w:ind w:left="454" w:hanging="454"/>
      </w:pPr>
      <w:rPr>
        <w:rFonts w:hint="default"/>
      </w:rPr>
    </w:lvl>
    <w:lvl w:ilvl="7">
      <w:start w:val="1"/>
      <w:numFmt w:val="none"/>
      <w:pStyle w:val="Titre8"/>
      <w:lvlText w:val=""/>
      <w:lvlJc w:val="left"/>
      <w:pPr>
        <w:ind w:left="567" w:hanging="567"/>
      </w:pPr>
      <w:rPr>
        <w:rFonts w:hint="default"/>
      </w:rPr>
    </w:lvl>
    <w:lvl w:ilvl="8">
      <w:start w:val="1"/>
      <w:numFmt w:val="none"/>
      <w:pStyle w:val="Titre9"/>
      <w:lvlText w:val=""/>
      <w:lvlJc w:val="left"/>
      <w:pPr>
        <w:ind w:left="680" w:hanging="680"/>
      </w:pPr>
      <w:rPr>
        <w:rFonts w:hint="default"/>
      </w:rPr>
    </w:lvl>
  </w:abstractNum>
  <w:abstractNum w:abstractNumId="23" w15:restartNumberingAfterBreak="0">
    <w:nsid w:val="45330A07"/>
    <w:multiLevelType w:val="hybridMultilevel"/>
    <w:tmpl w:val="BB345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6E660F"/>
    <w:multiLevelType w:val="hybridMultilevel"/>
    <w:tmpl w:val="563E106C"/>
    <w:lvl w:ilvl="0" w:tplc="17BCDF56">
      <w:start w:val="1"/>
      <w:numFmt w:val="bullet"/>
      <w:pStyle w:val="Paragraphedeliste"/>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FE37F05"/>
    <w:multiLevelType w:val="hybridMultilevel"/>
    <w:tmpl w:val="A3768606"/>
    <w:lvl w:ilvl="0" w:tplc="B81EE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1585D2A"/>
    <w:multiLevelType w:val="hybridMultilevel"/>
    <w:tmpl w:val="FEE0A00C"/>
    <w:lvl w:ilvl="0" w:tplc="DD767B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14F23CE"/>
    <w:multiLevelType w:val="multilevel"/>
    <w:tmpl w:val="382C7450"/>
    <w:numStyleLink w:val="Numrotationdestitres"/>
  </w:abstractNum>
  <w:abstractNum w:abstractNumId="28" w15:restartNumberingAfterBreak="0">
    <w:nsid w:val="71550E45"/>
    <w:multiLevelType w:val="multilevel"/>
    <w:tmpl w:val="3C1C6706"/>
    <w:lvl w:ilvl="0">
      <w:start w:val="1"/>
      <w:numFmt w:val="decimal"/>
      <w:pStyle w:val="En-ttedetabledesmatires"/>
      <w:suff w:val="space"/>
      <w:lvlText w:val="%1."/>
      <w:lvlJc w:val="left"/>
      <w:pPr>
        <w:ind w:left="357" w:hanging="357"/>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907" w:hanging="907"/>
      </w:pPr>
      <w:rPr>
        <w:rFonts w:hint="default"/>
      </w:rPr>
    </w:lvl>
    <w:lvl w:ilvl="4">
      <w:start w:val="1"/>
      <w:numFmt w:val="none"/>
      <w:lvlText w:val=""/>
      <w:lvlJc w:val="left"/>
      <w:pPr>
        <w:ind w:left="1077" w:hanging="1077"/>
      </w:pPr>
      <w:rPr>
        <w:rFonts w:hint="default"/>
      </w:rPr>
    </w:lvl>
    <w:lvl w:ilvl="5">
      <w:start w:val="1"/>
      <w:numFmt w:val="none"/>
      <w:lvlText w:val=""/>
      <w:lvlJc w:val="left"/>
      <w:pPr>
        <w:ind w:left="1247" w:hanging="1247"/>
      </w:pPr>
      <w:rPr>
        <w:rFonts w:hint="default"/>
      </w:rPr>
    </w:lvl>
    <w:lvl w:ilvl="6">
      <w:start w:val="1"/>
      <w:numFmt w:val="none"/>
      <w:lvlText w:val=""/>
      <w:lvlJc w:val="left"/>
      <w:pPr>
        <w:ind w:left="1418" w:hanging="1418"/>
      </w:pPr>
      <w:rPr>
        <w:rFonts w:hint="default"/>
      </w:rPr>
    </w:lvl>
    <w:lvl w:ilvl="7">
      <w:start w:val="1"/>
      <w:numFmt w:val="none"/>
      <w:lvlText w:val=""/>
      <w:lvlJc w:val="left"/>
      <w:pPr>
        <w:ind w:left="1588" w:hanging="1588"/>
      </w:pPr>
      <w:rPr>
        <w:rFonts w:hint="default"/>
      </w:rPr>
    </w:lvl>
    <w:lvl w:ilvl="8">
      <w:start w:val="1"/>
      <w:numFmt w:val="none"/>
      <w:lvlText w:val=""/>
      <w:lvlJc w:val="left"/>
      <w:pPr>
        <w:ind w:left="1758" w:hanging="1758"/>
      </w:pPr>
      <w:rPr>
        <w:rFonts w:hint="default"/>
      </w:rPr>
    </w:lvl>
  </w:abstractNum>
  <w:abstractNum w:abstractNumId="29" w15:restartNumberingAfterBreak="0">
    <w:nsid w:val="757D18A5"/>
    <w:multiLevelType w:val="hybridMultilevel"/>
    <w:tmpl w:val="8CB6BE74"/>
    <w:lvl w:ilvl="0" w:tplc="ABB017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D95114"/>
    <w:multiLevelType w:val="hybridMultilevel"/>
    <w:tmpl w:val="64CC4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460A8B"/>
    <w:multiLevelType w:val="hybridMultilevel"/>
    <w:tmpl w:val="6DD27A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0381123">
    <w:abstractNumId w:val="18"/>
  </w:num>
  <w:num w:numId="2" w16cid:durableId="1699237799">
    <w:abstractNumId w:val="4"/>
  </w:num>
  <w:num w:numId="3" w16cid:durableId="1075399776">
    <w:abstractNumId w:val="5"/>
  </w:num>
  <w:num w:numId="4" w16cid:durableId="1899702441">
    <w:abstractNumId w:val="6"/>
  </w:num>
  <w:num w:numId="5" w16cid:durableId="1185634667">
    <w:abstractNumId w:val="7"/>
  </w:num>
  <w:num w:numId="6" w16cid:durableId="1028146261">
    <w:abstractNumId w:val="9"/>
  </w:num>
  <w:num w:numId="7" w16cid:durableId="2038116780">
    <w:abstractNumId w:val="0"/>
  </w:num>
  <w:num w:numId="8" w16cid:durableId="2062553807">
    <w:abstractNumId w:val="1"/>
  </w:num>
  <w:num w:numId="9" w16cid:durableId="380136309">
    <w:abstractNumId w:val="2"/>
  </w:num>
  <w:num w:numId="10" w16cid:durableId="1407074392">
    <w:abstractNumId w:val="3"/>
  </w:num>
  <w:num w:numId="11" w16cid:durableId="1347093630">
    <w:abstractNumId w:val="8"/>
  </w:num>
  <w:num w:numId="12" w16cid:durableId="363988541">
    <w:abstractNumId w:val="24"/>
  </w:num>
  <w:num w:numId="13" w16cid:durableId="1323893708">
    <w:abstractNumId w:val="14"/>
  </w:num>
  <w:num w:numId="14" w16cid:durableId="1540513646">
    <w:abstractNumId w:val="10"/>
  </w:num>
  <w:num w:numId="15" w16cid:durableId="111290419">
    <w:abstractNumId w:val="31"/>
  </w:num>
  <w:num w:numId="16" w16cid:durableId="1011562727">
    <w:abstractNumId w:val="15"/>
  </w:num>
  <w:num w:numId="17" w16cid:durableId="60105609">
    <w:abstractNumId w:val="27"/>
  </w:num>
  <w:num w:numId="18" w16cid:durableId="723523233">
    <w:abstractNumId w:val="28"/>
  </w:num>
  <w:num w:numId="19" w16cid:durableId="2076663212">
    <w:abstractNumId w:val="17"/>
  </w:num>
  <w:num w:numId="20" w16cid:durableId="1724451465">
    <w:abstractNumId w:val="21"/>
  </w:num>
  <w:num w:numId="21" w16cid:durableId="1626347505">
    <w:abstractNumId w:val="22"/>
  </w:num>
  <w:num w:numId="22" w16cid:durableId="2066179891">
    <w:abstractNumId w:val="11"/>
  </w:num>
  <w:num w:numId="23" w16cid:durableId="1690401139">
    <w:abstractNumId w:val="19"/>
  </w:num>
  <w:num w:numId="24" w16cid:durableId="2124644301">
    <w:abstractNumId w:val="20"/>
  </w:num>
  <w:num w:numId="25" w16cid:durableId="1053889576">
    <w:abstractNumId w:val="16"/>
  </w:num>
  <w:num w:numId="26" w16cid:durableId="717163276">
    <w:abstractNumId w:val="26"/>
  </w:num>
  <w:num w:numId="27" w16cid:durableId="858390946">
    <w:abstractNumId w:val="25"/>
  </w:num>
  <w:num w:numId="28" w16cid:durableId="149059884">
    <w:abstractNumId w:val="29"/>
  </w:num>
  <w:num w:numId="29" w16cid:durableId="7104552">
    <w:abstractNumId w:val="13"/>
  </w:num>
  <w:num w:numId="30" w16cid:durableId="1986351320">
    <w:abstractNumId w:val="23"/>
  </w:num>
  <w:num w:numId="31" w16cid:durableId="1312782838">
    <w:abstractNumId w:val="12"/>
  </w:num>
  <w:num w:numId="32" w16cid:durableId="41143592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A3"/>
    <w:rsid w:val="000029EE"/>
    <w:rsid w:val="00003F14"/>
    <w:rsid w:val="0000475B"/>
    <w:rsid w:val="000076B8"/>
    <w:rsid w:val="00010367"/>
    <w:rsid w:val="0001060F"/>
    <w:rsid w:val="00013284"/>
    <w:rsid w:val="00014716"/>
    <w:rsid w:val="00014951"/>
    <w:rsid w:val="00014D95"/>
    <w:rsid w:val="000168D4"/>
    <w:rsid w:val="00017A81"/>
    <w:rsid w:val="00020AC9"/>
    <w:rsid w:val="00022305"/>
    <w:rsid w:val="0002513F"/>
    <w:rsid w:val="00026199"/>
    <w:rsid w:val="000263B3"/>
    <w:rsid w:val="00026EB5"/>
    <w:rsid w:val="0003273F"/>
    <w:rsid w:val="00032CCF"/>
    <w:rsid w:val="000368BB"/>
    <w:rsid w:val="00037C13"/>
    <w:rsid w:val="00040AD5"/>
    <w:rsid w:val="00040EB0"/>
    <w:rsid w:val="000413C9"/>
    <w:rsid w:val="00041454"/>
    <w:rsid w:val="00042905"/>
    <w:rsid w:val="00043264"/>
    <w:rsid w:val="00043487"/>
    <w:rsid w:val="000453D2"/>
    <w:rsid w:val="0004644C"/>
    <w:rsid w:val="00047F7F"/>
    <w:rsid w:val="000518E4"/>
    <w:rsid w:val="00053E26"/>
    <w:rsid w:val="0005403D"/>
    <w:rsid w:val="00054DAC"/>
    <w:rsid w:val="000559D8"/>
    <w:rsid w:val="000577DC"/>
    <w:rsid w:val="00060334"/>
    <w:rsid w:val="0006240C"/>
    <w:rsid w:val="00067358"/>
    <w:rsid w:val="00067B2A"/>
    <w:rsid w:val="000701F9"/>
    <w:rsid w:val="00071B08"/>
    <w:rsid w:val="00071FF3"/>
    <w:rsid w:val="0007213E"/>
    <w:rsid w:val="0007518D"/>
    <w:rsid w:val="000758F5"/>
    <w:rsid w:val="00075B57"/>
    <w:rsid w:val="00080152"/>
    <w:rsid w:val="0008303F"/>
    <w:rsid w:val="00083D8F"/>
    <w:rsid w:val="00084944"/>
    <w:rsid w:val="000850D2"/>
    <w:rsid w:val="000859E6"/>
    <w:rsid w:val="00085E7D"/>
    <w:rsid w:val="00090DF0"/>
    <w:rsid w:val="00093140"/>
    <w:rsid w:val="00093B59"/>
    <w:rsid w:val="00093E2A"/>
    <w:rsid w:val="000A05F5"/>
    <w:rsid w:val="000A0AFA"/>
    <w:rsid w:val="000A0B25"/>
    <w:rsid w:val="000A64D8"/>
    <w:rsid w:val="000B0B46"/>
    <w:rsid w:val="000B0B72"/>
    <w:rsid w:val="000B3BCE"/>
    <w:rsid w:val="000B4BE9"/>
    <w:rsid w:val="000B4E9F"/>
    <w:rsid w:val="000B50B4"/>
    <w:rsid w:val="000B61BD"/>
    <w:rsid w:val="000C0154"/>
    <w:rsid w:val="000C11F2"/>
    <w:rsid w:val="000C1D5E"/>
    <w:rsid w:val="000C2484"/>
    <w:rsid w:val="000C43E2"/>
    <w:rsid w:val="000C4791"/>
    <w:rsid w:val="000C5C5C"/>
    <w:rsid w:val="000C5CFA"/>
    <w:rsid w:val="000C77F6"/>
    <w:rsid w:val="000D1BF3"/>
    <w:rsid w:val="000D45C9"/>
    <w:rsid w:val="000D53C5"/>
    <w:rsid w:val="000D6882"/>
    <w:rsid w:val="000E0120"/>
    <w:rsid w:val="000E0289"/>
    <w:rsid w:val="000E2362"/>
    <w:rsid w:val="000E2E3E"/>
    <w:rsid w:val="000E3218"/>
    <w:rsid w:val="000E36D3"/>
    <w:rsid w:val="000F3BF5"/>
    <w:rsid w:val="000F507C"/>
    <w:rsid w:val="000F7E86"/>
    <w:rsid w:val="00104EF3"/>
    <w:rsid w:val="0010502D"/>
    <w:rsid w:val="00107465"/>
    <w:rsid w:val="00107610"/>
    <w:rsid w:val="00107786"/>
    <w:rsid w:val="00107C63"/>
    <w:rsid w:val="001100A8"/>
    <w:rsid w:val="001100DB"/>
    <w:rsid w:val="00113D3A"/>
    <w:rsid w:val="00114F6F"/>
    <w:rsid w:val="00114FCE"/>
    <w:rsid w:val="0011606F"/>
    <w:rsid w:val="00116AE1"/>
    <w:rsid w:val="00117FE7"/>
    <w:rsid w:val="00122225"/>
    <w:rsid w:val="00122249"/>
    <w:rsid w:val="00123B33"/>
    <w:rsid w:val="00124FF2"/>
    <w:rsid w:val="00126472"/>
    <w:rsid w:val="001266E0"/>
    <w:rsid w:val="001268D8"/>
    <w:rsid w:val="001269EF"/>
    <w:rsid w:val="001269F5"/>
    <w:rsid w:val="00127A73"/>
    <w:rsid w:val="00133AD8"/>
    <w:rsid w:val="00135456"/>
    <w:rsid w:val="00135B04"/>
    <w:rsid w:val="001400BC"/>
    <w:rsid w:val="00140DCE"/>
    <w:rsid w:val="00140F23"/>
    <w:rsid w:val="00141746"/>
    <w:rsid w:val="00142228"/>
    <w:rsid w:val="00144A80"/>
    <w:rsid w:val="00146913"/>
    <w:rsid w:val="001503E6"/>
    <w:rsid w:val="00150DF7"/>
    <w:rsid w:val="001529B0"/>
    <w:rsid w:val="00153C83"/>
    <w:rsid w:val="00153D7F"/>
    <w:rsid w:val="00155DA8"/>
    <w:rsid w:val="00156966"/>
    <w:rsid w:val="00157375"/>
    <w:rsid w:val="00160999"/>
    <w:rsid w:val="00161143"/>
    <w:rsid w:val="001611FC"/>
    <w:rsid w:val="0016262C"/>
    <w:rsid w:val="00162FB8"/>
    <w:rsid w:val="00164251"/>
    <w:rsid w:val="001674D5"/>
    <w:rsid w:val="00172338"/>
    <w:rsid w:val="00172AF2"/>
    <w:rsid w:val="00172FBB"/>
    <w:rsid w:val="00173F8A"/>
    <w:rsid w:val="00174488"/>
    <w:rsid w:val="0017601C"/>
    <w:rsid w:val="00176BD4"/>
    <w:rsid w:val="00177ED4"/>
    <w:rsid w:val="00182FE5"/>
    <w:rsid w:val="0018498A"/>
    <w:rsid w:val="00186D15"/>
    <w:rsid w:val="001879A5"/>
    <w:rsid w:val="00187E28"/>
    <w:rsid w:val="00190110"/>
    <w:rsid w:val="00190E87"/>
    <w:rsid w:val="00192F1D"/>
    <w:rsid w:val="001951E8"/>
    <w:rsid w:val="00196C5E"/>
    <w:rsid w:val="00196E7D"/>
    <w:rsid w:val="00197FFD"/>
    <w:rsid w:val="001A0243"/>
    <w:rsid w:val="001A1347"/>
    <w:rsid w:val="001A1A5B"/>
    <w:rsid w:val="001A2195"/>
    <w:rsid w:val="001A2CC2"/>
    <w:rsid w:val="001A59B1"/>
    <w:rsid w:val="001B1ED3"/>
    <w:rsid w:val="001B330F"/>
    <w:rsid w:val="001B38D8"/>
    <w:rsid w:val="001B3D1D"/>
    <w:rsid w:val="001B4520"/>
    <w:rsid w:val="001B4B94"/>
    <w:rsid w:val="001B52B1"/>
    <w:rsid w:val="001B5442"/>
    <w:rsid w:val="001B5788"/>
    <w:rsid w:val="001B5B47"/>
    <w:rsid w:val="001B64CA"/>
    <w:rsid w:val="001B742C"/>
    <w:rsid w:val="001B76E8"/>
    <w:rsid w:val="001B792E"/>
    <w:rsid w:val="001C04C6"/>
    <w:rsid w:val="001C1DAF"/>
    <w:rsid w:val="001C504E"/>
    <w:rsid w:val="001C5561"/>
    <w:rsid w:val="001C5CA2"/>
    <w:rsid w:val="001D0022"/>
    <w:rsid w:val="001D100E"/>
    <w:rsid w:val="001D206A"/>
    <w:rsid w:val="001D26D6"/>
    <w:rsid w:val="001D40FD"/>
    <w:rsid w:val="001D491B"/>
    <w:rsid w:val="001D5BC7"/>
    <w:rsid w:val="001D67F7"/>
    <w:rsid w:val="001D7E87"/>
    <w:rsid w:val="001E0389"/>
    <w:rsid w:val="001E06D8"/>
    <w:rsid w:val="001E0840"/>
    <w:rsid w:val="001E44E0"/>
    <w:rsid w:val="001E594B"/>
    <w:rsid w:val="001E6053"/>
    <w:rsid w:val="001E683A"/>
    <w:rsid w:val="001F0B0E"/>
    <w:rsid w:val="001F0C0E"/>
    <w:rsid w:val="001F0C97"/>
    <w:rsid w:val="001F2135"/>
    <w:rsid w:val="001F2AEF"/>
    <w:rsid w:val="001F4492"/>
    <w:rsid w:val="001F70E5"/>
    <w:rsid w:val="001F7472"/>
    <w:rsid w:val="001F7E4F"/>
    <w:rsid w:val="00200819"/>
    <w:rsid w:val="00205276"/>
    <w:rsid w:val="00205C03"/>
    <w:rsid w:val="00206F0E"/>
    <w:rsid w:val="0021026D"/>
    <w:rsid w:val="00212FB3"/>
    <w:rsid w:val="00214E32"/>
    <w:rsid w:val="0021525F"/>
    <w:rsid w:val="00215CBA"/>
    <w:rsid w:val="00216C4B"/>
    <w:rsid w:val="002172EA"/>
    <w:rsid w:val="00217EA6"/>
    <w:rsid w:val="00220FEE"/>
    <w:rsid w:val="00222A49"/>
    <w:rsid w:val="00223F0F"/>
    <w:rsid w:val="002249B2"/>
    <w:rsid w:val="002259B8"/>
    <w:rsid w:val="00225FB0"/>
    <w:rsid w:val="002270B3"/>
    <w:rsid w:val="00227EE3"/>
    <w:rsid w:val="0023583B"/>
    <w:rsid w:val="00236B0D"/>
    <w:rsid w:val="00236E94"/>
    <w:rsid w:val="0024080C"/>
    <w:rsid w:val="00240EC7"/>
    <w:rsid w:val="00241B95"/>
    <w:rsid w:val="00241DE0"/>
    <w:rsid w:val="00242528"/>
    <w:rsid w:val="00242BDA"/>
    <w:rsid w:val="0024616C"/>
    <w:rsid w:val="00246C4E"/>
    <w:rsid w:val="002500F8"/>
    <w:rsid w:val="00251874"/>
    <w:rsid w:val="00251D19"/>
    <w:rsid w:val="00260657"/>
    <w:rsid w:val="002616DC"/>
    <w:rsid w:val="00261C3A"/>
    <w:rsid w:val="00261CDB"/>
    <w:rsid w:val="00262962"/>
    <w:rsid w:val="00262E12"/>
    <w:rsid w:val="002658FD"/>
    <w:rsid w:val="00271DBD"/>
    <w:rsid w:val="00272D40"/>
    <w:rsid w:val="00275BAF"/>
    <w:rsid w:val="00276DC3"/>
    <w:rsid w:val="00277805"/>
    <w:rsid w:val="00282009"/>
    <w:rsid w:val="002822B4"/>
    <w:rsid w:val="00286467"/>
    <w:rsid w:val="002872E2"/>
    <w:rsid w:val="002876C4"/>
    <w:rsid w:val="00287F49"/>
    <w:rsid w:val="00290A6A"/>
    <w:rsid w:val="00290DCE"/>
    <w:rsid w:val="002910DF"/>
    <w:rsid w:val="00293699"/>
    <w:rsid w:val="002967F6"/>
    <w:rsid w:val="002972F5"/>
    <w:rsid w:val="00297302"/>
    <w:rsid w:val="002A1464"/>
    <w:rsid w:val="002A31F9"/>
    <w:rsid w:val="002A3633"/>
    <w:rsid w:val="002A4217"/>
    <w:rsid w:val="002A52BD"/>
    <w:rsid w:val="002A6729"/>
    <w:rsid w:val="002B0856"/>
    <w:rsid w:val="002B20A1"/>
    <w:rsid w:val="002B2E2C"/>
    <w:rsid w:val="002B4B6C"/>
    <w:rsid w:val="002B4E97"/>
    <w:rsid w:val="002B62A5"/>
    <w:rsid w:val="002B6FA4"/>
    <w:rsid w:val="002C0685"/>
    <w:rsid w:val="002C1348"/>
    <w:rsid w:val="002C21BC"/>
    <w:rsid w:val="002C42EA"/>
    <w:rsid w:val="002C4E23"/>
    <w:rsid w:val="002C54FD"/>
    <w:rsid w:val="002C55E2"/>
    <w:rsid w:val="002C69C4"/>
    <w:rsid w:val="002C7925"/>
    <w:rsid w:val="002C7A73"/>
    <w:rsid w:val="002C7DC5"/>
    <w:rsid w:val="002C7EFE"/>
    <w:rsid w:val="002D2341"/>
    <w:rsid w:val="002D234D"/>
    <w:rsid w:val="002D451B"/>
    <w:rsid w:val="002D4EF0"/>
    <w:rsid w:val="002D66EF"/>
    <w:rsid w:val="002D70FF"/>
    <w:rsid w:val="002D734B"/>
    <w:rsid w:val="002D77DE"/>
    <w:rsid w:val="002E088C"/>
    <w:rsid w:val="002E1F95"/>
    <w:rsid w:val="002E2BF8"/>
    <w:rsid w:val="002E37E5"/>
    <w:rsid w:val="002E6AF8"/>
    <w:rsid w:val="002E7547"/>
    <w:rsid w:val="002F14C6"/>
    <w:rsid w:val="002F182C"/>
    <w:rsid w:val="002F1E33"/>
    <w:rsid w:val="002F22CF"/>
    <w:rsid w:val="002F25C7"/>
    <w:rsid w:val="002F285D"/>
    <w:rsid w:val="002F2BFE"/>
    <w:rsid w:val="002F30A9"/>
    <w:rsid w:val="002F5ECE"/>
    <w:rsid w:val="002F71E7"/>
    <w:rsid w:val="002F7964"/>
    <w:rsid w:val="00302C47"/>
    <w:rsid w:val="00303E43"/>
    <w:rsid w:val="003055CE"/>
    <w:rsid w:val="00315876"/>
    <w:rsid w:val="003162B2"/>
    <w:rsid w:val="00316480"/>
    <w:rsid w:val="00316C0D"/>
    <w:rsid w:val="003208F6"/>
    <w:rsid w:val="0032216B"/>
    <w:rsid w:val="0032356B"/>
    <w:rsid w:val="0032532E"/>
    <w:rsid w:val="00327240"/>
    <w:rsid w:val="003272FA"/>
    <w:rsid w:val="003356EB"/>
    <w:rsid w:val="003365CC"/>
    <w:rsid w:val="00337296"/>
    <w:rsid w:val="00340276"/>
    <w:rsid w:val="00341B29"/>
    <w:rsid w:val="003429CF"/>
    <w:rsid w:val="003458E0"/>
    <w:rsid w:val="00345B55"/>
    <w:rsid w:val="00346F08"/>
    <w:rsid w:val="00350E56"/>
    <w:rsid w:val="00354E47"/>
    <w:rsid w:val="00354E73"/>
    <w:rsid w:val="00355B2B"/>
    <w:rsid w:val="00355CFD"/>
    <w:rsid w:val="003560DD"/>
    <w:rsid w:val="003613FC"/>
    <w:rsid w:val="00361807"/>
    <w:rsid w:val="003618EF"/>
    <w:rsid w:val="00362BC0"/>
    <w:rsid w:val="00364DC7"/>
    <w:rsid w:val="00365EEA"/>
    <w:rsid w:val="003661B9"/>
    <w:rsid w:val="00367ED0"/>
    <w:rsid w:val="00370A45"/>
    <w:rsid w:val="0037123E"/>
    <w:rsid w:val="00371CCD"/>
    <w:rsid w:val="00373BFD"/>
    <w:rsid w:val="00375050"/>
    <w:rsid w:val="00375523"/>
    <w:rsid w:val="00375560"/>
    <w:rsid w:val="003801A7"/>
    <w:rsid w:val="00381915"/>
    <w:rsid w:val="00382351"/>
    <w:rsid w:val="00382531"/>
    <w:rsid w:val="0038350E"/>
    <w:rsid w:val="00384017"/>
    <w:rsid w:val="003841C0"/>
    <w:rsid w:val="003856DF"/>
    <w:rsid w:val="00385CE3"/>
    <w:rsid w:val="00385F0A"/>
    <w:rsid w:val="00387821"/>
    <w:rsid w:val="003905DB"/>
    <w:rsid w:val="00391565"/>
    <w:rsid w:val="00393025"/>
    <w:rsid w:val="00393FBC"/>
    <w:rsid w:val="00396043"/>
    <w:rsid w:val="0039662C"/>
    <w:rsid w:val="00396A6E"/>
    <w:rsid w:val="003A0BBC"/>
    <w:rsid w:val="003A27F2"/>
    <w:rsid w:val="003A4642"/>
    <w:rsid w:val="003A4D92"/>
    <w:rsid w:val="003A5EA4"/>
    <w:rsid w:val="003A6543"/>
    <w:rsid w:val="003B2027"/>
    <w:rsid w:val="003B20F9"/>
    <w:rsid w:val="003B6730"/>
    <w:rsid w:val="003C08AC"/>
    <w:rsid w:val="003C416F"/>
    <w:rsid w:val="003C51F4"/>
    <w:rsid w:val="003C5576"/>
    <w:rsid w:val="003C6E53"/>
    <w:rsid w:val="003C7D93"/>
    <w:rsid w:val="003C7EDF"/>
    <w:rsid w:val="003D0764"/>
    <w:rsid w:val="003D6E2E"/>
    <w:rsid w:val="003E1009"/>
    <w:rsid w:val="003E2677"/>
    <w:rsid w:val="003E4720"/>
    <w:rsid w:val="003E4CD8"/>
    <w:rsid w:val="003E716D"/>
    <w:rsid w:val="003F1D0B"/>
    <w:rsid w:val="003F2534"/>
    <w:rsid w:val="003F2DDC"/>
    <w:rsid w:val="003F386E"/>
    <w:rsid w:val="003F41FF"/>
    <w:rsid w:val="003F42E1"/>
    <w:rsid w:val="003F5B59"/>
    <w:rsid w:val="00401CDD"/>
    <w:rsid w:val="00403DF6"/>
    <w:rsid w:val="00405255"/>
    <w:rsid w:val="00405ABF"/>
    <w:rsid w:val="0041144D"/>
    <w:rsid w:val="00412B99"/>
    <w:rsid w:val="00415196"/>
    <w:rsid w:val="0041545B"/>
    <w:rsid w:val="00415B9E"/>
    <w:rsid w:val="00415EE7"/>
    <w:rsid w:val="00416F5F"/>
    <w:rsid w:val="00417863"/>
    <w:rsid w:val="00417D02"/>
    <w:rsid w:val="00421732"/>
    <w:rsid w:val="00421A0D"/>
    <w:rsid w:val="00421C78"/>
    <w:rsid w:val="00422812"/>
    <w:rsid w:val="004243F6"/>
    <w:rsid w:val="004258EB"/>
    <w:rsid w:val="00425AF6"/>
    <w:rsid w:val="004302C3"/>
    <w:rsid w:val="00431228"/>
    <w:rsid w:val="00434466"/>
    <w:rsid w:val="00434CCB"/>
    <w:rsid w:val="00434EDF"/>
    <w:rsid w:val="004357CD"/>
    <w:rsid w:val="00435DB7"/>
    <w:rsid w:val="00440539"/>
    <w:rsid w:val="00441A90"/>
    <w:rsid w:val="004420EE"/>
    <w:rsid w:val="0044467D"/>
    <w:rsid w:val="004451B0"/>
    <w:rsid w:val="00447414"/>
    <w:rsid w:val="00447CDA"/>
    <w:rsid w:val="0045285C"/>
    <w:rsid w:val="00452F86"/>
    <w:rsid w:val="004540EC"/>
    <w:rsid w:val="00456AB2"/>
    <w:rsid w:val="00460522"/>
    <w:rsid w:val="0046134A"/>
    <w:rsid w:val="00461D54"/>
    <w:rsid w:val="004626EC"/>
    <w:rsid w:val="00462CAB"/>
    <w:rsid w:val="00464124"/>
    <w:rsid w:val="00465158"/>
    <w:rsid w:val="00466DAE"/>
    <w:rsid w:val="00470824"/>
    <w:rsid w:val="004712AA"/>
    <w:rsid w:val="004717AD"/>
    <w:rsid w:val="00471C7C"/>
    <w:rsid w:val="004746DD"/>
    <w:rsid w:val="004748B0"/>
    <w:rsid w:val="004767CE"/>
    <w:rsid w:val="00477522"/>
    <w:rsid w:val="004811C8"/>
    <w:rsid w:val="004837EA"/>
    <w:rsid w:val="0048709F"/>
    <w:rsid w:val="00490BA7"/>
    <w:rsid w:val="00490D9A"/>
    <w:rsid w:val="00491102"/>
    <w:rsid w:val="00491428"/>
    <w:rsid w:val="004918CA"/>
    <w:rsid w:val="00492B8A"/>
    <w:rsid w:val="00492C5A"/>
    <w:rsid w:val="0049385B"/>
    <w:rsid w:val="00493D65"/>
    <w:rsid w:val="004943DF"/>
    <w:rsid w:val="00494CCA"/>
    <w:rsid w:val="00494D2D"/>
    <w:rsid w:val="00495A9F"/>
    <w:rsid w:val="004962EB"/>
    <w:rsid w:val="00496652"/>
    <w:rsid w:val="004A08DC"/>
    <w:rsid w:val="004A2634"/>
    <w:rsid w:val="004A5017"/>
    <w:rsid w:val="004A541E"/>
    <w:rsid w:val="004A5E40"/>
    <w:rsid w:val="004A6268"/>
    <w:rsid w:val="004A798C"/>
    <w:rsid w:val="004B113A"/>
    <w:rsid w:val="004B3919"/>
    <w:rsid w:val="004B59C8"/>
    <w:rsid w:val="004C0608"/>
    <w:rsid w:val="004C1BD3"/>
    <w:rsid w:val="004C27CD"/>
    <w:rsid w:val="004C2A72"/>
    <w:rsid w:val="004C2EBA"/>
    <w:rsid w:val="004C3E6B"/>
    <w:rsid w:val="004C559A"/>
    <w:rsid w:val="004C6434"/>
    <w:rsid w:val="004C69D8"/>
    <w:rsid w:val="004C7D3A"/>
    <w:rsid w:val="004D04A3"/>
    <w:rsid w:val="004D0848"/>
    <w:rsid w:val="004D1D6D"/>
    <w:rsid w:val="004D1E4D"/>
    <w:rsid w:val="004D7C79"/>
    <w:rsid w:val="004E35E4"/>
    <w:rsid w:val="004E5193"/>
    <w:rsid w:val="004E73B5"/>
    <w:rsid w:val="004E7CC2"/>
    <w:rsid w:val="004E7E02"/>
    <w:rsid w:val="004F2355"/>
    <w:rsid w:val="004F3A72"/>
    <w:rsid w:val="004F7FBF"/>
    <w:rsid w:val="005017E0"/>
    <w:rsid w:val="00501B0B"/>
    <w:rsid w:val="00502378"/>
    <w:rsid w:val="00503831"/>
    <w:rsid w:val="00503A11"/>
    <w:rsid w:val="0050649B"/>
    <w:rsid w:val="005078EE"/>
    <w:rsid w:val="005109C5"/>
    <w:rsid w:val="00511639"/>
    <w:rsid w:val="005128F0"/>
    <w:rsid w:val="005145C1"/>
    <w:rsid w:val="00514F0A"/>
    <w:rsid w:val="00516BE0"/>
    <w:rsid w:val="00517186"/>
    <w:rsid w:val="00520D9D"/>
    <w:rsid w:val="00521B93"/>
    <w:rsid w:val="00523A13"/>
    <w:rsid w:val="00533CA0"/>
    <w:rsid w:val="0053460F"/>
    <w:rsid w:val="0053568D"/>
    <w:rsid w:val="005361B7"/>
    <w:rsid w:val="005363F5"/>
    <w:rsid w:val="00540D16"/>
    <w:rsid w:val="00542190"/>
    <w:rsid w:val="005428CF"/>
    <w:rsid w:val="00542D35"/>
    <w:rsid w:val="00544BE2"/>
    <w:rsid w:val="005458B9"/>
    <w:rsid w:val="005478DC"/>
    <w:rsid w:val="005529E3"/>
    <w:rsid w:val="005537F9"/>
    <w:rsid w:val="00554972"/>
    <w:rsid w:val="005556A2"/>
    <w:rsid w:val="00562D9A"/>
    <w:rsid w:val="005634D6"/>
    <w:rsid w:val="0056472A"/>
    <w:rsid w:val="005664EC"/>
    <w:rsid w:val="005671F7"/>
    <w:rsid w:val="00567CB6"/>
    <w:rsid w:val="005711F0"/>
    <w:rsid w:val="00571A40"/>
    <w:rsid w:val="0057220D"/>
    <w:rsid w:val="00572DC2"/>
    <w:rsid w:val="00575AAE"/>
    <w:rsid w:val="005769BA"/>
    <w:rsid w:val="005826C5"/>
    <w:rsid w:val="0058273C"/>
    <w:rsid w:val="005831B7"/>
    <w:rsid w:val="00586610"/>
    <w:rsid w:val="00587A2D"/>
    <w:rsid w:val="00587E69"/>
    <w:rsid w:val="005944DF"/>
    <w:rsid w:val="005949CF"/>
    <w:rsid w:val="00595D77"/>
    <w:rsid w:val="005A1E60"/>
    <w:rsid w:val="005A3482"/>
    <w:rsid w:val="005A3676"/>
    <w:rsid w:val="005A3C2F"/>
    <w:rsid w:val="005A5228"/>
    <w:rsid w:val="005A6063"/>
    <w:rsid w:val="005A6FA8"/>
    <w:rsid w:val="005B0A84"/>
    <w:rsid w:val="005B1597"/>
    <w:rsid w:val="005B2112"/>
    <w:rsid w:val="005B4857"/>
    <w:rsid w:val="005B6999"/>
    <w:rsid w:val="005B6B6B"/>
    <w:rsid w:val="005C0076"/>
    <w:rsid w:val="005C0CE9"/>
    <w:rsid w:val="005C0F7F"/>
    <w:rsid w:val="005C120C"/>
    <w:rsid w:val="005C1E93"/>
    <w:rsid w:val="005C2866"/>
    <w:rsid w:val="005C3388"/>
    <w:rsid w:val="005C38AC"/>
    <w:rsid w:val="005C7EF9"/>
    <w:rsid w:val="005D0F3B"/>
    <w:rsid w:val="005D1DC8"/>
    <w:rsid w:val="005D22AA"/>
    <w:rsid w:val="005D3BB5"/>
    <w:rsid w:val="005D496E"/>
    <w:rsid w:val="005D4F83"/>
    <w:rsid w:val="005D54B4"/>
    <w:rsid w:val="005D56F1"/>
    <w:rsid w:val="005D5937"/>
    <w:rsid w:val="005D6B74"/>
    <w:rsid w:val="005D7734"/>
    <w:rsid w:val="005E223D"/>
    <w:rsid w:val="005E31FD"/>
    <w:rsid w:val="005E4D28"/>
    <w:rsid w:val="005E5024"/>
    <w:rsid w:val="005E7E6E"/>
    <w:rsid w:val="005F044D"/>
    <w:rsid w:val="005F091E"/>
    <w:rsid w:val="005F4ABE"/>
    <w:rsid w:val="005F59FC"/>
    <w:rsid w:val="005F62B8"/>
    <w:rsid w:val="005F63A9"/>
    <w:rsid w:val="005F6E01"/>
    <w:rsid w:val="005F79F0"/>
    <w:rsid w:val="005F7A50"/>
    <w:rsid w:val="00601068"/>
    <w:rsid w:val="00601B86"/>
    <w:rsid w:val="00603B07"/>
    <w:rsid w:val="00603CF3"/>
    <w:rsid w:val="00604B43"/>
    <w:rsid w:val="00604DFE"/>
    <w:rsid w:val="00607249"/>
    <w:rsid w:val="00607C13"/>
    <w:rsid w:val="0061224D"/>
    <w:rsid w:val="0061486B"/>
    <w:rsid w:val="006171E8"/>
    <w:rsid w:val="00621048"/>
    <w:rsid w:val="0062262F"/>
    <w:rsid w:val="00623E6F"/>
    <w:rsid w:val="00624110"/>
    <w:rsid w:val="00624F9E"/>
    <w:rsid w:val="00625270"/>
    <w:rsid w:val="00627C21"/>
    <w:rsid w:val="00627F5B"/>
    <w:rsid w:val="00631CF8"/>
    <w:rsid w:val="00632274"/>
    <w:rsid w:val="00636F06"/>
    <w:rsid w:val="00637A03"/>
    <w:rsid w:val="00640916"/>
    <w:rsid w:val="00644BC0"/>
    <w:rsid w:val="006460E6"/>
    <w:rsid w:val="006469AD"/>
    <w:rsid w:val="00647C38"/>
    <w:rsid w:val="00651293"/>
    <w:rsid w:val="006518C0"/>
    <w:rsid w:val="00651941"/>
    <w:rsid w:val="00651F09"/>
    <w:rsid w:val="00652044"/>
    <w:rsid w:val="006539CD"/>
    <w:rsid w:val="00653B03"/>
    <w:rsid w:val="0065679A"/>
    <w:rsid w:val="006572A2"/>
    <w:rsid w:val="006576F2"/>
    <w:rsid w:val="006602E3"/>
    <w:rsid w:val="00662C6A"/>
    <w:rsid w:val="0066453B"/>
    <w:rsid w:val="00665154"/>
    <w:rsid w:val="00665C32"/>
    <w:rsid w:val="00666AC0"/>
    <w:rsid w:val="006719C0"/>
    <w:rsid w:val="0067523C"/>
    <w:rsid w:val="00675F76"/>
    <w:rsid w:val="00677DA8"/>
    <w:rsid w:val="006800B4"/>
    <w:rsid w:val="00681332"/>
    <w:rsid w:val="00682302"/>
    <w:rsid w:val="00683B22"/>
    <w:rsid w:val="00683C07"/>
    <w:rsid w:val="006842DA"/>
    <w:rsid w:val="006850A8"/>
    <w:rsid w:val="00686506"/>
    <w:rsid w:val="0068652B"/>
    <w:rsid w:val="00691318"/>
    <w:rsid w:val="00691E74"/>
    <w:rsid w:val="006924BB"/>
    <w:rsid w:val="006935F7"/>
    <w:rsid w:val="00693EE5"/>
    <w:rsid w:val="006948BC"/>
    <w:rsid w:val="00694F0F"/>
    <w:rsid w:val="00697537"/>
    <w:rsid w:val="006A0784"/>
    <w:rsid w:val="006A0EC6"/>
    <w:rsid w:val="006A1523"/>
    <w:rsid w:val="006A210C"/>
    <w:rsid w:val="006A3B1C"/>
    <w:rsid w:val="006A60BD"/>
    <w:rsid w:val="006A661E"/>
    <w:rsid w:val="006B2D6E"/>
    <w:rsid w:val="006B2FA4"/>
    <w:rsid w:val="006B5A37"/>
    <w:rsid w:val="006B714D"/>
    <w:rsid w:val="006B78F7"/>
    <w:rsid w:val="006C0458"/>
    <w:rsid w:val="006C1A40"/>
    <w:rsid w:val="006C207C"/>
    <w:rsid w:val="006C3BFB"/>
    <w:rsid w:val="006C6198"/>
    <w:rsid w:val="006D0102"/>
    <w:rsid w:val="006D0C25"/>
    <w:rsid w:val="006D114E"/>
    <w:rsid w:val="006D2ADF"/>
    <w:rsid w:val="006D782D"/>
    <w:rsid w:val="006D7AAA"/>
    <w:rsid w:val="006E1200"/>
    <w:rsid w:val="006E1E3D"/>
    <w:rsid w:val="006E409B"/>
    <w:rsid w:val="006E43E0"/>
    <w:rsid w:val="006E48BF"/>
    <w:rsid w:val="006E629A"/>
    <w:rsid w:val="006E6DA9"/>
    <w:rsid w:val="006E70F9"/>
    <w:rsid w:val="006F00FA"/>
    <w:rsid w:val="006F0902"/>
    <w:rsid w:val="006F0FB0"/>
    <w:rsid w:val="006F115C"/>
    <w:rsid w:val="006F19B1"/>
    <w:rsid w:val="006F1C4A"/>
    <w:rsid w:val="006F28B8"/>
    <w:rsid w:val="006F355B"/>
    <w:rsid w:val="006F5AA1"/>
    <w:rsid w:val="007052AE"/>
    <w:rsid w:val="00707167"/>
    <w:rsid w:val="0070778D"/>
    <w:rsid w:val="007148D7"/>
    <w:rsid w:val="0071614C"/>
    <w:rsid w:val="0071617B"/>
    <w:rsid w:val="00716DFC"/>
    <w:rsid w:val="00717909"/>
    <w:rsid w:val="00717FD7"/>
    <w:rsid w:val="00720F69"/>
    <w:rsid w:val="0072194D"/>
    <w:rsid w:val="00722903"/>
    <w:rsid w:val="00723BFE"/>
    <w:rsid w:val="00724576"/>
    <w:rsid w:val="007247D7"/>
    <w:rsid w:val="00725EAB"/>
    <w:rsid w:val="007263BF"/>
    <w:rsid w:val="00730D01"/>
    <w:rsid w:val="00734806"/>
    <w:rsid w:val="0073632F"/>
    <w:rsid w:val="0073737D"/>
    <w:rsid w:val="00741838"/>
    <w:rsid w:val="00744272"/>
    <w:rsid w:val="00745F6C"/>
    <w:rsid w:val="00750280"/>
    <w:rsid w:val="007518CB"/>
    <w:rsid w:val="007525B8"/>
    <w:rsid w:val="00754367"/>
    <w:rsid w:val="00754995"/>
    <w:rsid w:val="00754DE4"/>
    <w:rsid w:val="00756772"/>
    <w:rsid w:val="007615EE"/>
    <w:rsid w:val="00762074"/>
    <w:rsid w:val="00763C5F"/>
    <w:rsid w:val="007669BF"/>
    <w:rsid w:val="00770393"/>
    <w:rsid w:val="007728FE"/>
    <w:rsid w:val="007729F9"/>
    <w:rsid w:val="007804B0"/>
    <w:rsid w:val="00782776"/>
    <w:rsid w:val="00784C67"/>
    <w:rsid w:val="00785D2F"/>
    <w:rsid w:val="00787745"/>
    <w:rsid w:val="007910B8"/>
    <w:rsid w:val="00792928"/>
    <w:rsid w:val="007932F1"/>
    <w:rsid w:val="007946DA"/>
    <w:rsid w:val="00794A7D"/>
    <w:rsid w:val="00794DE9"/>
    <w:rsid w:val="00795171"/>
    <w:rsid w:val="007970F3"/>
    <w:rsid w:val="007972E3"/>
    <w:rsid w:val="007978E3"/>
    <w:rsid w:val="007A049C"/>
    <w:rsid w:val="007A4855"/>
    <w:rsid w:val="007B0850"/>
    <w:rsid w:val="007B0C2A"/>
    <w:rsid w:val="007B0FB3"/>
    <w:rsid w:val="007B2129"/>
    <w:rsid w:val="007B2B83"/>
    <w:rsid w:val="007B37F5"/>
    <w:rsid w:val="007B400F"/>
    <w:rsid w:val="007B53F2"/>
    <w:rsid w:val="007C31FC"/>
    <w:rsid w:val="007C4140"/>
    <w:rsid w:val="007C475D"/>
    <w:rsid w:val="007C6451"/>
    <w:rsid w:val="007C6D80"/>
    <w:rsid w:val="007C6F08"/>
    <w:rsid w:val="007D186C"/>
    <w:rsid w:val="007D408C"/>
    <w:rsid w:val="007D5017"/>
    <w:rsid w:val="007D5BC9"/>
    <w:rsid w:val="007E005B"/>
    <w:rsid w:val="007E0AF1"/>
    <w:rsid w:val="007E0F9A"/>
    <w:rsid w:val="007E2E80"/>
    <w:rsid w:val="007E3FD4"/>
    <w:rsid w:val="007E5180"/>
    <w:rsid w:val="007E5D31"/>
    <w:rsid w:val="007E7C90"/>
    <w:rsid w:val="007F1741"/>
    <w:rsid w:val="007F2333"/>
    <w:rsid w:val="007F2953"/>
    <w:rsid w:val="007F2A89"/>
    <w:rsid w:val="007F5B2D"/>
    <w:rsid w:val="007F6444"/>
    <w:rsid w:val="007F7796"/>
    <w:rsid w:val="007F7C70"/>
    <w:rsid w:val="00801E01"/>
    <w:rsid w:val="00802666"/>
    <w:rsid w:val="00803301"/>
    <w:rsid w:val="0080340C"/>
    <w:rsid w:val="00803E67"/>
    <w:rsid w:val="00804B09"/>
    <w:rsid w:val="00804BF0"/>
    <w:rsid w:val="00804E72"/>
    <w:rsid w:val="00810F8A"/>
    <w:rsid w:val="00811EE2"/>
    <w:rsid w:val="0081222B"/>
    <w:rsid w:val="008130D0"/>
    <w:rsid w:val="0081628A"/>
    <w:rsid w:val="00817352"/>
    <w:rsid w:val="00820113"/>
    <w:rsid w:val="00821A7B"/>
    <w:rsid w:val="00823BB8"/>
    <w:rsid w:val="0082446F"/>
    <w:rsid w:val="00827130"/>
    <w:rsid w:val="008330BD"/>
    <w:rsid w:val="0083566B"/>
    <w:rsid w:val="00835ACF"/>
    <w:rsid w:val="0083623C"/>
    <w:rsid w:val="00837023"/>
    <w:rsid w:val="008378E6"/>
    <w:rsid w:val="0084287E"/>
    <w:rsid w:val="008430CB"/>
    <w:rsid w:val="00844BF4"/>
    <w:rsid w:val="00847128"/>
    <w:rsid w:val="00850241"/>
    <w:rsid w:val="0085057A"/>
    <w:rsid w:val="00850FE5"/>
    <w:rsid w:val="00852505"/>
    <w:rsid w:val="008551FB"/>
    <w:rsid w:val="00856BAA"/>
    <w:rsid w:val="00856FB1"/>
    <w:rsid w:val="00862F3C"/>
    <w:rsid w:val="008635DA"/>
    <w:rsid w:val="00864E59"/>
    <w:rsid w:val="00866A60"/>
    <w:rsid w:val="00866F20"/>
    <w:rsid w:val="00866FA0"/>
    <w:rsid w:val="008709D1"/>
    <w:rsid w:val="008752C0"/>
    <w:rsid w:val="008760A8"/>
    <w:rsid w:val="00877C7F"/>
    <w:rsid w:val="00877CC7"/>
    <w:rsid w:val="0088029E"/>
    <w:rsid w:val="008822E1"/>
    <w:rsid w:val="00884FDE"/>
    <w:rsid w:val="00886A00"/>
    <w:rsid w:val="00887790"/>
    <w:rsid w:val="008905BC"/>
    <w:rsid w:val="00890B10"/>
    <w:rsid w:val="008920D9"/>
    <w:rsid w:val="00892EE3"/>
    <w:rsid w:val="008930A5"/>
    <w:rsid w:val="00894EDE"/>
    <w:rsid w:val="008963B6"/>
    <w:rsid w:val="00896C55"/>
    <w:rsid w:val="00897114"/>
    <w:rsid w:val="00897CAA"/>
    <w:rsid w:val="008A4307"/>
    <w:rsid w:val="008A43F6"/>
    <w:rsid w:val="008A47AA"/>
    <w:rsid w:val="008A5A4C"/>
    <w:rsid w:val="008A5DE1"/>
    <w:rsid w:val="008B2539"/>
    <w:rsid w:val="008B6AE1"/>
    <w:rsid w:val="008C1DEA"/>
    <w:rsid w:val="008C428B"/>
    <w:rsid w:val="008C5F56"/>
    <w:rsid w:val="008C6FE5"/>
    <w:rsid w:val="008C7A86"/>
    <w:rsid w:val="008D066D"/>
    <w:rsid w:val="008D1107"/>
    <w:rsid w:val="008D3EBE"/>
    <w:rsid w:val="008D4E70"/>
    <w:rsid w:val="008D6676"/>
    <w:rsid w:val="008D7D7F"/>
    <w:rsid w:val="008E0868"/>
    <w:rsid w:val="008E3774"/>
    <w:rsid w:val="008E473F"/>
    <w:rsid w:val="008F0E0D"/>
    <w:rsid w:val="008F283C"/>
    <w:rsid w:val="008F3255"/>
    <w:rsid w:val="008F355E"/>
    <w:rsid w:val="008F6742"/>
    <w:rsid w:val="008F6E49"/>
    <w:rsid w:val="008F77BF"/>
    <w:rsid w:val="008F7B94"/>
    <w:rsid w:val="00900E0D"/>
    <w:rsid w:val="00901FC5"/>
    <w:rsid w:val="00902033"/>
    <w:rsid w:val="009023E1"/>
    <w:rsid w:val="00904935"/>
    <w:rsid w:val="00905045"/>
    <w:rsid w:val="00907B1D"/>
    <w:rsid w:val="00910A66"/>
    <w:rsid w:val="00911436"/>
    <w:rsid w:val="00911B20"/>
    <w:rsid w:val="009131F9"/>
    <w:rsid w:val="00913350"/>
    <w:rsid w:val="009143BC"/>
    <w:rsid w:val="009156CC"/>
    <w:rsid w:val="00915F7E"/>
    <w:rsid w:val="00916513"/>
    <w:rsid w:val="00917084"/>
    <w:rsid w:val="00922379"/>
    <w:rsid w:val="00924200"/>
    <w:rsid w:val="00927A9D"/>
    <w:rsid w:val="00927C26"/>
    <w:rsid w:val="0093161C"/>
    <w:rsid w:val="00931FF4"/>
    <w:rsid w:val="00935FD8"/>
    <w:rsid w:val="009371F1"/>
    <w:rsid w:val="009376B9"/>
    <w:rsid w:val="00937B18"/>
    <w:rsid w:val="00940B3D"/>
    <w:rsid w:val="00940B92"/>
    <w:rsid w:val="00940F0E"/>
    <w:rsid w:val="00941E85"/>
    <w:rsid w:val="00942385"/>
    <w:rsid w:val="00942B9E"/>
    <w:rsid w:val="00943C5A"/>
    <w:rsid w:val="00943F82"/>
    <w:rsid w:val="0094441B"/>
    <w:rsid w:val="00944A35"/>
    <w:rsid w:val="00947876"/>
    <w:rsid w:val="00947C0B"/>
    <w:rsid w:val="00951127"/>
    <w:rsid w:val="0095189B"/>
    <w:rsid w:val="00952A73"/>
    <w:rsid w:val="00952D92"/>
    <w:rsid w:val="009531D0"/>
    <w:rsid w:val="00953FB2"/>
    <w:rsid w:val="009557CD"/>
    <w:rsid w:val="00956A06"/>
    <w:rsid w:val="00957046"/>
    <w:rsid w:val="00960720"/>
    <w:rsid w:val="00961741"/>
    <w:rsid w:val="00963684"/>
    <w:rsid w:val="00966FC3"/>
    <w:rsid w:val="00970278"/>
    <w:rsid w:val="00973FDA"/>
    <w:rsid w:val="009754FD"/>
    <w:rsid w:val="00977E77"/>
    <w:rsid w:val="009809D5"/>
    <w:rsid w:val="00982A97"/>
    <w:rsid w:val="0098321C"/>
    <w:rsid w:val="0098381B"/>
    <w:rsid w:val="0098418D"/>
    <w:rsid w:val="00984F6E"/>
    <w:rsid w:val="00985AD8"/>
    <w:rsid w:val="00985DE7"/>
    <w:rsid w:val="00986B47"/>
    <w:rsid w:val="009875FC"/>
    <w:rsid w:val="00990262"/>
    <w:rsid w:val="00991CEB"/>
    <w:rsid w:val="0099261A"/>
    <w:rsid w:val="009947EE"/>
    <w:rsid w:val="00994A04"/>
    <w:rsid w:val="0099558E"/>
    <w:rsid w:val="00995DA3"/>
    <w:rsid w:val="009973E0"/>
    <w:rsid w:val="00997C45"/>
    <w:rsid w:val="00997F42"/>
    <w:rsid w:val="009A2354"/>
    <w:rsid w:val="009A330B"/>
    <w:rsid w:val="009A631D"/>
    <w:rsid w:val="009A651A"/>
    <w:rsid w:val="009B5A67"/>
    <w:rsid w:val="009B6C45"/>
    <w:rsid w:val="009B7AB4"/>
    <w:rsid w:val="009C1610"/>
    <w:rsid w:val="009C2021"/>
    <w:rsid w:val="009C39F4"/>
    <w:rsid w:val="009C4BFC"/>
    <w:rsid w:val="009C5993"/>
    <w:rsid w:val="009C7CF1"/>
    <w:rsid w:val="009D0797"/>
    <w:rsid w:val="009D0848"/>
    <w:rsid w:val="009D1F33"/>
    <w:rsid w:val="009D20E5"/>
    <w:rsid w:val="009D51F7"/>
    <w:rsid w:val="009D7176"/>
    <w:rsid w:val="009D74A6"/>
    <w:rsid w:val="009E1EDE"/>
    <w:rsid w:val="009E3780"/>
    <w:rsid w:val="009E45F2"/>
    <w:rsid w:val="009E4CEB"/>
    <w:rsid w:val="009E6AD4"/>
    <w:rsid w:val="009F0B05"/>
    <w:rsid w:val="009F3107"/>
    <w:rsid w:val="009F4579"/>
    <w:rsid w:val="009F47D1"/>
    <w:rsid w:val="009F645A"/>
    <w:rsid w:val="009F7E74"/>
    <w:rsid w:val="00A00091"/>
    <w:rsid w:val="00A010B7"/>
    <w:rsid w:val="00A01C3A"/>
    <w:rsid w:val="00A01EED"/>
    <w:rsid w:val="00A039A0"/>
    <w:rsid w:val="00A04353"/>
    <w:rsid w:val="00A05593"/>
    <w:rsid w:val="00A05915"/>
    <w:rsid w:val="00A0744D"/>
    <w:rsid w:val="00A0776C"/>
    <w:rsid w:val="00A10492"/>
    <w:rsid w:val="00A10A2C"/>
    <w:rsid w:val="00A11589"/>
    <w:rsid w:val="00A12ACA"/>
    <w:rsid w:val="00A149B7"/>
    <w:rsid w:val="00A158AA"/>
    <w:rsid w:val="00A15B8D"/>
    <w:rsid w:val="00A16A06"/>
    <w:rsid w:val="00A16A2F"/>
    <w:rsid w:val="00A21E56"/>
    <w:rsid w:val="00A22761"/>
    <w:rsid w:val="00A242C0"/>
    <w:rsid w:val="00A26114"/>
    <w:rsid w:val="00A262C8"/>
    <w:rsid w:val="00A32696"/>
    <w:rsid w:val="00A33A65"/>
    <w:rsid w:val="00A33A6F"/>
    <w:rsid w:val="00A34AEA"/>
    <w:rsid w:val="00A35412"/>
    <w:rsid w:val="00A3628C"/>
    <w:rsid w:val="00A37BDE"/>
    <w:rsid w:val="00A40932"/>
    <w:rsid w:val="00A40EF4"/>
    <w:rsid w:val="00A47EE3"/>
    <w:rsid w:val="00A50287"/>
    <w:rsid w:val="00A510FB"/>
    <w:rsid w:val="00A516DE"/>
    <w:rsid w:val="00A550D0"/>
    <w:rsid w:val="00A573DA"/>
    <w:rsid w:val="00A576CD"/>
    <w:rsid w:val="00A57866"/>
    <w:rsid w:val="00A602DA"/>
    <w:rsid w:val="00A67E47"/>
    <w:rsid w:val="00A703D5"/>
    <w:rsid w:val="00A72553"/>
    <w:rsid w:val="00A72CD1"/>
    <w:rsid w:val="00A749CC"/>
    <w:rsid w:val="00A74B78"/>
    <w:rsid w:val="00A77B91"/>
    <w:rsid w:val="00A803C6"/>
    <w:rsid w:val="00A81187"/>
    <w:rsid w:val="00A83B3D"/>
    <w:rsid w:val="00A83D0E"/>
    <w:rsid w:val="00A842CE"/>
    <w:rsid w:val="00A85B11"/>
    <w:rsid w:val="00A93229"/>
    <w:rsid w:val="00A93A84"/>
    <w:rsid w:val="00A945EE"/>
    <w:rsid w:val="00A94953"/>
    <w:rsid w:val="00A9514C"/>
    <w:rsid w:val="00A95157"/>
    <w:rsid w:val="00A95627"/>
    <w:rsid w:val="00A96EE3"/>
    <w:rsid w:val="00AA011E"/>
    <w:rsid w:val="00AA0181"/>
    <w:rsid w:val="00AA01B5"/>
    <w:rsid w:val="00AA24FF"/>
    <w:rsid w:val="00AA3147"/>
    <w:rsid w:val="00AB1349"/>
    <w:rsid w:val="00AB190A"/>
    <w:rsid w:val="00AB277A"/>
    <w:rsid w:val="00AB2C2C"/>
    <w:rsid w:val="00AB3898"/>
    <w:rsid w:val="00AB40F8"/>
    <w:rsid w:val="00AB5D4E"/>
    <w:rsid w:val="00AB5DB7"/>
    <w:rsid w:val="00AB65C2"/>
    <w:rsid w:val="00AB6973"/>
    <w:rsid w:val="00AB69ED"/>
    <w:rsid w:val="00AC0AB9"/>
    <w:rsid w:val="00AC0EC2"/>
    <w:rsid w:val="00AC2395"/>
    <w:rsid w:val="00AC2D3B"/>
    <w:rsid w:val="00AC4DDA"/>
    <w:rsid w:val="00AC5253"/>
    <w:rsid w:val="00AC7319"/>
    <w:rsid w:val="00AD0AFD"/>
    <w:rsid w:val="00AD0E8D"/>
    <w:rsid w:val="00AD1FAF"/>
    <w:rsid w:val="00AD7081"/>
    <w:rsid w:val="00AD7791"/>
    <w:rsid w:val="00AE19D8"/>
    <w:rsid w:val="00AE40A2"/>
    <w:rsid w:val="00AE481C"/>
    <w:rsid w:val="00AE658F"/>
    <w:rsid w:val="00AF0516"/>
    <w:rsid w:val="00AF279A"/>
    <w:rsid w:val="00AF3CE0"/>
    <w:rsid w:val="00AF48AC"/>
    <w:rsid w:val="00AF4C8D"/>
    <w:rsid w:val="00AF6520"/>
    <w:rsid w:val="00AF6533"/>
    <w:rsid w:val="00AF6D12"/>
    <w:rsid w:val="00AF75FA"/>
    <w:rsid w:val="00B02105"/>
    <w:rsid w:val="00B023CD"/>
    <w:rsid w:val="00B02B80"/>
    <w:rsid w:val="00B03C12"/>
    <w:rsid w:val="00B05DBE"/>
    <w:rsid w:val="00B12BF9"/>
    <w:rsid w:val="00B1386F"/>
    <w:rsid w:val="00B14BCA"/>
    <w:rsid w:val="00B14BD0"/>
    <w:rsid w:val="00B153E9"/>
    <w:rsid w:val="00B16732"/>
    <w:rsid w:val="00B16CD4"/>
    <w:rsid w:val="00B17149"/>
    <w:rsid w:val="00B17F05"/>
    <w:rsid w:val="00B202EF"/>
    <w:rsid w:val="00B20B9C"/>
    <w:rsid w:val="00B21B12"/>
    <w:rsid w:val="00B21F99"/>
    <w:rsid w:val="00B24F0E"/>
    <w:rsid w:val="00B2613A"/>
    <w:rsid w:val="00B26955"/>
    <w:rsid w:val="00B27436"/>
    <w:rsid w:val="00B30A0F"/>
    <w:rsid w:val="00B335C1"/>
    <w:rsid w:val="00B34C9C"/>
    <w:rsid w:val="00B35F89"/>
    <w:rsid w:val="00B40256"/>
    <w:rsid w:val="00B4172E"/>
    <w:rsid w:val="00B41CF8"/>
    <w:rsid w:val="00B42256"/>
    <w:rsid w:val="00B4306C"/>
    <w:rsid w:val="00B4623C"/>
    <w:rsid w:val="00B470BC"/>
    <w:rsid w:val="00B47153"/>
    <w:rsid w:val="00B50000"/>
    <w:rsid w:val="00B501CE"/>
    <w:rsid w:val="00B50529"/>
    <w:rsid w:val="00B508C7"/>
    <w:rsid w:val="00B5096D"/>
    <w:rsid w:val="00B5297E"/>
    <w:rsid w:val="00B53017"/>
    <w:rsid w:val="00B5629C"/>
    <w:rsid w:val="00B56E0C"/>
    <w:rsid w:val="00B56F2A"/>
    <w:rsid w:val="00B5797E"/>
    <w:rsid w:val="00B57A69"/>
    <w:rsid w:val="00B61EF2"/>
    <w:rsid w:val="00B620E7"/>
    <w:rsid w:val="00B627F2"/>
    <w:rsid w:val="00B64868"/>
    <w:rsid w:val="00B64961"/>
    <w:rsid w:val="00B65213"/>
    <w:rsid w:val="00B6521B"/>
    <w:rsid w:val="00B65297"/>
    <w:rsid w:val="00B66FB8"/>
    <w:rsid w:val="00B672E3"/>
    <w:rsid w:val="00B67B94"/>
    <w:rsid w:val="00B7005A"/>
    <w:rsid w:val="00B70B69"/>
    <w:rsid w:val="00B74BD2"/>
    <w:rsid w:val="00B75438"/>
    <w:rsid w:val="00B75708"/>
    <w:rsid w:val="00B770FB"/>
    <w:rsid w:val="00B77DB0"/>
    <w:rsid w:val="00B818E9"/>
    <w:rsid w:val="00B81E84"/>
    <w:rsid w:val="00B85576"/>
    <w:rsid w:val="00B85BCC"/>
    <w:rsid w:val="00B905D8"/>
    <w:rsid w:val="00B934CD"/>
    <w:rsid w:val="00B95AD0"/>
    <w:rsid w:val="00B97FD8"/>
    <w:rsid w:val="00BA0A8A"/>
    <w:rsid w:val="00BA0EE8"/>
    <w:rsid w:val="00BA12F9"/>
    <w:rsid w:val="00BA1790"/>
    <w:rsid w:val="00BA1C9D"/>
    <w:rsid w:val="00BA453A"/>
    <w:rsid w:val="00BA45F2"/>
    <w:rsid w:val="00BB01F9"/>
    <w:rsid w:val="00BB1447"/>
    <w:rsid w:val="00BB27B8"/>
    <w:rsid w:val="00BB54D4"/>
    <w:rsid w:val="00BB5ABD"/>
    <w:rsid w:val="00BB5E70"/>
    <w:rsid w:val="00BC0B99"/>
    <w:rsid w:val="00BC3BBF"/>
    <w:rsid w:val="00BC4792"/>
    <w:rsid w:val="00BC47E8"/>
    <w:rsid w:val="00BC64B1"/>
    <w:rsid w:val="00BC6CB1"/>
    <w:rsid w:val="00BC6DF5"/>
    <w:rsid w:val="00BC762F"/>
    <w:rsid w:val="00BC7EC3"/>
    <w:rsid w:val="00BD0549"/>
    <w:rsid w:val="00BD7297"/>
    <w:rsid w:val="00BE18F5"/>
    <w:rsid w:val="00BE40E5"/>
    <w:rsid w:val="00BE4744"/>
    <w:rsid w:val="00BE535E"/>
    <w:rsid w:val="00BE5AB3"/>
    <w:rsid w:val="00BE6E6A"/>
    <w:rsid w:val="00BE78A4"/>
    <w:rsid w:val="00BE79F3"/>
    <w:rsid w:val="00BF10A5"/>
    <w:rsid w:val="00BF1DD3"/>
    <w:rsid w:val="00BF211C"/>
    <w:rsid w:val="00BF3B10"/>
    <w:rsid w:val="00BF3BF3"/>
    <w:rsid w:val="00BF4379"/>
    <w:rsid w:val="00BF5CD2"/>
    <w:rsid w:val="00BF645E"/>
    <w:rsid w:val="00C00149"/>
    <w:rsid w:val="00C0428D"/>
    <w:rsid w:val="00C05702"/>
    <w:rsid w:val="00C0591D"/>
    <w:rsid w:val="00C05D4E"/>
    <w:rsid w:val="00C068E0"/>
    <w:rsid w:val="00C14852"/>
    <w:rsid w:val="00C20C90"/>
    <w:rsid w:val="00C22F52"/>
    <w:rsid w:val="00C23C70"/>
    <w:rsid w:val="00C27B45"/>
    <w:rsid w:val="00C30BA4"/>
    <w:rsid w:val="00C323C7"/>
    <w:rsid w:val="00C334C9"/>
    <w:rsid w:val="00C342DA"/>
    <w:rsid w:val="00C35E06"/>
    <w:rsid w:val="00C40CB6"/>
    <w:rsid w:val="00C4214E"/>
    <w:rsid w:val="00C44A89"/>
    <w:rsid w:val="00C44FB2"/>
    <w:rsid w:val="00C454C6"/>
    <w:rsid w:val="00C4774F"/>
    <w:rsid w:val="00C47D21"/>
    <w:rsid w:val="00C50518"/>
    <w:rsid w:val="00C51D15"/>
    <w:rsid w:val="00C53822"/>
    <w:rsid w:val="00C5564C"/>
    <w:rsid w:val="00C55B53"/>
    <w:rsid w:val="00C60246"/>
    <w:rsid w:val="00C64EBD"/>
    <w:rsid w:val="00C65377"/>
    <w:rsid w:val="00C65A44"/>
    <w:rsid w:val="00C66EA3"/>
    <w:rsid w:val="00C7080B"/>
    <w:rsid w:val="00C70E4F"/>
    <w:rsid w:val="00C710BB"/>
    <w:rsid w:val="00C718D0"/>
    <w:rsid w:val="00C71D97"/>
    <w:rsid w:val="00C72EE4"/>
    <w:rsid w:val="00C733C3"/>
    <w:rsid w:val="00C75550"/>
    <w:rsid w:val="00C764FB"/>
    <w:rsid w:val="00C76B8F"/>
    <w:rsid w:val="00C776ED"/>
    <w:rsid w:val="00C77996"/>
    <w:rsid w:val="00C825B6"/>
    <w:rsid w:val="00C83F6C"/>
    <w:rsid w:val="00C84CC3"/>
    <w:rsid w:val="00C85EF4"/>
    <w:rsid w:val="00C9291C"/>
    <w:rsid w:val="00C97700"/>
    <w:rsid w:val="00CA0829"/>
    <w:rsid w:val="00CA10E1"/>
    <w:rsid w:val="00CA19B7"/>
    <w:rsid w:val="00CA372C"/>
    <w:rsid w:val="00CA4504"/>
    <w:rsid w:val="00CA4B8B"/>
    <w:rsid w:val="00CA577A"/>
    <w:rsid w:val="00CA59C1"/>
    <w:rsid w:val="00CA5D54"/>
    <w:rsid w:val="00CA6A49"/>
    <w:rsid w:val="00CA71CC"/>
    <w:rsid w:val="00CB1871"/>
    <w:rsid w:val="00CB2E6F"/>
    <w:rsid w:val="00CB3100"/>
    <w:rsid w:val="00CB4A6C"/>
    <w:rsid w:val="00CB5154"/>
    <w:rsid w:val="00CB6988"/>
    <w:rsid w:val="00CB6CDD"/>
    <w:rsid w:val="00CB7608"/>
    <w:rsid w:val="00CC3D1E"/>
    <w:rsid w:val="00CC5C13"/>
    <w:rsid w:val="00CC5ED8"/>
    <w:rsid w:val="00CC72FA"/>
    <w:rsid w:val="00CD1F1F"/>
    <w:rsid w:val="00CD1FBD"/>
    <w:rsid w:val="00CD35A3"/>
    <w:rsid w:val="00CD56ED"/>
    <w:rsid w:val="00CD5A7B"/>
    <w:rsid w:val="00CD5BC6"/>
    <w:rsid w:val="00CE031E"/>
    <w:rsid w:val="00CE0869"/>
    <w:rsid w:val="00CE0DA4"/>
    <w:rsid w:val="00CE6F8F"/>
    <w:rsid w:val="00CF4DB5"/>
    <w:rsid w:val="00CF59D1"/>
    <w:rsid w:val="00CF6E47"/>
    <w:rsid w:val="00D00135"/>
    <w:rsid w:val="00D00526"/>
    <w:rsid w:val="00D022B3"/>
    <w:rsid w:val="00D0268A"/>
    <w:rsid w:val="00D037EA"/>
    <w:rsid w:val="00D07D7E"/>
    <w:rsid w:val="00D10097"/>
    <w:rsid w:val="00D11A8D"/>
    <w:rsid w:val="00D13664"/>
    <w:rsid w:val="00D14BED"/>
    <w:rsid w:val="00D15C52"/>
    <w:rsid w:val="00D16835"/>
    <w:rsid w:val="00D1733A"/>
    <w:rsid w:val="00D21801"/>
    <w:rsid w:val="00D22979"/>
    <w:rsid w:val="00D23CFA"/>
    <w:rsid w:val="00D26813"/>
    <w:rsid w:val="00D2762E"/>
    <w:rsid w:val="00D33A0F"/>
    <w:rsid w:val="00D35F3B"/>
    <w:rsid w:val="00D408B4"/>
    <w:rsid w:val="00D41DAB"/>
    <w:rsid w:val="00D46083"/>
    <w:rsid w:val="00D47803"/>
    <w:rsid w:val="00D47AE6"/>
    <w:rsid w:val="00D5147C"/>
    <w:rsid w:val="00D514CA"/>
    <w:rsid w:val="00D523D9"/>
    <w:rsid w:val="00D54556"/>
    <w:rsid w:val="00D56AB6"/>
    <w:rsid w:val="00D6083C"/>
    <w:rsid w:val="00D60BC0"/>
    <w:rsid w:val="00D61B45"/>
    <w:rsid w:val="00D62B52"/>
    <w:rsid w:val="00D642BF"/>
    <w:rsid w:val="00D67EDF"/>
    <w:rsid w:val="00D725C1"/>
    <w:rsid w:val="00D72D0F"/>
    <w:rsid w:val="00D739DD"/>
    <w:rsid w:val="00D74280"/>
    <w:rsid w:val="00D7641D"/>
    <w:rsid w:val="00D7679E"/>
    <w:rsid w:val="00D803E2"/>
    <w:rsid w:val="00D8499A"/>
    <w:rsid w:val="00D868D5"/>
    <w:rsid w:val="00D90696"/>
    <w:rsid w:val="00D91BB0"/>
    <w:rsid w:val="00D92363"/>
    <w:rsid w:val="00D92FD0"/>
    <w:rsid w:val="00D93393"/>
    <w:rsid w:val="00D938D1"/>
    <w:rsid w:val="00D93B7F"/>
    <w:rsid w:val="00D94631"/>
    <w:rsid w:val="00D94A7A"/>
    <w:rsid w:val="00D96A02"/>
    <w:rsid w:val="00D96E19"/>
    <w:rsid w:val="00D9702D"/>
    <w:rsid w:val="00D97F9F"/>
    <w:rsid w:val="00DA1C13"/>
    <w:rsid w:val="00DA4A2A"/>
    <w:rsid w:val="00DA4E78"/>
    <w:rsid w:val="00DA5AB6"/>
    <w:rsid w:val="00DB09E4"/>
    <w:rsid w:val="00DB261A"/>
    <w:rsid w:val="00DB407F"/>
    <w:rsid w:val="00DB419C"/>
    <w:rsid w:val="00DB4BED"/>
    <w:rsid w:val="00DB50CC"/>
    <w:rsid w:val="00DB6644"/>
    <w:rsid w:val="00DB72F3"/>
    <w:rsid w:val="00DB74A7"/>
    <w:rsid w:val="00DB7BA1"/>
    <w:rsid w:val="00DB7D66"/>
    <w:rsid w:val="00DB7F2A"/>
    <w:rsid w:val="00DC05EE"/>
    <w:rsid w:val="00DC488A"/>
    <w:rsid w:val="00DC4FDD"/>
    <w:rsid w:val="00DC55D5"/>
    <w:rsid w:val="00DC7BFE"/>
    <w:rsid w:val="00DD1A15"/>
    <w:rsid w:val="00DD29AA"/>
    <w:rsid w:val="00DD2CB0"/>
    <w:rsid w:val="00DD3D22"/>
    <w:rsid w:val="00DD4AD5"/>
    <w:rsid w:val="00DD760C"/>
    <w:rsid w:val="00DD7EB0"/>
    <w:rsid w:val="00DE2000"/>
    <w:rsid w:val="00DE38EB"/>
    <w:rsid w:val="00DE3C1D"/>
    <w:rsid w:val="00DE5522"/>
    <w:rsid w:val="00DE7899"/>
    <w:rsid w:val="00DF2AC7"/>
    <w:rsid w:val="00DF46F8"/>
    <w:rsid w:val="00DF524D"/>
    <w:rsid w:val="00DF61D5"/>
    <w:rsid w:val="00DF7C35"/>
    <w:rsid w:val="00DF7C61"/>
    <w:rsid w:val="00E0366C"/>
    <w:rsid w:val="00E03BEA"/>
    <w:rsid w:val="00E053CF"/>
    <w:rsid w:val="00E07349"/>
    <w:rsid w:val="00E07FD6"/>
    <w:rsid w:val="00E1000E"/>
    <w:rsid w:val="00E130A1"/>
    <w:rsid w:val="00E13633"/>
    <w:rsid w:val="00E13DD7"/>
    <w:rsid w:val="00E143F2"/>
    <w:rsid w:val="00E15FD3"/>
    <w:rsid w:val="00E202AA"/>
    <w:rsid w:val="00E20678"/>
    <w:rsid w:val="00E21A5F"/>
    <w:rsid w:val="00E224F3"/>
    <w:rsid w:val="00E2341F"/>
    <w:rsid w:val="00E23E45"/>
    <w:rsid w:val="00E24B4F"/>
    <w:rsid w:val="00E24F42"/>
    <w:rsid w:val="00E27C76"/>
    <w:rsid w:val="00E31DB3"/>
    <w:rsid w:val="00E32ED8"/>
    <w:rsid w:val="00E33578"/>
    <w:rsid w:val="00E34FCD"/>
    <w:rsid w:val="00E35E5F"/>
    <w:rsid w:val="00E37452"/>
    <w:rsid w:val="00E40ECA"/>
    <w:rsid w:val="00E40FE6"/>
    <w:rsid w:val="00E43507"/>
    <w:rsid w:val="00E43A90"/>
    <w:rsid w:val="00E47E7C"/>
    <w:rsid w:val="00E5030F"/>
    <w:rsid w:val="00E5163F"/>
    <w:rsid w:val="00E51AA3"/>
    <w:rsid w:val="00E52D82"/>
    <w:rsid w:val="00E53063"/>
    <w:rsid w:val="00E5376C"/>
    <w:rsid w:val="00E5656E"/>
    <w:rsid w:val="00E56C8B"/>
    <w:rsid w:val="00E57148"/>
    <w:rsid w:val="00E61C67"/>
    <w:rsid w:val="00E632BA"/>
    <w:rsid w:val="00E64C15"/>
    <w:rsid w:val="00E64F06"/>
    <w:rsid w:val="00E655B3"/>
    <w:rsid w:val="00E704AB"/>
    <w:rsid w:val="00E729A5"/>
    <w:rsid w:val="00E74070"/>
    <w:rsid w:val="00E745CF"/>
    <w:rsid w:val="00E76B5B"/>
    <w:rsid w:val="00E7705E"/>
    <w:rsid w:val="00E77B8D"/>
    <w:rsid w:val="00E8072A"/>
    <w:rsid w:val="00E80EFF"/>
    <w:rsid w:val="00E83E0E"/>
    <w:rsid w:val="00E84D14"/>
    <w:rsid w:val="00E853C4"/>
    <w:rsid w:val="00E86140"/>
    <w:rsid w:val="00E86A47"/>
    <w:rsid w:val="00E906C4"/>
    <w:rsid w:val="00E9203A"/>
    <w:rsid w:val="00E93608"/>
    <w:rsid w:val="00E957AD"/>
    <w:rsid w:val="00E97ECD"/>
    <w:rsid w:val="00EA00E6"/>
    <w:rsid w:val="00EA05C1"/>
    <w:rsid w:val="00EA18D8"/>
    <w:rsid w:val="00EA2577"/>
    <w:rsid w:val="00EA524A"/>
    <w:rsid w:val="00EA53EB"/>
    <w:rsid w:val="00EB0AA3"/>
    <w:rsid w:val="00EB16F7"/>
    <w:rsid w:val="00EB31AF"/>
    <w:rsid w:val="00EB503B"/>
    <w:rsid w:val="00EB73D5"/>
    <w:rsid w:val="00EC1DC8"/>
    <w:rsid w:val="00EC31CC"/>
    <w:rsid w:val="00EC553A"/>
    <w:rsid w:val="00EC55CB"/>
    <w:rsid w:val="00EC5744"/>
    <w:rsid w:val="00EC62DD"/>
    <w:rsid w:val="00EC78B7"/>
    <w:rsid w:val="00ED05C9"/>
    <w:rsid w:val="00ED0B78"/>
    <w:rsid w:val="00ED37A9"/>
    <w:rsid w:val="00ED3A76"/>
    <w:rsid w:val="00ED4001"/>
    <w:rsid w:val="00ED4CF3"/>
    <w:rsid w:val="00ED4D18"/>
    <w:rsid w:val="00ED635B"/>
    <w:rsid w:val="00ED6DD2"/>
    <w:rsid w:val="00EE18B1"/>
    <w:rsid w:val="00EE1C1A"/>
    <w:rsid w:val="00EE3873"/>
    <w:rsid w:val="00EE3C45"/>
    <w:rsid w:val="00EF0462"/>
    <w:rsid w:val="00EF2AA0"/>
    <w:rsid w:val="00F00EE4"/>
    <w:rsid w:val="00F016C8"/>
    <w:rsid w:val="00F02B6E"/>
    <w:rsid w:val="00F02E36"/>
    <w:rsid w:val="00F0378B"/>
    <w:rsid w:val="00F0458D"/>
    <w:rsid w:val="00F04614"/>
    <w:rsid w:val="00F06551"/>
    <w:rsid w:val="00F102CB"/>
    <w:rsid w:val="00F10377"/>
    <w:rsid w:val="00F10656"/>
    <w:rsid w:val="00F117FA"/>
    <w:rsid w:val="00F136F4"/>
    <w:rsid w:val="00F1514A"/>
    <w:rsid w:val="00F1519D"/>
    <w:rsid w:val="00F1530D"/>
    <w:rsid w:val="00F20358"/>
    <w:rsid w:val="00F22B0D"/>
    <w:rsid w:val="00F23118"/>
    <w:rsid w:val="00F27129"/>
    <w:rsid w:val="00F35DE4"/>
    <w:rsid w:val="00F4399D"/>
    <w:rsid w:val="00F43F2C"/>
    <w:rsid w:val="00F60B2E"/>
    <w:rsid w:val="00F60E86"/>
    <w:rsid w:val="00F62974"/>
    <w:rsid w:val="00F64A52"/>
    <w:rsid w:val="00F651A7"/>
    <w:rsid w:val="00F705B1"/>
    <w:rsid w:val="00F71A4B"/>
    <w:rsid w:val="00F71B12"/>
    <w:rsid w:val="00F71D47"/>
    <w:rsid w:val="00F73018"/>
    <w:rsid w:val="00F74001"/>
    <w:rsid w:val="00F75CDC"/>
    <w:rsid w:val="00F77309"/>
    <w:rsid w:val="00F777DA"/>
    <w:rsid w:val="00F815C1"/>
    <w:rsid w:val="00F82727"/>
    <w:rsid w:val="00F831B9"/>
    <w:rsid w:val="00F83BFE"/>
    <w:rsid w:val="00F8490B"/>
    <w:rsid w:val="00F85D6B"/>
    <w:rsid w:val="00F8662B"/>
    <w:rsid w:val="00F86F3D"/>
    <w:rsid w:val="00F87785"/>
    <w:rsid w:val="00F87B70"/>
    <w:rsid w:val="00F911B5"/>
    <w:rsid w:val="00F9121D"/>
    <w:rsid w:val="00F9252A"/>
    <w:rsid w:val="00F93514"/>
    <w:rsid w:val="00F93737"/>
    <w:rsid w:val="00F93BBA"/>
    <w:rsid w:val="00F952B5"/>
    <w:rsid w:val="00F96667"/>
    <w:rsid w:val="00FA06D5"/>
    <w:rsid w:val="00FA0B2C"/>
    <w:rsid w:val="00FA1391"/>
    <w:rsid w:val="00FA2DC8"/>
    <w:rsid w:val="00FA3FBC"/>
    <w:rsid w:val="00FA5557"/>
    <w:rsid w:val="00FA5A6A"/>
    <w:rsid w:val="00FA76BD"/>
    <w:rsid w:val="00FB000E"/>
    <w:rsid w:val="00FB064E"/>
    <w:rsid w:val="00FB1C5E"/>
    <w:rsid w:val="00FB41E5"/>
    <w:rsid w:val="00FB4A90"/>
    <w:rsid w:val="00FB4DE8"/>
    <w:rsid w:val="00FB548A"/>
    <w:rsid w:val="00FB6BD5"/>
    <w:rsid w:val="00FB76DF"/>
    <w:rsid w:val="00FB7A4C"/>
    <w:rsid w:val="00FC0B2B"/>
    <w:rsid w:val="00FC1374"/>
    <w:rsid w:val="00FC1771"/>
    <w:rsid w:val="00FC1811"/>
    <w:rsid w:val="00FC1AFE"/>
    <w:rsid w:val="00FC26F7"/>
    <w:rsid w:val="00FC3688"/>
    <w:rsid w:val="00FC3772"/>
    <w:rsid w:val="00FC5DEB"/>
    <w:rsid w:val="00FC691D"/>
    <w:rsid w:val="00FC6BF6"/>
    <w:rsid w:val="00FD135A"/>
    <w:rsid w:val="00FD13EC"/>
    <w:rsid w:val="00FD4EDD"/>
    <w:rsid w:val="00FD51AE"/>
    <w:rsid w:val="00FD5F8F"/>
    <w:rsid w:val="00FD7CAF"/>
    <w:rsid w:val="00FE0C16"/>
    <w:rsid w:val="00FE0CC6"/>
    <w:rsid w:val="00FE1751"/>
    <w:rsid w:val="00FE3C29"/>
    <w:rsid w:val="00FE3CA6"/>
    <w:rsid w:val="00FE472F"/>
    <w:rsid w:val="00FE5E0E"/>
    <w:rsid w:val="00FE681F"/>
    <w:rsid w:val="00FF0168"/>
    <w:rsid w:val="00FF6334"/>
    <w:rsid w:val="00FF76BE"/>
    <w:rsid w:val="1D3C3B1B"/>
    <w:rsid w:val="2FD379E9"/>
    <w:rsid w:val="51803E72"/>
    <w:rsid w:val="5CBA3A45"/>
    <w:rsid w:val="76770E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00BA2"/>
  <w14:defaultImageDpi w14:val="32767"/>
  <w15:chartTrackingRefBased/>
  <w15:docId w15:val="{6494B7B5-7EF8-7B4B-9B21-4A699DC3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qFormat="1"/>
    <w:lsdException w:name="Smart Link" w:semiHidden="1" w:unhideWhenUsed="1"/>
  </w:latentStyles>
  <w:style w:type="paragraph" w:default="1" w:styleId="Normal">
    <w:name w:val="Normal"/>
    <w:qFormat/>
    <w:rsid w:val="00C66EA3"/>
    <w:pPr>
      <w:spacing w:after="200"/>
    </w:pPr>
    <w:rPr>
      <w:rFonts w:ascii="Verdana" w:hAnsi="Verdana"/>
      <w:color w:val="000000" w:themeColor="text1"/>
      <w:sz w:val="18"/>
      <w:szCs w:val="24"/>
    </w:rPr>
  </w:style>
  <w:style w:type="paragraph" w:styleId="Titre1">
    <w:name w:val="heading 1"/>
    <w:next w:val="Normal"/>
    <w:link w:val="Titre1Car"/>
    <w:uiPriority w:val="9"/>
    <w:qFormat/>
    <w:rsid w:val="00901FC5"/>
    <w:pPr>
      <w:keepNext/>
      <w:keepLines/>
      <w:spacing w:before="400" w:after="300"/>
      <w:outlineLvl w:val="0"/>
    </w:pPr>
    <w:rPr>
      <w:rFonts w:ascii="Verdana" w:eastAsia="Yu Gothic Light" w:hAnsi="Verdana"/>
      <w:b/>
      <w:color w:val="0B1A34"/>
      <w:sz w:val="26"/>
      <w:szCs w:val="32"/>
    </w:rPr>
  </w:style>
  <w:style w:type="paragraph" w:styleId="Titre2">
    <w:name w:val="heading 2"/>
    <w:next w:val="Normal"/>
    <w:link w:val="Titre2Car"/>
    <w:uiPriority w:val="9"/>
    <w:unhideWhenUsed/>
    <w:qFormat/>
    <w:rsid w:val="00901FC5"/>
    <w:pPr>
      <w:keepNext/>
      <w:keepLines/>
      <w:spacing w:before="400" w:after="300"/>
      <w:outlineLvl w:val="1"/>
    </w:pPr>
    <w:rPr>
      <w:rFonts w:ascii="Verdana" w:eastAsia="Yu Gothic Light" w:hAnsi="Verdana"/>
      <w:b/>
      <w:color w:val="30476E"/>
      <w:sz w:val="24"/>
      <w:szCs w:val="26"/>
    </w:rPr>
  </w:style>
  <w:style w:type="paragraph" w:styleId="Titre3">
    <w:name w:val="heading 3"/>
    <w:next w:val="Normal"/>
    <w:link w:val="Titre3Car"/>
    <w:uiPriority w:val="9"/>
    <w:unhideWhenUsed/>
    <w:qFormat/>
    <w:rsid w:val="00837023"/>
    <w:pPr>
      <w:keepNext/>
      <w:keepLines/>
      <w:spacing w:before="400" w:after="300"/>
      <w:outlineLvl w:val="2"/>
    </w:pPr>
    <w:rPr>
      <w:rFonts w:ascii="Verdana" w:eastAsia="Yu Gothic Light" w:hAnsi="Verdana"/>
      <w:color w:val="333543"/>
      <w:sz w:val="23"/>
      <w:szCs w:val="24"/>
    </w:rPr>
  </w:style>
  <w:style w:type="paragraph" w:styleId="Titre4">
    <w:name w:val="heading 4"/>
    <w:next w:val="Normal"/>
    <w:link w:val="Titre4Car"/>
    <w:uiPriority w:val="9"/>
    <w:unhideWhenUsed/>
    <w:qFormat/>
    <w:rsid w:val="00750280"/>
    <w:pPr>
      <w:keepNext/>
      <w:keepLines/>
      <w:numPr>
        <w:ilvl w:val="3"/>
        <w:numId w:val="22"/>
      </w:numPr>
      <w:spacing w:before="400" w:after="300"/>
      <w:outlineLvl w:val="3"/>
    </w:pPr>
    <w:rPr>
      <w:rFonts w:ascii="Verdana" w:eastAsia="Yu Gothic Light" w:hAnsi="Verdana"/>
      <w:color w:val="962E3E"/>
      <w:sz w:val="22"/>
      <w:szCs w:val="24"/>
    </w:rPr>
  </w:style>
  <w:style w:type="paragraph" w:styleId="Titre5">
    <w:name w:val="heading 5"/>
    <w:next w:val="Normal"/>
    <w:link w:val="Titre5Car"/>
    <w:uiPriority w:val="9"/>
    <w:unhideWhenUsed/>
    <w:qFormat/>
    <w:rsid w:val="00750280"/>
    <w:pPr>
      <w:keepNext/>
      <w:keepLines/>
      <w:numPr>
        <w:ilvl w:val="4"/>
        <w:numId w:val="22"/>
      </w:numPr>
      <w:spacing w:before="400" w:after="300"/>
      <w:outlineLvl w:val="4"/>
    </w:pPr>
    <w:rPr>
      <w:rFonts w:ascii="Verdana" w:eastAsiaTheme="majorEastAsia" w:hAnsi="Verdana" w:cs="Times New Roman (Titres CS)"/>
      <w:i/>
      <w:color w:val="0B1A34"/>
      <w:sz w:val="22"/>
      <w:szCs w:val="24"/>
    </w:rPr>
  </w:style>
  <w:style w:type="paragraph" w:styleId="Titre6">
    <w:name w:val="heading 6"/>
    <w:next w:val="Normal"/>
    <w:link w:val="Titre6Car"/>
    <w:uiPriority w:val="9"/>
    <w:unhideWhenUsed/>
    <w:qFormat/>
    <w:rsid w:val="00750280"/>
    <w:pPr>
      <w:keepNext/>
      <w:keepLines/>
      <w:numPr>
        <w:ilvl w:val="5"/>
        <w:numId w:val="22"/>
      </w:numPr>
      <w:spacing w:before="400" w:after="300"/>
      <w:outlineLvl w:val="5"/>
    </w:pPr>
    <w:rPr>
      <w:rFonts w:ascii="Verdana" w:eastAsiaTheme="majorEastAsia" w:hAnsi="Verdana" w:cs="Times New Roman (Titres CS)"/>
      <w:b/>
      <w:iCs/>
      <w:color w:val="30476E"/>
      <w:kern w:val="3"/>
      <w:sz w:val="21"/>
      <w:szCs w:val="24"/>
      <w:lang w:eastAsia="zh-CN" w:bidi="hi-IN"/>
    </w:rPr>
  </w:style>
  <w:style w:type="paragraph" w:styleId="Titre7">
    <w:name w:val="heading 7"/>
    <w:basedOn w:val="Normal"/>
    <w:next w:val="Normal"/>
    <w:link w:val="Titre7Car"/>
    <w:uiPriority w:val="9"/>
    <w:unhideWhenUsed/>
    <w:qFormat/>
    <w:rsid w:val="00456AB2"/>
    <w:pPr>
      <w:keepNext/>
      <w:keepLines/>
      <w:numPr>
        <w:ilvl w:val="6"/>
        <w:numId w:val="22"/>
      </w:numPr>
      <w:spacing w:before="400" w:after="300"/>
      <w:outlineLvl w:val="6"/>
    </w:pPr>
    <w:rPr>
      <w:rFonts w:eastAsiaTheme="majorEastAsia" w:cstheme="majorBidi"/>
      <w:b/>
      <w:i/>
      <w:iCs/>
      <w:color w:val="333543"/>
      <w:sz w:val="21"/>
    </w:rPr>
  </w:style>
  <w:style w:type="paragraph" w:styleId="Titre8">
    <w:name w:val="heading 8"/>
    <w:basedOn w:val="Normal"/>
    <w:next w:val="Normal"/>
    <w:link w:val="Titre8Car"/>
    <w:uiPriority w:val="9"/>
    <w:unhideWhenUsed/>
    <w:qFormat/>
    <w:rsid w:val="00456AB2"/>
    <w:pPr>
      <w:keepNext/>
      <w:keepLines/>
      <w:numPr>
        <w:ilvl w:val="7"/>
        <w:numId w:val="22"/>
      </w:numPr>
      <w:spacing w:before="400" w:after="300"/>
      <w:outlineLvl w:val="7"/>
    </w:pPr>
    <w:rPr>
      <w:rFonts w:eastAsiaTheme="majorEastAsia" w:cstheme="majorBidi"/>
      <w:b/>
      <w:color w:val="962E3E"/>
      <w:sz w:val="20"/>
      <w:szCs w:val="21"/>
    </w:rPr>
  </w:style>
  <w:style w:type="paragraph" w:styleId="Titre9">
    <w:name w:val="heading 9"/>
    <w:basedOn w:val="Normal"/>
    <w:next w:val="Normal"/>
    <w:link w:val="Titre9Car"/>
    <w:uiPriority w:val="9"/>
    <w:unhideWhenUsed/>
    <w:qFormat/>
    <w:rsid w:val="00456AB2"/>
    <w:pPr>
      <w:keepNext/>
      <w:keepLines/>
      <w:numPr>
        <w:ilvl w:val="8"/>
        <w:numId w:val="22"/>
      </w:numPr>
      <w:spacing w:before="400" w:after="300"/>
      <w:outlineLvl w:val="8"/>
    </w:pPr>
    <w:rPr>
      <w:rFonts w:eastAsiaTheme="majorEastAsia" w:cstheme="majorBidi"/>
      <w:b/>
      <w:i/>
      <w:iCs/>
      <w:color w:val="0B1A34"/>
      <w:sz w:val="20"/>
      <w:szCs w:val="21"/>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7F6"/>
    <w:pPr>
      <w:numPr>
        <w:numId w:val="12"/>
      </w:numPr>
      <w:spacing w:before="200"/>
    </w:pPr>
    <w:rPr>
      <w:color w:val="auto"/>
    </w:rPr>
  </w:style>
  <w:style w:type="character" w:customStyle="1" w:styleId="Titre1Car">
    <w:name w:val="Titre 1 Car"/>
    <w:link w:val="Titre1"/>
    <w:uiPriority w:val="9"/>
    <w:rsid w:val="00901FC5"/>
    <w:rPr>
      <w:rFonts w:ascii="Verdana" w:eastAsia="Yu Gothic Light" w:hAnsi="Verdana"/>
      <w:b/>
      <w:color w:val="0B1A34"/>
      <w:sz w:val="26"/>
      <w:szCs w:val="32"/>
    </w:rPr>
  </w:style>
  <w:style w:type="character" w:customStyle="1" w:styleId="Titre2Car">
    <w:name w:val="Titre 2 Car"/>
    <w:link w:val="Titre2"/>
    <w:uiPriority w:val="9"/>
    <w:rsid w:val="00901FC5"/>
    <w:rPr>
      <w:rFonts w:ascii="Verdana" w:eastAsia="Yu Gothic Light" w:hAnsi="Verdana"/>
      <w:b/>
      <w:color w:val="30476E"/>
      <w:sz w:val="24"/>
      <w:szCs w:val="26"/>
    </w:rPr>
  </w:style>
  <w:style w:type="character" w:customStyle="1" w:styleId="Titre3Car">
    <w:name w:val="Titre 3 Car"/>
    <w:link w:val="Titre3"/>
    <w:uiPriority w:val="9"/>
    <w:rsid w:val="00837023"/>
    <w:rPr>
      <w:rFonts w:ascii="Verdana" w:eastAsia="Yu Gothic Light" w:hAnsi="Verdana"/>
      <w:color w:val="333543"/>
      <w:sz w:val="23"/>
      <w:szCs w:val="24"/>
    </w:rPr>
  </w:style>
  <w:style w:type="character" w:customStyle="1" w:styleId="Titre4Car">
    <w:name w:val="Titre 4 Car"/>
    <w:link w:val="Titre4"/>
    <w:uiPriority w:val="9"/>
    <w:rsid w:val="00750280"/>
    <w:rPr>
      <w:rFonts w:ascii="Verdana" w:eastAsia="Yu Gothic Light" w:hAnsi="Verdana"/>
      <w:color w:val="962E3E"/>
      <w:sz w:val="22"/>
      <w:szCs w:val="24"/>
    </w:rPr>
  </w:style>
  <w:style w:type="paragraph" w:styleId="Titre">
    <w:name w:val="Title"/>
    <w:basedOn w:val="Titre1"/>
    <w:next w:val="Sansinterligne"/>
    <w:link w:val="TitreCar"/>
    <w:uiPriority w:val="10"/>
    <w:qFormat/>
    <w:rsid w:val="00901FC5"/>
    <w:pPr>
      <w:contextualSpacing/>
      <w:jc w:val="center"/>
    </w:pPr>
    <w:rPr>
      <w:kern w:val="28"/>
      <w:szCs w:val="56"/>
    </w:rPr>
  </w:style>
  <w:style w:type="character" w:customStyle="1" w:styleId="TitreCar">
    <w:name w:val="Titre Car"/>
    <w:link w:val="Titre"/>
    <w:uiPriority w:val="10"/>
    <w:rsid w:val="00901FC5"/>
    <w:rPr>
      <w:rFonts w:ascii="Verdana" w:eastAsia="Yu Gothic Light" w:hAnsi="Verdana"/>
      <w:b/>
      <w:color w:val="0B1A34"/>
      <w:kern w:val="28"/>
      <w:sz w:val="26"/>
      <w:szCs w:val="56"/>
    </w:rPr>
  </w:style>
  <w:style w:type="paragraph" w:styleId="Sansinterligne">
    <w:name w:val="No Spacing"/>
    <w:uiPriority w:val="1"/>
    <w:qFormat/>
    <w:rsid w:val="00431228"/>
    <w:rPr>
      <w:sz w:val="24"/>
      <w:szCs w:val="24"/>
    </w:rPr>
  </w:style>
  <w:style w:type="character" w:styleId="Accentuationlgre">
    <w:name w:val="Subtle Emphasis"/>
    <w:uiPriority w:val="19"/>
    <w:qFormat/>
    <w:rsid w:val="003272FA"/>
    <w:rPr>
      <w:rFonts w:ascii="Verdana" w:hAnsi="Verdana"/>
      <w:b w:val="0"/>
      <w:bCs w:val="0"/>
      <w:i w:val="0"/>
      <w:iCs w:val="0"/>
      <w:color w:val="auto"/>
      <w:sz w:val="20"/>
    </w:rPr>
  </w:style>
  <w:style w:type="paragraph" w:styleId="En-tte">
    <w:name w:val="header"/>
    <w:basedOn w:val="Normal"/>
    <w:link w:val="En-tteCar"/>
    <w:autoRedefine/>
    <w:uiPriority w:val="99"/>
    <w:unhideWhenUsed/>
    <w:qFormat/>
    <w:rsid w:val="00EA53EB"/>
    <w:pPr>
      <w:tabs>
        <w:tab w:val="center" w:pos="4536"/>
        <w:tab w:val="right" w:pos="9072"/>
      </w:tabs>
      <w:spacing w:after="0"/>
    </w:pPr>
    <w:rPr>
      <w:color w:val="0B1A34"/>
    </w:rPr>
  </w:style>
  <w:style w:type="character" w:customStyle="1" w:styleId="En-tteCar">
    <w:name w:val="En-tête Car"/>
    <w:link w:val="En-tte"/>
    <w:uiPriority w:val="99"/>
    <w:rsid w:val="00EA53EB"/>
    <w:rPr>
      <w:rFonts w:ascii="Verdana" w:hAnsi="Verdana"/>
      <w:color w:val="0B1A34"/>
      <w:sz w:val="18"/>
      <w:szCs w:val="24"/>
    </w:rPr>
  </w:style>
  <w:style w:type="paragraph" w:styleId="Pieddepage">
    <w:name w:val="footer"/>
    <w:link w:val="PieddepageCar"/>
    <w:autoRedefine/>
    <w:uiPriority w:val="99"/>
    <w:unhideWhenUsed/>
    <w:rsid w:val="00F1530D"/>
    <w:pPr>
      <w:tabs>
        <w:tab w:val="center" w:pos="4536"/>
        <w:tab w:val="right" w:pos="9072"/>
      </w:tabs>
      <w:jc w:val="center"/>
    </w:pPr>
    <w:rPr>
      <w:rFonts w:ascii="Verdana" w:hAnsi="Verdana"/>
      <w:color w:val="0B1A34"/>
      <w:sz w:val="15"/>
      <w:szCs w:val="14"/>
    </w:rPr>
  </w:style>
  <w:style w:type="character" w:customStyle="1" w:styleId="PieddepageCar">
    <w:name w:val="Pied de page Car"/>
    <w:link w:val="Pieddepage"/>
    <w:uiPriority w:val="99"/>
    <w:rsid w:val="00F1530D"/>
    <w:rPr>
      <w:rFonts w:ascii="Verdana" w:hAnsi="Verdana"/>
      <w:color w:val="0B1A34"/>
      <w:sz w:val="15"/>
      <w:szCs w:val="14"/>
    </w:rPr>
  </w:style>
  <w:style w:type="paragraph" w:styleId="Sous-titre">
    <w:name w:val="Subtitle"/>
    <w:basedOn w:val="Titre2"/>
    <w:next w:val="Normal"/>
    <w:link w:val="Sous-titreCar"/>
    <w:uiPriority w:val="11"/>
    <w:qFormat/>
    <w:rsid w:val="00901FC5"/>
    <w:pPr>
      <w:spacing w:before="0" w:after="500"/>
      <w:jc w:val="center"/>
    </w:pPr>
    <w:rPr>
      <w:iCs/>
      <w:spacing w:val="5"/>
      <w:szCs w:val="22"/>
    </w:rPr>
  </w:style>
  <w:style w:type="character" w:customStyle="1" w:styleId="Sous-titreCar">
    <w:name w:val="Sous-titre Car"/>
    <w:link w:val="Sous-titre"/>
    <w:uiPriority w:val="11"/>
    <w:rsid w:val="00901FC5"/>
    <w:rPr>
      <w:rFonts w:ascii="Verdana" w:eastAsia="Yu Gothic Light" w:hAnsi="Verdana"/>
      <w:b/>
      <w:iCs/>
      <w:color w:val="30476E"/>
      <w:spacing w:val="5"/>
      <w:sz w:val="24"/>
      <w:szCs w:val="22"/>
    </w:rPr>
  </w:style>
  <w:style w:type="character" w:styleId="Accentuation">
    <w:name w:val="Emphasis"/>
    <w:uiPriority w:val="20"/>
    <w:qFormat/>
    <w:rsid w:val="00ED0B78"/>
    <w:rPr>
      <w:rFonts w:ascii="Trebuchet MS" w:hAnsi="Trebuchet MS"/>
      <w:b w:val="0"/>
      <w:i/>
      <w:iCs/>
    </w:rPr>
  </w:style>
  <w:style w:type="character" w:styleId="Accentuationintense">
    <w:name w:val="Intense Emphasis"/>
    <w:uiPriority w:val="21"/>
    <w:qFormat/>
    <w:rsid w:val="003272FA"/>
    <w:rPr>
      <w:rFonts w:ascii="Verdana" w:hAnsi="Verdana"/>
      <w:b/>
      <w:i/>
      <w:iCs/>
      <w:color w:val="30476E"/>
      <w:sz w:val="20"/>
    </w:rPr>
  </w:style>
  <w:style w:type="character" w:styleId="Numrodepage">
    <w:name w:val="page number"/>
    <w:basedOn w:val="Policepardfaut"/>
    <w:uiPriority w:val="99"/>
    <w:semiHidden/>
    <w:unhideWhenUsed/>
    <w:rsid w:val="008F6E49"/>
  </w:style>
  <w:style w:type="paragraph" w:styleId="En-ttedetabledesmatires">
    <w:name w:val="TOC Heading"/>
    <w:basedOn w:val="Titre1"/>
    <w:next w:val="Normal"/>
    <w:autoRedefine/>
    <w:uiPriority w:val="39"/>
    <w:unhideWhenUsed/>
    <w:qFormat/>
    <w:rsid w:val="002C1348"/>
    <w:pPr>
      <w:numPr>
        <w:numId w:val="18"/>
      </w:numPr>
      <w:outlineLvl w:val="9"/>
    </w:pPr>
    <w:rPr>
      <w:bCs/>
      <w:color w:val="auto"/>
      <w:sz w:val="24"/>
      <w:szCs w:val="28"/>
    </w:rPr>
  </w:style>
  <w:style w:type="paragraph" w:styleId="TM1">
    <w:name w:val="toc 1"/>
    <w:basedOn w:val="Normal"/>
    <w:next w:val="Normal"/>
    <w:autoRedefine/>
    <w:uiPriority w:val="39"/>
    <w:unhideWhenUsed/>
    <w:rsid w:val="008F6E49"/>
    <w:pPr>
      <w:spacing w:before="120"/>
    </w:pPr>
    <w:rPr>
      <w:rFonts w:ascii="Calibri" w:hAnsi="Calibri"/>
      <w:b/>
      <w:bCs/>
      <w:szCs w:val="22"/>
    </w:rPr>
  </w:style>
  <w:style w:type="paragraph" w:styleId="TM2">
    <w:name w:val="toc 2"/>
    <w:basedOn w:val="Normal"/>
    <w:next w:val="Normal"/>
    <w:autoRedefine/>
    <w:uiPriority w:val="39"/>
    <w:unhideWhenUsed/>
    <w:rsid w:val="008F6E49"/>
    <w:pPr>
      <w:ind w:left="210"/>
    </w:pPr>
    <w:rPr>
      <w:rFonts w:ascii="Calibri" w:hAnsi="Calibri"/>
      <w:i/>
      <w:iCs/>
      <w:szCs w:val="22"/>
    </w:rPr>
  </w:style>
  <w:style w:type="paragraph" w:styleId="TM3">
    <w:name w:val="toc 3"/>
    <w:basedOn w:val="Normal"/>
    <w:next w:val="Normal"/>
    <w:autoRedefine/>
    <w:uiPriority w:val="39"/>
    <w:unhideWhenUsed/>
    <w:rsid w:val="008F6E49"/>
    <w:pPr>
      <w:ind w:left="420"/>
    </w:pPr>
    <w:rPr>
      <w:rFonts w:ascii="Calibri" w:hAnsi="Calibri"/>
      <w:szCs w:val="22"/>
    </w:rPr>
  </w:style>
  <w:style w:type="paragraph" w:styleId="TM4">
    <w:name w:val="toc 4"/>
    <w:basedOn w:val="Normal"/>
    <w:next w:val="Normal"/>
    <w:autoRedefine/>
    <w:uiPriority w:val="39"/>
    <w:unhideWhenUsed/>
    <w:rsid w:val="008F6E49"/>
    <w:pPr>
      <w:ind w:left="630"/>
    </w:pPr>
    <w:rPr>
      <w:rFonts w:ascii="Calibri" w:hAnsi="Calibri"/>
      <w:sz w:val="20"/>
      <w:szCs w:val="20"/>
    </w:rPr>
  </w:style>
  <w:style w:type="paragraph" w:styleId="TM5">
    <w:name w:val="toc 5"/>
    <w:basedOn w:val="Normal"/>
    <w:next w:val="Normal"/>
    <w:autoRedefine/>
    <w:uiPriority w:val="39"/>
    <w:unhideWhenUsed/>
    <w:rsid w:val="008F6E49"/>
    <w:pPr>
      <w:ind w:left="840"/>
    </w:pPr>
    <w:rPr>
      <w:rFonts w:ascii="Calibri" w:hAnsi="Calibri"/>
      <w:sz w:val="20"/>
      <w:szCs w:val="20"/>
    </w:rPr>
  </w:style>
  <w:style w:type="paragraph" w:styleId="TM6">
    <w:name w:val="toc 6"/>
    <w:basedOn w:val="Normal"/>
    <w:next w:val="Normal"/>
    <w:autoRedefine/>
    <w:uiPriority w:val="39"/>
    <w:unhideWhenUsed/>
    <w:rsid w:val="008F6E49"/>
    <w:pPr>
      <w:ind w:left="1050"/>
    </w:pPr>
    <w:rPr>
      <w:rFonts w:ascii="Calibri" w:hAnsi="Calibri"/>
      <w:sz w:val="20"/>
      <w:szCs w:val="20"/>
    </w:rPr>
  </w:style>
  <w:style w:type="paragraph" w:styleId="TM7">
    <w:name w:val="toc 7"/>
    <w:basedOn w:val="Normal"/>
    <w:next w:val="Normal"/>
    <w:autoRedefine/>
    <w:uiPriority w:val="39"/>
    <w:unhideWhenUsed/>
    <w:rsid w:val="008F6E49"/>
    <w:pPr>
      <w:ind w:left="1260"/>
    </w:pPr>
    <w:rPr>
      <w:rFonts w:ascii="Calibri" w:hAnsi="Calibri"/>
      <w:sz w:val="20"/>
      <w:szCs w:val="20"/>
    </w:rPr>
  </w:style>
  <w:style w:type="paragraph" w:styleId="TM8">
    <w:name w:val="toc 8"/>
    <w:basedOn w:val="Normal"/>
    <w:next w:val="Normal"/>
    <w:autoRedefine/>
    <w:uiPriority w:val="39"/>
    <w:unhideWhenUsed/>
    <w:rsid w:val="008F6E49"/>
    <w:pPr>
      <w:ind w:left="1470"/>
    </w:pPr>
    <w:rPr>
      <w:rFonts w:ascii="Calibri" w:hAnsi="Calibri"/>
      <w:sz w:val="20"/>
      <w:szCs w:val="20"/>
    </w:rPr>
  </w:style>
  <w:style w:type="paragraph" w:styleId="TM9">
    <w:name w:val="toc 9"/>
    <w:basedOn w:val="Normal"/>
    <w:next w:val="Normal"/>
    <w:autoRedefine/>
    <w:uiPriority w:val="39"/>
    <w:unhideWhenUsed/>
    <w:rsid w:val="008F6E49"/>
    <w:pPr>
      <w:ind w:left="1680"/>
    </w:pPr>
    <w:rPr>
      <w:rFonts w:ascii="Calibri" w:hAnsi="Calibri"/>
      <w:sz w:val="20"/>
      <w:szCs w:val="20"/>
    </w:rPr>
  </w:style>
  <w:style w:type="character" w:customStyle="1" w:styleId="Titre5Car">
    <w:name w:val="Titre 5 Car"/>
    <w:basedOn w:val="Policepardfaut"/>
    <w:link w:val="Titre5"/>
    <w:uiPriority w:val="9"/>
    <w:rsid w:val="00750280"/>
    <w:rPr>
      <w:rFonts w:ascii="Verdana" w:eastAsiaTheme="majorEastAsia" w:hAnsi="Verdana" w:cs="Times New Roman (Titres CS)"/>
      <w:i/>
      <w:color w:val="0B1A34"/>
      <w:sz w:val="22"/>
      <w:szCs w:val="24"/>
    </w:rPr>
  </w:style>
  <w:style w:type="numbering" w:customStyle="1" w:styleId="A42-puceniveau1-002">
    <w:name w:val="A42-puce_niveau1-002"/>
    <w:basedOn w:val="Aucuneliste"/>
    <w:rsid w:val="00D33A0F"/>
    <w:pPr>
      <w:numPr>
        <w:numId w:val="1"/>
      </w:numPr>
    </w:pPr>
  </w:style>
  <w:style w:type="character" w:styleId="Lienhypertexte">
    <w:name w:val="Hyperlink"/>
    <w:uiPriority w:val="99"/>
    <w:unhideWhenUsed/>
    <w:qFormat/>
    <w:rsid w:val="00940F0E"/>
    <w:rPr>
      <w:rFonts w:ascii="Verdana" w:hAnsi="Verdana"/>
      <w:color w:val="962E3E"/>
      <w:sz w:val="18"/>
      <w:u w:val="single"/>
    </w:rPr>
  </w:style>
  <w:style w:type="character" w:styleId="Lienhypertextesuivivisit">
    <w:name w:val="FollowedHyperlink"/>
    <w:basedOn w:val="Policepardfaut"/>
    <w:uiPriority w:val="99"/>
    <w:unhideWhenUsed/>
    <w:qFormat/>
    <w:rsid w:val="00940F0E"/>
    <w:rPr>
      <w:rFonts w:ascii="Verdana" w:hAnsi="Verdana"/>
      <w:b w:val="0"/>
      <w:i w:val="0"/>
      <w:color w:val="962E3E"/>
      <w:sz w:val="18"/>
      <w:u w:val="single"/>
    </w:rPr>
  </w:style>
  <w:style w:type="character" w:customStyle="1" w:styleId="Titre6Car">
    <w:name w:val="Titre 6 Car"/>
    <w:basedOn w:val="Policepardfaut"/>
    <w:link w:val="Titre6"/>
    <w:uiPriority w:val="9"/>
    <w:rsid w:val="00750280"/>
    <w:rPr>
      <w:rFonts w:ascii="Verdana" w:eastAsiaTheme="majorEastAsia" w:hAnsi="Verdana" w:cs="Times New Roman (Titres CS)"/>
      <w:b/>
      <w:iCs/>
      <w:color w:val="30476E"/>
      <w:kern w:val="3"/>
      <w:sz w:val="21"/>
      <w:szCs w:val="24"/>
      <w:lang w:eastAsia="zh-CN" w:bidi="hi-IN"/>
    </w:rPr>
  </w:style>
  <w:style w:type="character" w:customStyle="1" w:styleId="LienInternet">
    <w:name w:val="Lien Internet"/>
    <w:basedOn w:val="Policepardfaut"/>
    <w:uiPriority w:val="99"/>
    <w:unhideWhenUsed/>
    <w:qFormat/>
    <w:rsid w:val="00940F0E"/>
    <w:rPr>
      <w:rFonts w:ascii="Verdana" w:hAnsi="Verdana"/>
      <w:b w:val="0"/>
      <w:i w:val="0"/>
      <w:color w:val="962E3E"/>
      <w:sz w:val="18"/>
      <w:u w:val="single"/>
    </w:rPr>
  </w:style>
  <w:style w:type="paragraph" w:customStyle="1" w:styleId="Lienhypertexteen-tte">
    <w:name w:val="Lien hypertexte en-tête"/>
    <w:basedOn w:val="En-ttedroite"/>
    <w:autoRedefine/>
    <w:qFormat/>
    <w:rsid w:val="00A01C3A"/>
    <w:rPr>
      <w:color w:val="962E3E"/>
      <w:u w:val="single"/>
    </w:rPr>
  </w:style>
  <w:style w:type="table" w:customStyle="1" w:styleId="Tableau">
    <w:name w:val="T&quot;ableau"/>
    <w:basedOn w:val="TableauNormal"/>
    <w:uiPriority w:val="99"/>
    <w:rsid w:val="00744272"/>
    <w:rPr>
      <w:rFonts w:ascii="Trebuchet MS" w:hAnsi="Trebuchet MS"/>
      <w:sz w:val="24"/>
    </w:rPr>
    <w:tblPr>
      <w:tblBorders>
        <w:top w:val="single" w:sz="4" w:space="0" w:color="7D829A"/>
        <w:left w:val="single" w:sz="4" w:space="0" w:color="7D829A"/>
        <w:bottom w:val="single" w:sz="4" w:space="0" w:color="7D829A"/>
        <w:right w:val="single" w:sz="4" w:space="0" w:color="7D829A"/>
        <w:insideH w:val="single" w:sz="4" w:space="0" w:color="7D829A"/>
        <w:insideV w:val="single" w:sz="4" w:space="0" w:color="7D829A"/>
      </w:tblBorders>
    </w:tblPr>
  </w:style>
  <w:style w:type="table" w:customStyle="1" w:styleId="Tableau0">
    <w:name w:val="Tableau"/>
    <w:basedOn w:val="TableauNormal"/>
    <w:uiPriority w:val="99"/>
    <w:rsid w:val="00744272"/>
    <w:rPr>
      <w:rFonts w:ascii="Trebuchet MS" w:hAnsi="Trebuchet MS"/>
      <w:sz w:val="24"/>
    </w:rPr>
    <w:tblPr/>
  </w:style>
  <w:style w:type="table" w:customStyle="1" w:styleId="TableauA42">
    <w:name w:val="Tableau A42"/>
    <w:basedOn w:val="TableauNormal"/>
    <w:uiPriority w:val="99"/>
    <w:rsid w:val="002658FD"/>
    <w:pPr>
      <w:spacing w:before="200" w:after="200"/>
    </w:pPr>
    <w:rPr>
      <w:rFonts w:ascii="Trebuchet MS" w:hAnsi="Trebuchet MS"/>
      <w:sz w:val="24"/>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table" w:styleId="Grilledutableau">
    <w:name w:val="Table Grid"/>
    <w:basedOn w:val="TableauNormal"/>
    <w:uiPriority w:val="39"/>
    <w:rsid w:val="0028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fter">
    <w:name w:val="TableAfter"/>
    <w:basedOn w:val="Normal"/>
    <w:next w:val="Normal"/>
    <w:autoRedefine/>
    <w:qFormat/>
    <w:rsid w:val="00DC7BFE"/>
    <w:pPr>
      <w:spacing w:before="400"/>
    </w:pPr>
  </w:style>
  <w:style w:type="character" w:styleId="SmartHyperlink">
    <w:name w:val="Smart Hyperlink"/>
    <w:basedOn w:val="LienInternet"/>
    <w:uiPriority w:val="99"/>
    <w:unhideWhenUsed/>
    <w:qFormat/>
    <w:rsid w:val="00940F0E"/>
    <w:rPr>
      <w:rFonts w:ascii="Verdana" w:hAnsi="Verdana"/>
      <w:b w:val="0"/>
      <w:i w:val="0"/>
      <w:color w:val="962E3E"/>
      <w:sz w:val="18"/>
      <w:u w:val="dotted"/>
    </w:rPr>
  </w:style>
  <w:style w:type="character" w:styleId="Mentionnonrsolue">
    <w:name w:val="Unresolved Mention"/>
    <w:basedOn w:val="Policepardfaut"/>
    <w:uiPriority w:val="99"/>
    <w:rsid w:val="00651F09"/>
    <w:rPr>
      <w:color w:val="808080"/>
      <w:shd w:val="clear" w:color="auto" w:fill="E6E6E6"/>
    </w:rPr>
  </w:style>
  <w:style w:type="paragraph" w:styleId="Lgende">
    <w:name w:val="caption"/>
    <w:basedOn w:val="Normal"/>
    <w:next w:val="Normal"/>
    <w:autoRedefine/>
    <w:uiPriority w:val="35"/>
    <w:unhideWhenUsed/>
    <w:qFormat/>
    <w:rsid w:val="00575AAE"/>
    <w:pPr>
      <w:spacing w:before="100" w:beforeAutospacing="1" w:after="400"/>
      <w:ind w:left="284" w:right="284"/>
      <w:jc w:val="center"/>
    </w:pPr>
    <w:rPr>
      <w:iCs/>
      <w:color w:val="30476E"/>
      <w:szCs w:val="18"/>
    </w:rPr>
  </w:style>
  <w:style w:type="character" w:styleId="Rfrencelgre">
    <w:name w:val="Subtle Reference"/>
    <w:basedOn w:val="Policepardfaut"/>
    <w:uiPriority w:val="31"/>
    <w:qFormat/>
    <w:rsid w:val="00957046"/>
    <w:rPr>
      <w:rFonts w:ascii="Verdana" w:hAnsi="Verdana"/>
      <w:b w:val="0"/>
      <w:i w:val="0"/>
      <w:caps w:val="0"/>
      <w:smallCaps/>
      <w:strike w:val="0"/>
      <w:dstrike w:val="0"/>
      <w:vanish w:val="0"/>
      <w:color w:val="auto"/>
      <w:sz w:val="18"/>
      <w:vertAlign w:val="baseline"/>
    </w:rPr>
  </w:style>
  <w:style w:type="character" w:styleId="Rfrenceintense">
    <w:name w:val="Intense Reference"/>
    <w:basedOn w:val="Policepardfaut"/>
    <w:uiPriority w:val="32"/>
    <w:qFormat/>
    <w:rsid w:val="00957046"/>
    <w:rPr>
      <w:rFonts w:ascii="Verdana" w:hAnsi="Verdana"/>
      <w:b/>
      <w:bCs/>
      <w:i w:val="0"/>
      <w:caps w:val="0"/>
      <w:smallCaps/>
      <w:strike w:val="0"/>
      <w:dstrike w:val="0"/>
      <w:vanish w:val="0"/>
      <w:color w:val="962E3E"/>
      <w:spacing w:val="5"/>
      <w:sz w:val="18"/>
      <w:vertAlign w:val="baseline"/>
    </w:rPr>
  </w:style>
  <w:style w:type="character" w:styleId="Titredulivre">
    <w:name w:val="Book Title"/>
    <w:basedOn w:val="Policepardfaut"/>
    <w:uiPriority w:val="33"/>
    <w:qFormat/>
    <w:rsid w:val="00957046"/>
    <w:rPr>
      <w:rFonts w:ascii="Verdana" w:hAnsi="Verdana"/>
      <w:b/>
      <w:bCs/>
      <w:i/>
      <w:iCs/>
      <w:color w:val="auto"/>
      <w:spacing w:val="0"/>
      <w:kern w:val="0"/>
      <w:sz w:val="18"/>
    </w:rPr>
  </w:style>
  <w:style w:type="paragraph" w:styleId="Adresseexpditeur">
    <w:name w:val="envelope return"/>
    <w:basedOn w:val="Normal"/>
    <w:uiPriority w:val="99"/>
    <w:unhideWhenUsed/>
    <w:rsid w:val="00810F8A"/>
    <w:pPr>
      <w:spacing w:after="0"/>
    </w:pPr>
    <w:rPr>
      <w:rFonts w:asciiTheme="majorHAnsi" w:eastAsiaTheme="majorEastAsia" w:hAnsiTheme="majorHAnsi" w:cstheme="majorBidi"/>
      <w:sz w:val="20"/>
      <w:szCs w:val="20"/>
    </w:rPr>
  </w:style>
  <w:style w:type="paragraph" w:styleId="Citationintense">
    <w:name w:val="Intense Quote"/>
    <w:basedOn w:val="Normal"/>
    <w:next w:val="Normal"/>
    <w:link w:val="CitationintenseCar"/>
    <w:autoRedefine/>
    <w:uiPriority w:val="30"/>
    <w:qFormat/>
    <w:rsid w:val="001B1ED3"/>
    <w:pPr>
      <w:pBdr>
        <w:top w:val="single" w:sz="4" w:space="10" w:color="30476E"/>
        <w:bottom w:val="single" w:sz="4" w:space="10" w:color="30476E"/>
      </w:pBdr>
      <w:spacing w:before="360" w:after="360" w:line="360" w:lineRule="exact"/>
      <w:ind w:left="862" w:right="862"/>
      <w:jc w:val="center"/>
    </w:pPr>
    <w:rPr>
      <w:i/>
      <w:iCs/>
      <w:color w:val="30476E"/>
      <w:sz w:val="20"/>
    </w:rPr>
  </w:style>
  <w:style w:type="character" w:customStyle="1" w:styleId="CitationintenseCar">
    <w:name w:val="Citation intense Car"/>
    <w:basedOn w:val="Policepardfaut"/>
    <w:link w:val="Citationintense"/>
    <w:uiPriority w:val="30"/>
    <w:rsid w:val="001B1ED3"/>
    <w:rPr>
      <w:rFonts w:ascii="Verdana" w:hAnsi="Verdana"/>
      <w:i/>
      <w:iCs/>
      <w:color w:val="30476E"/>
      <w:szCs w:val="24"/>
    </w:rPr>
  </w:style>
  <w:style w:type="paragraph" w:styleId="Citation">
    <w:name w:val="Quote"/>
    <w:basedOn w:val="Normal"/>
    <w:next w:val="Normal"/>
    <w:link w:val="CitationCar"/>
    <w:autoRedefine/>
    <w:uiPriority w:val="29"/>
    <w:qFormat/>
    <w:rsid w:val="00EB503B"/>
    <w:pPr>
      <w:spacing w:before="360" w:after="360"/>
      <w:ind w:left="862" w:right="862"/>
      <w:jc w:val="center"/>
    </w:pPr>
    <w:rPr>
      <w:i/>
      <w:iCs/>
      <w:color w:val="auto"/>
    </w:rPr>
  </w:style>
  <w:style w:type="character" w:customStyle="1" w:styleId="CitationCar">
    <w:name w:val="Citation Car"/>
    <w:basedOn w:val="Policepardfaut"/>
    <w:link w:val="Citation"/>
    <w:uiPriority w:val="29"/>
    <w:rsid w:val="00EB503B"/>
    <w:rPr>
      <w:rFonts w:ascii="Trebuchet MS" w:hAnsi="Trebuchet MS"/>
      <w:i/>
      <w:iCs/>
      <w:sz w:val="24"/>
      <w:szCs w:val="24"/>
    </w:rPr>
  </w:style>
  <w:style w:type="paragraph" w:styleId="Listenumros">
    <w:name w:val="List Number"/>
    <w:basedOn w:val="Normal"/>
    <w:autoRedefine/>
    <w:uiPriority w:val="99"/>
    <w:unhideWhenUsed/>
    <w:qFormat/>
    <w:rsid w:val="00384017"/>
    <w:pPr>
      <w:numPr>
        <w:numId w:val="11"/>
      </w:numPr>
      <w:spacing w:before="200"/>
    </w:pPr>
  </w:style>
  <w:style w:type="paragraph" w:styleId="Normalcentr">
    <w:name w:val="Block Text"/>
    <w:basedOn w:val="Normal"/>
    <w:autoRedefine/>
    <w:uiPriority w:val="99"/>
    <w:unhideWhenUsed/>
    <w:qFormat/>
    <w:rsid w:val="00E5030F"/>
    <w:pPr>
      <w:pBdr>
        <w:top w:val="single" w:sz="4" w:space="10" w:color="30476E"/>
        <w:left w:val="single" w:sz="4" w:space="10" w:color="30476E"/>
        <w:bottom w:val="single" w:sz="4" w:space="10" w:color="30476E"/>
        <w:right w:val="single" w:sz="4" w:space="10" w:color="30476E"/>
      </w:pBdr>
      <w:spacing w:before="360" w:after="360"/>
      <w:ind w:left="1151" w:right="1151"/>
    </w:pPr>
    <w:rPr>
      <w:rFonts w:eastAsiaTheme="minorEastAsia" w:cstheme="minorBidi"/>
      <w:i/>
      <w:iCs/>
      <w:color w:val="30476E"/>
    </w:rPr>
  </w:style>
  <w:style w:type="paragraph" w:styleId="Notedebasdepage">
    <w:name w:val="footnote text"/>
    <w:basedOn w:val="Normal"/>
    <w:link w:val="NotedebasdepageCar"/>
    <w:autoRedefine/>
    <w:uiPriority w:val="99"/>
    <w:unhideWhenUsed/>
    <w:qFormat/>
    <w:rsid w:val="00FD51AE"/>
    <w:pPr>
      <w:spacing w:after="0"/>
    </w:pPr>
    <w:rPr>
      <w:color w:val="auto"/>
      <w:sz w:val="16"/>
      <w:szCs w:val="20"/>
    </w:rPr>
  </w:style>
  <w:style w:type="character" w:customStyle="1" w:styleId="NotedebasdepageCar">
    <w:name w:val="Note de bas de page Car"/>
    <w:basedOn w:val="Policepardfaut"/>
    <w:link w:val="Notedebasdepage"/>
    <w:uiPriority w:val="99"/>
    <w:rsid w:val="00FD51AE"/>
    <w:rPr>
      <w:rFonts w:ascii="Verdana" w:hAnsi="Verdana"/>
      <w:sz w:val="16"/>
    </w:rPr>
  </w:style>
  <w:style w:type="character" w:styleId="Appelnotedebasdep">
    <w:name w:val="footnote reference"/>
    <w:basedOn w:val="Policepardfaut"/>
    <w:uiPriority w:val="99"/>
    <w:semiHidden/>
    <w:unhideWhenUsed/>
    <w:rsid w:val="00417D02"/>
    <w:rPr>
      <w:vertAlign w:val="superscript"/>
    </w:rPr>
  </w:style>
  <w:style w:type="paragraph" w:styleId="Notedefin">
    <w:name w:val="endnote text"/>
    <w:basedOn w:val="Normal"/>
    <w:link w:val="NotedefinCar"/>
    <w:uiPriority w:val="99"/>
    <w:unhideWhenUsed/>
    <w:rsid w:val="00B7005A"/>
    <w:pPr>
      <w:spacing w:after="0"/>
    </w:pPr>
    <w:rPr>
      <w:sz w:val="20"/>
      <w:szCs w:val="20"/>
    </w:rPr>
  </w:style>
  <w:style w:type="character" w:customStyle="1" w:styleId="NotedefinCar">
    <w:name w:val="Note de fin Car"/>
    <w:basedOn w:val="Policepardfaut"/>
    <w:link w:val="Notedefin"/>
    <w:uiPriority w:val="99"/>
    <w:rsid w:val="00B7005A"/>
    <w:rPr>
      <w:rFonts w:ascii="Trebuchet MS" w:hAnsi="Trebuchet MS"/>
      <w:color w:val="0B1A34"/>
    </w:rPr>
  </w:style>
  <w:style w:type="character" w:customStyle="1" w:styleId="Code">
    <w:name w:val="Code"/>
    <w:basedOn w:val="Policepardfaut"/>
    <w:uiPriority w:val="1"/>
    <w:qFormat/>
    <w:rsid w:val="0024080C"/>
    <w:rPr>
      <w:rFonts w:ascii="Courier" w:hAnsi="Courier"/>
      <w:color w:val="0B1A34"/>
      <w:sz w:val="19"/>
      <w:bdr w:val="none" w:sz="0" w:space="0" w:color="auto"/>
      <w:shd w:val="clear" w:color="auto" w:fill="E3EBF3"/>
    </w:rPr>
  </w:style>
  <w:style w:type="paragraph" w:customStyle="1" w:styleId="Titre1pleinepage">
    <w:name w:val="Titre 1 pleine page"/>
    <w:basedOn w:val="Titre1"/>
    <w:next w:val="Normal"/>
    <w:autoRedefine/>
    <w:qFormat/>
    <w:rsid w:val="00750280"/>
    <w:pPr>
      <w:spacing w:before="500" w:after="500"/>
      <w:jc w:val="center"/>
    </w:pPr>
    <w:rPr>
      <w:b w:val="0"/>
      <w:smallCaps/>
      <w:sz w:val="52"/>
    </w:rPr>
  </w:style>
  <w:style w:type="character" w:styleId="lev">
    <w:name w:val="Strong"/>
    <w:basedOn w:val="Policepardfaut"/>
    <w:uiPriority w:val="22"/>
    <w:qFormat/>
    <w:rsid w:val="009531D0"/>
    <w:rPr>
      <w:rFonts w:ascii="Trebuchet MS" w:hAnsi="Trebuchet MS"/>
      <w:b w:val="0"/>
      <w:bCs/>
      <w:i w:val="0"/>
    </w:rPr>
  </w:style>
  <w:style w:type="paragraph" w:styleId="Listenumros2">
    <w:name w:val="List Number 2"/>
    <w:basedOn w:val="Normal"/>
    <w:uiPriority w:val="99"/>
    <w:semiHidden/>
    <w:unhideWhenUsed/>
    <w:rsid w:val="00CF4DB5"/>
    <w:pPr>
      <w:numPr>
        <w:numId w:val="10"/>
      </w:numPr>
      <w:contextualSpacing/>
    </w:pPr>
  </w:style>
  <w:style w:type="paragraph" w:styleId="Listenumros3">
    <w:name w:val="List Number 3"/>
    <w:basedOn w:val="Normal"/>
    <w:uiPriority w:val="99"/>
    <w:semiHidden/>
    <w:unhideWhenUsed/>
    <w:rsid w:val="00CF4DB5"/>
    <w:pPr>
      <w:numPr>
        <w:numId w:val="9"/>
      </w:numPr>
      <w:contextualSpacing/>
    </w:pPr>
  </w:style>
  <w:style w:type="paragraph" w:styleId="Listenumros4">
    <w:name w:val="List Number 4"/>
    <w:basedOn w:val="Normal"/>
    <w:uiPriority w:val="99"/>
    <w:semiHidden/>
    <w:unhideWhenUsed/>
    <w:rsid w:val="00CF4DB5"/>
    <w:pPr>
      <w:numPr>
        <w:numId w:val="8"/>
      </w:numPr>
      <w:contextualSpacing/>
    </w:pPr>
  </w:style>
  <w:style w:type="paragraph" w:styleId="Listenumros5">
    <w:name w:val="List Number 5"/>
    <w:basedOn w:val="Normal"/>
    <w:uiPriority w:val="99"/>
    <w:semiHidden/>
    <w:unhideWhenUsed/>
    <w:rsid w:val="00CF4DB5"/>
    <w:pPr>
      <w:numPr>
        <w:numId w:val="7"/>
      </w:numPr>
      <w:contextualSpacing/>
    </w:pPr>
  </w:style>
  <w:style w:type="paragraph" w:styleId="Listepuces">
    <w:name w:val="List Bullet"/>
    <w:basedOn w:val="Normal"/>
    <w:uiPriority w:val="99"/>
    <w:unhideWhenUsed/>
    <w:rsid w:val="00CF4DB5"/>
    <w:pPr>
      <w:numPr>
        <w:numId w:val="6"/>
      </w:numPr>
      <w:contextualSpacing/>
    </w:pPr>
  </w:style>
  <w:style w:type="paragraph" w:styleId="Listepuces4">
    <w:name w:val="List Bullet 4"/>
    <w:basedOn w:val="Normal"/>
    <w:uiPriority w:val="99"/>
    <w:semiHidden/>
    <w:unhideWhenUsed/>
    <w:rsid w:val="00CF4DB5"/>
    <w:pPr>
      <w:numPr>
        <w:numId w:val="3"/>
      </w:numPr>
      <w:contextualSpacing/>
    </w:pPr>
  </w:style>
  <w:style w:type="paragraph" w:styleId="Listepuces2">
    <w:name w:val="List Bullet 2"/>
    <w:basedOn w:val="Normal"/>
    <w:uiPriority w:val="99"/>
    <w:semiHidden/>
    <w:unhideWhenUsed/>
    <w:rsid w:val="00CF4DB5"/>
    <w:pPr>
      <w:numPr>
        <w:numId w:val="5"/>
      </w:numPr>
      <w:contextualSpacing/>
    </w:pPr>
  </w:style>
  <w:style w:type="paragraph" w:styleId="Listepuces3">
    <w:name w:val="List Bullet 3"/>
    <w:basedOn w:val="Normal"/>
    <w:uiPriority w:val="99"/>
    <w:semiHidden/>
    <w:unhideWhenUsed/>
    <w:rsid w:val="00CF4DB5"/>
    <w:pPr>
      <w:numPr>
        <w:numId w:val="4"/>
      </w:numPr>
      <w:contextualSpacing/>
    </w:pPr>
  </w:style>
  <w:style w:type="paragraph" w:styleId="Listepuces5">
    <w:name w:val="List Bullet 5"/>
    <w:basedOn w:val="Normal"/>
    <w:uiPriority w:val="99"/>
    <w:semiHidden/>
    <w:unhideWhenUsed/>
    <w:rsid w:val="00CF4DB5"/>
    <w:pPr>
      <w:numPr>
        <w:numId w:val="2"/>
      </w:numPr>
      <w:contextualSpacing/>
    </w:pPr>
  </w:style>
  <w:style w:type="paragraph" w:customStyle="1" w:styleId="En-ttedroite">
    <w:name w:val="En-tête droite"/>
    <w:basedOn w:val="En-tte"/>
    <w:autoRedefine/>
    <w:qFormat/>
    <w:rsid w:val="00A01C3A"/>
    <w:pPr>
      <w:jc w:val="right"/>
    </w:pPr>
    <w:rPr>
      <w:szCs w:val="22"/>
    </w:rPr>
  </w:style>
  <w:style w:type="character" w:customStyle="1" w:styleId="Titre7Car">
    <w:name w:val="Titre 7 Car"/>
    <w:basedOn w:val="Policepardfaut"/>
    <w:link w:val="Titre7"/>
    <w:uiPriority w:val="9"/>
    <w:rsid w:val="00456AB2"/>
    <w:rPr>
      <w:rFonts w:ascii="Verdana" w:eastAsiaTheme="majorEastAsia" w:hAnsi="Verdana" w:cstheme="majorBidi"/>
      <w:b/>
      <w:i/>
      <w:iCs/>
      <w:color w:val="333543"/>
      <w:sz w:val="21"/>
      <w:szCs w:val="24"/>
    </w:rPr>
  </w:style>
  <w:style w:type="character" w:customStyle="1" w:styleId="Titre8Car">
    <w:name w:val="Titre 8 Car"/>
    <w:basedOn w:val="Policepardfaut"/>
    <w:link w:val="Titre8"/>
    <w:uiPriority w:val="9"/>
    <w:rsid w:val="00456AB2"/>
    <w:rPr>
      <w:rFonts w:ascii="Verdana" w:eastAsiaTheme="majorEastAsia" w:hAnsi="Verdana" w:cstheme="majorBidi"/>
      <w:b/>
      <w:color w:val="962E3E"/>
      <w:szCs w:val="21"/>
    </w:rPr>
  </w:style>
  <w:style w:type="character" w:customStyle="1" w:styleId="Titre9Car">
    <w:name w:val="Titre 9 Car"/>
    <w:basedOn w:val="Policepardfaut"/>
    <w:link w:val="Titre9"/>
    <w:uiPriority w:val="9"/>
    <w:rsid w:val="00456AB2"/>
    <w:rPr>
      <w:rFonts w:ascii="Verdana" w:eastAsiaTheme="majorEastAsia" w:hAnsi="Verdana" w:cstheme="majorBidi"/>
      <w:b/>
      <w:i/>
      <w:iCs/>
      <w:color w:val="0B1A34"/>
      <w:szCs w:val="21"/>
      <w:lang w:eastAsia="zh-CN" w:bidi="hi-IN"/>
    </w:rPr>
  </w:style>
  <w:style w:type="paragraph" w:styleId="Textedebulles">
    <w:name w:val="Balloon Text"/>
    <w:basedOn w:val="Normal"/>
    <w:link w:val="TextedebullesCar"/>
    <w:uiPriority w:val="99"/>
    <w:semiHidden/>
    <w:unhideWhenUsed/>
    <w:rsid w:val="00E224F3"/>
    <w:pPr>
      <w:spacing w:after="0"/>
    </w:pPr>
    <w:rPr>
      <w:rFonts w:ascii="Times New Roman" w:hAnsi="Times New Roman"/>
      <w:sz w:val="26"/>
      <w:szCs w:val="26"/>
    </w:rPr>
  </w:style>
  <w:style w:type="character" w:customStyle="1" w:styleId="TextedebullesCar">
    <w:name w:val="Texte de bulles Car"/>
    <w:basedOn w:val="Policepardfaut"/>
    <w:link w:val="Textedebulles"/>
    <w:uiPriority w:val="99"/>
    <w:semiHidden/>
    <w:rsid w:val="00E224F3"/>
    <w:rPr>
      <w:rFonts w:ascii="Times New Roman" w:hAnsi="Times New Roman"/>
      <w:color w:val="000000" w:themeColor="text1"/>
      <w:sz w:val="26"/>
      <w:szCs w:val="26"/>
    </w:rPr>
  </w:style>
  <w:style w:type="paragraph" w:customStyle="1" w:styleId="Encartreco">
    <w:name w:val="Encart reco"/>
    <w:basedOn w:val="Normal"/>
    <w:next w:val="Normal"/>
    <w:autoRedefine/>
    <w:qFormat/>
    <w:rsid w:val="000B4BE9"/>
    <w:pPr>
      <w:pBdr>
        <w:top w:val="single" w:sz="4" w:space="10" w:color="E3EBF3"/>
        <w:left w:val="single" w:sz="4" w:space="10" w:color="E3EBF3"/>
        <w:bottom w:val="single" w:sz="4" w:space="10" w:color="E3EBF3"/>
        <w:right w:val="single" w:sz="4" w:space="10" w:color="E3EBF3"/>
      </w:pBdr>
      <w:shd w:val="clear" w:color="auto" w:fill="E3EBF3"/>
      <w:spacing w:before="200"/>
    </w:pPr>
    <w:rPr>
      <w:rFonts w:eastAsia="Times New Roman" w:cstheme="minorBidi"/>
      <w:color w:val="0B1B33"/>
      <w:lang w:eastAsia="en-US"/>
    </w:rPr>
  </w:style>
  <w:style w:type="paragraph" w:customStyle="1" w:styleId="Encartliste">
    <w:name w:val="Encart liste"/>
    <w:basedOn w:val="Encartreco"/>
    <w:next w:val="Normal"/>
    <w:autoRedefine/>
    <w:qFormat/>
    <w:rsid w:val="00C65A44"/>
    <w:pPr>
      <w:numPr>
        <w:numId w:val="16"/>
      </w:numPr>
    </w:pPr>
  </w:style>
  <w:style w:type="numbering" w:customStyle="1" w:styleId="Numrotationdestitres">
    <w:name w:val="Numérotation des titres"/>
    <w:uiPriority w:val="99"/>
    <w:rsid w:val="008F6742"/>
    <w:pPr>
      <w:numPr>
        <w:numId w:val="21"/>
      </w:numPr>
    </w:pPr>
  </w:style>
  <w:style w:type="character" w:customStyle="1" w:styleId="EndnoteCharacters">
    <w:name w:val="Endnote Characters"/>
    <w:qFormat/>
    <w:rsid w:val="00B81E84"/>
  </w:style>
  <w:style w:type="paragraph" w:customStyle="1" w:styleId="Remplacement">
    <w:name w:val="Remplacement"/>
    <w:basedOn w:val="Normal"/>
    <w:link w:val="RemplacementCar"/>
    <w:autoRedefine/>
    <w:qFormat/>
    <w:rsid w:val="00B81E84"/>
    <w:pPr>
      <w:shd w:val="clear" w:color="auto" w:fill="FFFF00"/>
      <w:spacing w:after="283"/>
    </w:pPr>
    <w:rPr>
      <w:rFonts w:eastAsia="Times New Roman" w:cstheme="minorBidi"/>
      <w:color w:val="0B1B33"/>
      <w:lang w:eastAsia="en-US"/>
    </w:rPr>
  </w:style>
  <w:style w:type="character" w:customStyle="1" w:styleId="RemplacementCar">
    <w:name w:val="Remplacement Car"/>
    <w:basedOn w:val="Policepardfaut"/>
    <w:link w:val="Remplacement"/>
    <w:rsid w:val="00B81E84"/>
    <w:rPr>
      <w:rFonts w:ascii="Verdana" w:eastAsia="Times New Roman" w:hAnsi="Verdana" w:cstheme="minorBidi"/>
      <w:color w:val="0B1B33"/>
      <w:sz w:val="18"/>
      <w:szCs w:val="24"/>
      <w:shd w:val="clear" w:color="auto" w:fill="FFFF00"/>
      <w:lang w:eastAsia="en-US"/>
    </w:rPr>
  </w:style>
  <w:style w:type="character" w:styleId="Marquedecommentaire">
    <w:name w:val="annotation reference"/>
    <w:basedOn w:val="Policepardfaut"/>
    <w:uiPriority w:val="99"/>
    <w:semiHidden/>
    <w:unhideWhenUsed/>
    <w:rsid w:val="007B2B83"/>
    <w:rPr>
      <w:sz w:val="16"/>
      <w:szCs w:val="16"/>
    </w:rPr>
  </w:style>
  <w:style w:type="paragraph" w:styleId="Commentaire">
    <w:name w:val="annotation text"/>
    <w:basedOn w:val="Normal"/>
    <w:link w:val="CommentaireCar"/>
    <w:uiPriority w:val="99"/>
    <w:semiHidden/>
    <w:unhideWhenUsed/>
    <w:rsid w:val="007B2B83"/>
    <w:rPr>
      <w:sz w:val="20"/>
      <w:szCs w:val="20"/>
    </w:rPr>
  </w:style>
  <w:style w:type="character" w:customStyle="1" w:styleId="CommentaireCar">
    <w:name w:val="Commentaire Car"/>
    <w:basedOn w:val="Policepardfaut"/>
    <w:link w:val="Commentaire"/>
    <w:uiPriority w:val="99"/>
    <w:semiHidden/>
    <w:rsid w:val="007B2B83"/>
    <w:rPr>
      <w:rFonts w:ascii="Verdana" w:hAnsi="Verdana"/>
      <w:color w:val="000000" w:themeColor="text1"/>
    </w:rPr>
  </w:style>
  <w:style w:type="paragraph" w:styleId="Objetducommentaire">
    <w:name w:val="annotation subject"/>
    <w:basedOn w:val="Commentaire"/>
    <w:next w:val="Commentaire"/>
    <w:link w:val="ObjetducommentaireCar"/>
    <w:uiPriority w:val="99"/>
    <w:semiHidden/>
    <w:unhideWhenUsed/>
    <w:rsid w:val="007B2B83"/>
    <w:rPr>
      <w:b/>
      <w:bCs/>
    </w:rPr>
  </w:style>
  <w:style w:type="character" w:customStyle="1" w:styleId="ObjetducommentaireCar">
    <w:name w:val="Objet du commentaire Car"/>
    <w:basedOn w:val="CommentaireCar"/>
    <w:link w:val="Objetducommentaire"/>
    <w:uiPriority w:val="99"/>
    <w:semiHidden/>
    <w:rsid w:val="007B2B83"/>
    <w:rPr>
      <w:rFonts w:ascii="Verdana" w:hAnsi="Verdana"/>
      <w:b/>
      <w:bCs/>
      <w:color w:val="000000" w:themeColor="text1"/>
    </w:rPr>
  </w:style>
  <w:style w:type="character" w:styleId="Mention">
    <w:name w:val="Mention"/>
    <w:basedOn w:val="Policepardfaut"/>
    <w:uiPriority w:val="99"/>
    <w:unhideWhenUsed/>
    <w:rsid w:val="00BE6E6A"/>
    <w:rPr>
      <w:color w:val="2B579A"/>
      <w:shd w:val="clear" w:color="auto" w:fill="E1DFDD"/>
    </w:rPr>
  </w:style>
  <w:style w:type="paragraph" w:styleId="NormalWeb">
    <w:name w:val="Normal (Web)"/>
    <w:basedOn w:val="Normal"/>
    <w:uiPriority w:val="99"/>
    <w:unhideWhenUsed/>
    <w:rsid w:val="00C14852"/>
    <w:pPr>
      <w:spacing w:before="100" w:beforeAutospacing="1" w:after="100" w:afterAutospacing="1"/>
    </w:pPr>
    <w:rPr>
      <w:rFonts w:ascii="Times New Roman" w:eastAsia="Times New Roman" w:hAnsi="Times New Roman"/>
      <w:color w:val="auto"/>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264">
      <w:bodyDiv w:val="1"/>
      <w:marLeft w:val="0"/>
      <w:marRight w:val="0"/>
      <w:marTop w:val="0"/>
      <w:marBottom w:val="0"/>
      <w:divBdr>
        <w:top w:val="none" w:sz="0" w:space="0" w:color="auto"/>
        <w:left w:val="none" w:sz="0" w:space="0" w:color="auto"/>
        <w:bottom w:val="none" w:sz="0" w:space="0" w:color="auto"/>
        <w:right w:val="none" w:sz="0" w:space="0" w:color="auto"/>
      </w:divBdr>
    </w:div>
    <w:div w:id="56050495">
      <w:bodyDiv w:val="1"/>
      <w:marLeft w:val="0"/>
      <w:marRight w:val="0"/>
      <w:marTop w:val="0"/>
      <w:marBottom w:val="0"/>
      <w:divBdr>
        <w:top w:val="none" w:sz="0" w:space="0" w:color="auto"/>
        <w:left w:val="none" w:sz="0" w:space="0" w:color="auto"/>
        <w:bottom w:val="none" w:sz="0" w:space="0" w:color="auto"/>
        <w:right w:val="none" w:sz="0" w:space="0" w:color="auto"/>
      </w:divBdr>
    </w:div>
    <w:div w:id="63189296">
      <w:bodyDiv w:val="1"/>
      <w:marLeft w:val="0"/>
      <w:marRight w:val="0"/>
      <w:marTop w:val="0"/>
      <w:marBottom w:val="0"/>
      <w:divBdr>
        <w:top w:val="none" w:sz="0" w:space="0" w:color="auto"/>
        <w:left w:val="none" w:sz="0" w:space="0" w:color="auto"/>
        <w:bottom w:val="none" w:sz="0" w:space="0" w:color="auto"/>
        <w:right w:val="none" w:sz="0" w:space="0" w:color="auto"/>
      </w:divBdr>
    </w:div>
    <w:div w:id="63454471">
      <w:bodyDiv w:val="1"/>
      <w:marLeft w:val="0"/>
      <w:marRight w:val="0"/>
      <w:marTop w:val="0"/>
      <w:marBottom w:val="0"/>
      <w:divBdr>
        <w:top w:val="none" w:sz="0" w:space="0" w:color="auto"/>
        <w:left w:val="none" w:sz="0" w:space="0" w:color="auto"/>
        <w:bottom w:val="none" w:sz="0" w:space="0" w:color="auto"/>
        <w:right w:val="none" w:sz="0" w:space="0" w:color="auto"/>
      </w:divBdr>
    </w:div>
    <w:div w:id="87387511">
      <w:bodyDiv w:val="1"/>
      <w:marLeft w:val="0"/>
      <w:marRight w:val="0"/>
      <w:marTop w:val="0"/>
      <w:marBottom w:val="0"/>
      <w:divBdr>
        <w:top w:val="none" w:sz="0" w:space="0" w:color="auto"/>
        <w:left w:val="none" w:sz="0" w:space="0" w:color="auto"/>
        <w:bottom w:val="none" w:sz="0" w:space="0" w:color="auto"/>
        <w:right w:val="none" w:sz="0" w:space="0" w:color="auto"/>
      </w:divBdr>
    </w:div>
    <w:div w:id="158467354">
      <w:bodyDiv w:val="1"/>
      <w:marLeft w:val="0"/>
      <w:marRight w:val="0"/>
      <w:marTop w:val="0"/>
      <w:marBottom w:val="0"/>
      <w:divBdr>
        <w:top w:val="none" w:sz="0" w:space="0" w:color="auto"/>
        <w:left w:val="none" w:sz="0" w:space="0" w:color="auto"/>
        <w:bottom w:val="none" w:sz="0" w:space="0" w:color="auto"/>
        <w:right w:val="none" w:sz="0" w:space="0" w:color="auto"/>
      </w:divBdr>
    </w:div>
    <w:div w:id="215556777">
      <w:bodyDiv w:val="1"/>
      <w:marLeft w:val="0"/>
      <w:marRight w:val="0"/>
      <w:marTop w:val="0"/>
      <w:marBottom w:val="0"/>
      <w:divBdr>
        <w:top w:val="none" w:sz="0" w:space="0" w:color="auto"/>
        <w:left w:val="none" w:sz="0" w:space="0" w:color="auto"/>
        <w:bottom w:val="none" w:sz="0" w:space="0" w:color="auto"/>
        <w:right w:val="none" w:sz="0" w:space="0" w:color="auto"/>
      </w:divBdr>
    </w:div>
    <w:div w:id="295065861">
      <w:bodyDiv w:val="1"/>
      <w:marLeft w:val="0"/>
      <w:marRight w:val="0"/>
      <w:marTop w:val="0"/>
      <w:marBottom w:val="0"/>
      <w:divBdr>
        <w:top w:val="none" w:sz="0" w:space="0" w:color="auto"/>
        <w:left w:val="none" w:sz="0" w:space="0" w:color="auto"/>
        <w:bottom w:val="none" w:sz="0" w:space="0" w:color="auto"/>
        <w:right w:val="none" w:sz="0" w:space="0" w:color="auto"/>
      </w:divBdr>
    </w:div>
    <w:div w:id="303435969">
      <w:bodyDiv w:val="1"/>
      <w:marLeft w:val="0"/>
      <w:marRight w:val="0"/>
      <w:marTop w:val="0"/>
      <w:marBottom w:val="0"/>
      <w:divBdr>
        <w:top w:val="none" w:sz="0" w:space="0" w:color="auto"/>
        <w:left w:val="none" w:sz="0" w:space="0" w:color="auto"/>
        <w:bottom w:val="none" w:sz="0" w:space="0" w:color="auto"/>
        <w:right w:val="none" w:sz="0" w:space="0" w:color="auto"/>
      </w:divBdr>
    </w:div>
    <w:div w:id="349570608">
      <w:bodyDiv w:val="1"/>
      <w:marLeft w:val="0"/>
      <w:marRight w:val="0"/>
      <w:marTop w:val="0"/>
      <w:marBottom w:val="0"/>
      <w:divBdr>
        <w:top w:val="none" w:sz="0" w:space="0" w:color="auto"/>
        <w:left w:val="none" w:sz="0" w:space="0" w:color="auto"/>
        <w:bottom w:val="none" w:sz="0" w:space="0" w:color="auto"/>
        <w:right w:val="none" w:sz="0" w:space="0" w:color="auto"/>
      </w:divBdr>
    </w:div>
    <w:div w:id="390929576">
      <w:bodyDiv w:val="1"/>
      <w:marLeft w:val="0"/>
      <w:marRight w:val="0"/>
      <w:marTop w:val="0"/>
      <w:marBottom w:val="0"/>
      <w:divBdr>
        <w:top w:val="none" w:sz="0" w:space="0" w:color="auto"/>
        <w:left w:val="none" w:sz="0" w:space="0" w:color="auto"/>
        <w:bottom w:val="none" w:sz="0" w:space="0" w:color="auto"/>
        <w:right w:val="none" w:sz="0" w:space="0" w:color="auto"/>
      </w:divBdr>
    </w:div>
    <w:div w:id="606960300">
      <w:bodyDiv w:val="1"/>
      <w:marLeft w:val="0"/>
      <w:marRight w:val="0"/>
      <w:marTop w:val="0"/>
      <w:marBottom w:val="0"/>
      <w:divBdr>
        <w:top w:val="none" w:sz="0" w:space="0" w:color="auto"/>
        <w:left w:val="none" w:sz="0" w:space="0" w:color="auto"/>
        <w:bottom w:val="none" w:sz="0" w:space="0" w:color="auto"/>
        <w:right w:val="none" w:sz="0" w:space="0" w:color="auto"/>
      </w:divBdr>
    </w:div>
    <w:div w:id="618072540">
      <w:bodyDiv w:val="1"/>
      <w:marLeft w:val="0"/>
      <w:marRight w:val="0"/>
      <w:marTop w:val="0"/>
      <w:marBottom w:val="0"/>
      <w:divBdr>
        <w:top w:val="none" w:sz="0" w:space="0" w:color="auto"/>
        <w:left w:val="none" w:sz="0" w:space="0" w:color="auto"/>
        <w:bottom w:val="none" w:sz="0" w:space="0" w:color="auto"/>
        <w:right w:val="none" w:sz="0" w:space="0" w:color="auto"/>
      </w:divBdr>
    </w:div>
    <w:div w:id="683166976">
      <w:bodyDiv w:val="1"/>
      <w:marLeft w:val="0"/>
      <w:marRight w:val="0"/>
      <w:marTop w:val="0"/>
      <w:marBottom w:val="0"/>
      <w:divBdr>
        <w:top w:val="none" w:sz="0" w:space="0" w:color="auto"/>
        <w:left w:val="none" w:sz="0" w:space="0" w:color="auto"/>
        <w:bottom w:val="none" w:sz="0" w:space="0" w:color="auto"/>
        <w:right w:val="none" w:sz="0" w:space="0" w:color="auto"/>
      </w:divBdr>
    </w:div>
    <w:div w:id="709955881">
      <w:bodyDiv w:val="1"/>
      <w:marLeft w:val="0"/>
      <w:marRight w:val="0"/>
      <w:marTop w:val="0"/>
      <w:marBottom w:val="0"/>
      <w:divBdr>
        <w:top w:val="none" w:sz="0" w:space="0" w:color="auto"/>
        <w:left w:val="none" w:sz="0" w:space="0" w:color="auto"/>
        <w:bottom w:val="none" w:sz="0" w:space="0" w:color="auto"/>
        <w:right w:val="none" w:sz="0" w:space="0" w:color="auto"/>
      </w:divBdr>
    </w:div>
    <w:div w:id="825589753">
      <w:bodyDiv w:val="1"/>
      <w:marLeft w:val="0"/>
      <w:marRight w:val="0"/>
      <w:marTop w:val="0"/>
      <w:marBottom w:val="0"/>
      <w:divBdr>
        <w:top w:val="none" w:sz="0" w:space="0" w:color="auto"/>
        <w:left w:val="none" w:sz="0" w:space="0" w:color="auto"/>
        <w:bottom w:val="none" w:sz="0" w:space="0" w:color="auto"/>
        <w:right w:val="none" w:sz="0" w:space="0" w:color="auto"/>
      </w:divBdr>
    </w:div>
    <w:div w:id="826096666">
      <w:bodyDiv w:val="1"/>
      <w:marLeft w:val="0"/>
      <w:marRight w:val="0"/>
      <w:marTop w:val="0"/>
      <w:marBottom w:val="0"/>
      <w:divBdr>
        <w:top w:val="none" w:sz="0" w:space="0" w:color="auto"/>
        <w:left w:val="none" w:sz="0" w:space="0" w:color="auto"/>
        <w:bottom w:val="none" w:sz="0" w:space="0" w:color="auto"/>
        <w:right w:val="none" w:sz="0" w:space="0" w:color="auto"/>
      </w:divBdr>
    </w:div>
    <w:div w:id="900091316">
      <w:bodyDiv w:val="1"/>
      <w:marLeft w:val="0"/>
      <w:marRight w:val="0"/>
      <w:marTop w:val="0"/>
      <w:marBottom w:val="0"/>
      <w:divBdr>
        <w:top w:val="none" w:sz="0" w:space="0" w:color="auto"/>
        <w:left w:val="none" w:sz="0" w:space="0" w:color="auto"/>
        <w:bottom w:val="none" w:sz="0" w:space="0" w:color="auto"/>
        <w:right w:val="none" w:sz="0" w:space="0" w:color="auto"/>
      </w:divBdr>
    </w:div>
    <w:div w:id="1066880530">
      <w:bodyDiv w:val="1"/>
      <w:marLeft w:val="0"/>
      <w:marRight w:val="0"/>
      <w:marTop w:val="0"/>
      <w:marBottom w:val="0"/>
      <w:divBdr>
        <w:top w:val="none" w:sz="0" w:space="0" w:color="auto"/>
        <w:left w:val="none" w:sz="0" w:space="0" w:color="auto"/>
        <w:bottom w:val="none" w:sz="0" w:space="0" w:color="auto"/>
        <w:right w:val="none" w:sz="0" w:space="0" w:color="auto"/>
      </w:divBdr>
    </w:div>
    <w:div w:id="1079670244">
      <w:bodyDiv w:val="1"/>
      <w:marLeft w:val="0"/>
      <w:marRight w:val="0"/>
      <w:marTop w:val="0"/>
      <w:marBottom w:val="0"/>
      <w:divBdr>
        <w:top w:val="none" w:sz="0" w:space="0" w:color="auto"/>
        <w:left w:val="none" w:sz="0" w:space="0" w:color="auto"/>
        <w:bottom w:val="none" w:sz="0" w:space="0" w:color="auto"/>
        <w:right w:val="none" w:sz="0" w:space="0" w:color="auto"/>
      </w:divBdr>
    </w:div>
    <w:div w:id="1090934573">
      <w:bodyDiv w:val="1"/>
      <w:marLeft w:val="0"/>
      <w:marRight w:val="0"/>
      <w:marTop w:val="0"/>
      <w:marBottom w:val="0"/>
      <w:divBdr>
        <w:top w:val="none" w:sz="0" w:space="0" w:color="auto"/>
        <w:left w:val="none" w:sz="0" w:space="0" w:color="auto"/>
        <w:bottom w:val="none" w:sz="0" w:space="0" w:color="auto"/>
        <w:right w:val="none" w:sz="0" w:space="0" w:color="auto"/>
      </w:divBdr>
    </w:div>
    <w:div w:id="1094472748">
      <w:bodyDiv w:val="1"/>
      <w:marLeft w:val="0"/>
      <w:marRight w:val="0"/>
      <w:marTop w:val="0"/>
      <w:marBottom w:val="0"/>
      <w:divBdr>
        <w:top w:val="none" w:sz="0" w:space="0" w:color="auto"/>
        <w:left w:val="none" w:sz="0" w:space="0" w:color="auto"/>
        <w:bottom w:val="none" w:sz="0" w:space="0" w:color="auto"/>
        <w:right w:val="none" w:sz="0" w:space="0" w:color="auto"/>
      </w:divBdr>
    </w:div>
    <w:div w:id="1116799861">
      <w:bodyDiv w:val="1"/>
      <w:marLeft w:val="0"/>
      <w:marRight w:val="0"/>
      <w:marTop w:val="0"/>
      <w:marBottom w:val="0"/>
      <w:divBdr>
        <w:top w:val="none" w:sz="0" w:space="0" w:color="auto"/>
        <w:left w:val="none" w:sz="0" w:space="0" w:color="auto"/>
        <w:bottom w:val="none" w:sz="0" w:space="0" w:color="auto"/>
        <w:right w:val="none" w:sz="0" w:space="0" w:color="auto"/>
      </w:divBdr>
    </w:div>
    <w:div w:id="1133401707">
      <w:bodyDiv w:val="1"/>
      <w:marLeft w:val="0"/>
      <w:marRight w:val="0"/>
      <w:marTop w:val="0"/>
      <w:marBottom w:val="0"/>
      <w:divBdr>
        <w:top w:val="none" w:sz="0" w:space="0" w:color="auto"/>
        <w:left w:val="none" w:sz="0" w:space="0" w:color="auto"/>
        <w:bottom w:val="none" w:sz="0" w:space="0" w:color="auto"/>
        <w:right w:val="none" w:sz="0" w:space="0" w:color="auto"/>
      </w:divBdr>
    </w:div>
    <w:div w:id="1177384341">
      <w:bodyDiv w:val="1"/>
      <w:marLeft w:val="0"/>
      <w:marRight w:val="0"/>
      <w:marTop w:val="0"/>
      <w:marBottom w:val="0"/>
      <w:divBdr>
        <w:top w:val="none" w:sz="0" w:space="0" w:color="auto"/>
        <w:left w:val="none" w:sz="0" w:space="0" w:color="auto"/>
        <w:bottom w:val="none" w:sz="0" w:space="0" w:color="auto"/>
        <w:right w:val="none" w:sz="0" w:space="0" w:color="auto"/>
      </w:divBdr>
    </w:div>
    <w:div w:id="1334606932">
      <w:bodyDiv w:val="1"/>
      <w:marLeft w:val="0"/>
      <w:marRight w:val="0"/>
      <w:marTop w:val="0"/>
      <w:marBottom w:val="0"/>
      <w:divBdr>
        <w:top w:val="none" w:sz="0" w:space="0" w:color="auto"/>
        <w:left w:val="none" w:sz="0" w:space="0" w:color="auto"/>
        <w:bottom w:val="none" w:sz="0" w:space="0" w:color="auto"/>
        <w:right w:val="none" w:sz="0" w:space="0" w:color="auto"/>
      </w:divBdr>
    </w:div>
    <w:div w:id="1363556924">
      <w:bodyDiv w:val="1"/>
      <w:marLeft w:val="0"/>
      <w:marRight w:val="0"/>
      <w:marTop w:val="0"/>
      <w:marBottom w:val="0"/>
      <w:divBdr>
        <w:top w:val="none" w:sz="0" w:space="0" w:color="auto"/>
        <w:left w:val="none" w:sz="0" w:space="0" w:color="auto"/>
        <w:bottom w:val="none" w:sz="0" w:space="0" w:color="auto"/>
        <w:right w:val="none" w:sz="0" w:space="0" w:color="auto"/>
      </w:divBdr>
    </w:div>
    <w:div w:id="1484420886">
      <w:bodyDiv w:val="1"/>
      <w:marLeft w:val="0"/>
      <w:marRight w:val="0"/>
      <w:marTop w:val="0"/>
      <w:marBottom w:val="0"/>
      <w:divBdr>
        <w:top w:val="none" w:sz="0" w:space="0" w:color="auto"/>
        <w:left w:val="none" w:sz="0" w:space="0" w:color="auto"/>
        <w:bottom w:val="none" w:sz="0" w:space="0" w:color="auto"/>
        <w:right w:val="none" w:sz="0" w:space="0" w:color="auto"/>
      </w:divBdr>
    </w:div>
    <w:div w:id="1496844657">
      <w:bodyDiv w:val="1"/>
      <w:marLeft w:val="0"/>
      <w:marRight w:val="0"/>
      <w:marTop w:val="0"/>
      <w:marBottom w:val="0"/>
      <w:divBdr>
        <w:top w:val="none" w:sz="0" w:space="0" w:color="auto"/>
        <w:left w:val="none" w:sz="0" w:space="0" w:color="auto"/>
        <w:bottom w:val="none" w:sz="0" w:space="0" w:color="auto"/>
        <w:right w:val="none" w:sz="0" w:space="0" w:color="auto"/>
      </w:divBdr>
    </w:div>
    <w:div w:id="1618831236">
      <w:bodyDiv w:val="1"/>
      <w:marLeft w:val="0"/>
      <w:marRight w:val="0"/>
      <w:marTop w:val="0"/>
      <w:marBottom w:val="0"/>
      <w:divBdr>
        <w:top w:val="none" w:sz="0" w:space="0" w:color="auto"/>
        <w:left w:val="none" w:sz="0" w:space="0" w:color="auto"/>
        <w:bottom w:val="none" w:sz="0" w:space="0" w:color="auto"/>
        <w:right w:val="none" w:sz="0" w:space="0" w:color="auto"/>
      </w:divBdr>
    </w:div>
    <w:div w:id="1766726402">
      <w:bodyDiv w:val="1"/>
      <w:marLeft w:val="0"/>
      <w:marRight w:val="0"/>
      <w:marTop w:val="0"/>
      <w:marBottom w:val="0"/>
      <w:divBdr>
        <w:top w:val="none" w:sz="0" w:space="0" w:color="auto"/>
        <w:left w:val="none" w:sz="0" w:space="0" w:color="auto"/>
        <w:bottom w:val="none" w:sz="0" w:space="0" w:color="auto"/>
        <w:right w:val="none" w:sz="0" w:space="0" w:color="auto"/>
      </w:divBdr>
    </w:div>
    <w:div w:id="1798840571">
      <w:bodyDiv w:val="1"/>
      <w:marLeft w:val="0"/>
      <w:marRight w:val="0"/>
      <w:marTop w:val="0"/>
      <w:marBottom w:val="0"/>
      <w:divBdr>
        <w:top w:val="none" w:sz="0" w:space="0" w:color="auto"/>
        <w:left w:val="none" w:sz="0" w:space="0" w:color="auto"/>
        <w:bottom w:val="none" w:sz="0" w:space="0" w:color="auto"/>
        <w:right w:val="none" w:sz="0" w:space="0" w:color="auto"/>
      </w:divBdr>
    </w:div>
    <w:div w:id="1819764271">
      <w:bodyDiv w:val="1"/>
      <w:marLeft w:val="0"/>
      <w:marRight w:val="0"/>
      <w:marTop w:val="0"/>
      <w:marBottom w:val="0"/>
      <w:divBdr>
        <w:top w:val="none" w:sz="0" w:space="0" w:color="auto"/>
        <w:left w:val="none" w:sz="0" w:space="0" w:color="auto"/>
        <w:bottom w:val="none" w:sz="0" w:space="0" w:color="auto"/>
        <w:right w:val="none" w:sz="0" w:space="0" w:color="auto"/>
      </w:divBdr>
    </w:div>
    <w:div w:id="1993022795">
      <w:bodyDiv w:val="1"/>
      <w:marLeft w:val="0"/>
      <w:marRight w:val="0"/>
      <w:marTop w:val="0"/>
      <w:marBottom w:val="0"/>
      <w:divBdr>
        <w:top w:val="none" w:sz="0" w:space="0" w:color="auto"/>
        <w:left w:val="none" w:sz="0" w:space="0" w:color="auto"/>
        <w:bottom w:val="none" w:sz="0" w:space="0" w:color="auto"/>
        <w:right w:val="none" w:sz="0" w:space="0" w:color="auto"/>
      </w:divBdr>
    </w:div>
    <w:div w:id="2064481064">
      <w:bodyDiv w:val="1"/>
      <w:marLeft w:val="0"/>
      <w:marRight w:val="0"/>
      <w:marTop w:val="0"/>
      <w:marBottom w:val="0"/>
      <w:divBdr>
        <w:top w:val="none" w:sz="0" w:space="0" w:color="auto"/>
        <w:left w:val="none" w:sz="0" w:space="0" w:color="auto"/>
        <w:bottom w:val="none" w:sz="0" w:space="0" w:color="auto"/>
        <w:right w:val="none" w:sz="0" w:space="0" w:color="auto"/>
      </w:divBdr>
    </w:div>
    <w:div w:id="2126150650">
      <w:bodyDiv w:val="1"/>
      <w:marLeft w:val="0"/>
      <w:marRight w:val="0"/>
      <w:marTop w:val="0"/>
      <w:marBottom w:val="0"/>
      <w:divBdr>
        <w:top w:val="none" w:sz="0" w:space="0" w:color="auto"/>
        <w:left w:val="none" w:sz="0" w:space="0" w:color="auto"/>
        <w:bottom w:val="none" w:sz="0" w:space="0" w:color="auto"/>
        <w:right w:val="none" w:sz="0" w:space="0" w:color="auto"/>
      </w:divBdr>
    </w:div>
    <w:div w:id="2135782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cag.access42.net" TargetMode="External"/><Relationship Id="rId18" Type="http://schemas.openxmlformats.org/officeDocument/2006/relationships/hyperlink" Target="https://lists.w3.org/Archives/Public/public-auth-trans-fr/2022AprJun/0014.html" TargetMode="External"/><Relationship Id="rId26" Type="http://schemas.openxmlformats.org/officeDocument/2006/relationships/hyperlink" Target="https://lists.w3.org/Archives/Public/public-auth-trans-fr/2022AprJun/0038.html" TargetMode="External"/><Relationship Id="rId39" Type="http://schemas.openxmlformats.org/officeDocument/2006/relationships/hyperlink" Target="https://wcag.access42.net/" TargetMode="External"/><Relationship Id="rId21" Type="http://schemas.openxmlformats.org/officeDocument/2006/relationships/hyperlink" Target="https://lists.w3.org/Archives/Public/public-auth-trans-fr/2022AprJun/0034.html" TargetMode="External"/><Relationship Id="rId34" Type="http://schemas.openxmlformats.org/officeDocument/2006/relationships/hyperlink" Target="https://wcag.access42.net" TargetMode="External"/><Relationship Id="rId42" Type="http://schemas.openxmlformats.org/officeDocument/2006/relationships/hyperlink" Target="https://lists.w3.org/Archives/Public/public-auth-trans-fr/2022AprJun/0032.html" TargetMode="External"/><Relationship Id="rId47" Type="http://schemas.openxmlformats.org/officeDocument/2006/relationships/hyperlink" Target="https://lists.w3.org/Archives/Public/public-auth-trans-fr/2022AprJun/0039.html" TargetMode="External"/><Relationship Id="rId50" Type="http://schemas.openxmlformats.org/officeDocument/2006/relationships/hyperlink" Target="https://wcag.access42.net/"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iltohttps://lists.w3.org/Archives/Public/public-auth-trans-fr/2022AprJun/076" TargetMode="External"/><Relationship Id="rId29" Type="http://schemas.openxmlformats.org/officeDocument/2006/relationships/hyperlink" Target="https://www.w3.org/TR/WCAG21/" TargetMode="External"/><Relationship Id="rId11" Type="http://schemas.openxmlformats.org/officeDocument/2006/relationships/hyperlink" Target="https://www.w3.org/2005/02/TranslationPolicy.html" TargetMode="External"/><Relationship Id="rId24" Type="http://schemas.openxmlformats.org/officeDocument/2006/relationships/hyperlink" Target="https://lists.w3.org/Archives/Public/public-auth-trans-fr/2022AprJun/0037.html" TargetMode="External"/><Relationship Id="rId32" Type="http://schemas.openxmlformats.org/officeDocument/2006/relationships/hyperlink" Target="http://www.w3.org/2005/02/TranslationPolicy.html" TargetMode="External"/><Relationship Id="rId37" Type="http://schemas.openxmlformats.org/officeDocument/2006/relationships/hyperlink" Target="https://wcag.access42.net/" TargetMode="External"/><Relationship Id="rId40" Type="http://schemas.openxmlformats.org/officeDocument/2006/relationships/hyperlink" Target="https://lists.w3.org/Archives/Public/public-auth-trans-fr/2022AprJun/0014.html" TargetMode="External"/><Relationship Id="rId45" Type="http://schemas.openxmlformats.org/officeDocument/2006/relationships/hyperlink" Target="https://lists.w3.org/Archives/Public/public-auth-trans-fr/2022AprJun/0036.html" TargetMode="External"/><Relationship Id="rId53" Type="http://schemas.openxmlformats.org/officeDocument/2006/relationships/hyperlink" Target="https://wcag.access42.net/errata/index.html"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w3.org/WAI/WCAG21/errata/" TargetMode="External"/><Relationship Id="rId14" Type="http://schemas.openxmlformats.org/officeDocument/2006/relationships/hyperlink" Target="https://lists.w3.org/Archives/Public/public-auth-trans-fr/2022AprJun/0015.html" TargetMode="External"/><Relationship Id="rId22" Type="http://schemas.openxmlformats.org/officeDocument/2006/relationships/hyperlink" Target="https://lists.w3.org/Archives/Public/public-auth-trans-fr/2022AprJun/0035.html" TargetMode="External"/><Relationship Id="rId27" Type="http://schemas.openxmlformats.org/officeDocument/2006/relationships/hyperlink" Target="https://web.archive.org/web/20170716212108/http:/www.braillenet.org/accessibilite/wcag20/errata.html" TargetMode="External"/><Relationship Id="rId30" Type="http://schemas.openxmlformats.org/officeDocument/2006/relationships/hyperlink" Target="https://lists.w3.org/Archives/Public/w3c-translators/2022AprJun/0022.html" TargetMode="External"/><Relationship Id="rId35" Type="http://schemas.openxmlformats.org/officeDocument/2006/relationships/hyperlink" Target="https://www.w3.org/Translations/WCAG20-fr/" TargetMode="External"/><Relationship Id="rId43" Type="http://schemas.openxmlformats.org/officeDocument/2006/relationships/hyperlink" Target="https://lists.w3.org/Archives/Public/public-auth-trans-fr/2022AprJun/0034.html" TargetMode="External"/><Relationship Id="rId48" Type="http://schemas.openxmlformats.org/officeDocument/2006/relationships/hyperlink" Target="https://lists.w3.org/Archives/Public/public-auth-trans-fr/2022AprJun/0038.htm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w3.org/TR/WCAG21/" TargetMode="External"/><Relationship Id="rId3" Type="http://schemas.openxmlformats.org/officeDocument/2006/relationships/customXml" Target="../customXml/item3.xml"/><Relationship Id="rId12" Type="http://schemas.openxmlformats.org/officeDocument/2006/relationships/hyperlink" Target="https://lists.w3.org/Archives/Public/public-auth-trans-fr/2022AprJun/" TargetMode="External"/><Relationship Id="rId17" Type="http://schemas.openxmlformats.org/officeDocument/2006/relationships/hyperlink" Target="https://www.w3.org/TR/WCAG21/" TargetMode="External"/><Relationship Id="rId25" Type="http://schemas.openxmlformats.org/officeDocument/2006/relationships/hyperlink" Target="https://lists.w3.org/Archives/Public/public-auth-trans-fr/2022AprJun/0039.html" TargetMode="External"/><Relationship Id="rId33" Type="http://schemas.openxmlformats.org/officeDocument/2006/relationships/hyperlink" Target="https://lists.w3.org/Archives/Public/public-auth-trans-fr/2022AprJun/" TargetMode="External"/><Relationship Id="rId38" Type="http://schemas.openxmlformats.org/officeDocument/2006/relationships/hyperlink" Target="mailto:https://lists.w3.org/Archives/Public/public-auth-trans-fr/2022AprJun/0076.html" TargetMode="External"/><Relationship Id="rId46" Type="http://schemas.openxmlformats.org/officeDocument/2006/relationships/hyperlink" Target="https://lists.w3.org/Archives/Public/public-auth-trans-fr/2022AprJun/0037.html" TargetMode="External"/><Relationship Id="rId59" Type="http://schemas.openxmlformats.org/officeDocument/2006/relationships/footer" Target="footer3.xml"/><Relationship Id="rId20" Type="http://schemas.openxmlformats.org/officeDocument/2006/relationships/hyperlink" Target="https://lists.w3.org/Archives/Public/public-auth-trans-fr/2022AprJun/0032.html" TargetMode="External"/><Relationship Id="rId41" Type="http://schemas.openxmlformats.org/officeDocument/2006/relationships/hyperlink" Target="https://www.w3.org/WAI/WCAG21/errat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3.org/TR/WCAG21/" TargetMode="External"/><Relationship Id="rId23" Type="http://schemas.openxmlformats.org/officeDocument/2006/relationships/hyperlink" Target="https://lists.w3.org/Archives/Public/public-auth-trans-fr/2022AprJun/0036.html" TargetMode="External"/><Relationship Id="rId28" Type="http://schemas.openxmlformats.org/officeDocument/2006/relationships/hyperlink" Target="https://wcag.access42.net/" TargetMode="External"/><Relationship Id="rId36" Type="http://schemas.openxmlformats.org/officeDocument/2006/relationships/hyperlink" Target="https://lists.w3.org/Archives/Public/public-auth-trans-fr/2022AprJun/0015.html" TargetMode="External"/><Relationship Id="rId49" Type="http://schemas.openxmlformats.org/officeDocument/2006/relationships/hyperlink" Target="https://web.archive.org/web/20170716212108/http:/www.braillenet.org/accessibilite/wcag20/errata.html"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cag.access42.net/errata/index.html" TargetMode="External"/><Relationship Id="rId44" Type="http://schemas.openxmlformats.org/officeDocument/2006/relationships/hyperlink" Target="https://lists.w3.org/Archives/Public/public-auth-trans-fr/2022AprJun/0035.html" TargetMode="External"/><Relationship Id="rId52" Type="http://schemas.openxmlformats.org/officeDocument/2006/relationships/hyperlink" Target="https://lists.w3.org/Archives/Public/w3c-translators/2022AprJun/0022.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hyperlink" Target="mailto:bonjour@access42.net" TargetMode="External"/><Relationship Id="rId2" Type="http://schemas.openxmlformats.org/officeDocument/2006/relationships/hyperlink" Target="https://access42.ne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bonjour@access42.net" TargetMode="External"/><Relationship Id="rId2" Type="http://schemas.openxmlformats.org/officeDocument/2006/relationships/hyperlink" Target="https://access42.net/"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uch\AppData\Roaming\Microsoft\Templates\Papier-Entete-Simplo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74C303420574EB4271F1D9BF8C701" ma:contentTypeVersion="17" ma:contentTypeDescription="Crée un document." ma:contentTypeScope="" ma:versionID="6e6113603ac349da6a7889e7b66550d5">
  <xsd:schema xmlns:xsd="http://www.w3.org/2001/XMLSchema" xmlns:xs="http://www.w3.org/2001/XMLSchema" xmlns:p="http://schemas.microsoft.com/office/2006/metadata/properties" xmlns:ns2="41d5903d-e8c5-4c52-90c7-8900a17b8418" xmlns:ns3="3c530dbc-99ff-4755-a939-b4e007a462a2" targetNamespace="http://schemas.microsoft.com/office/2006/metadata/properties" ma:root="true" ma:fieldsID="b94ee9e627890314f8a49c8b9d65a78d" ns2:_="" ns3:_="">
    <xsd:import namespace="41d5903d-e8c5-4c52-90c7-8900a17b8418"/>
    <xsd:import namespace="3c530dbc-99ff-4755-a939-b4e007a46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_Flow_SignoffStatu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903d-e8c5-4c52-90c7-8900a17b84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42998a3-68f2-4bcb-9f15-3820287aa10a}" ma:internalName="TaxCatchAll" ma:showField="CatchAllData" ma:web="41d5903d-e8c5-4c52-90c7-8900a17b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530dbc-99ff-4755-a939-b4e007a462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Flow_SignoffStatus" ma:index="19" nillable="true" ma:displayName="État de validation" ma:internalName="_x00c9_tat_x0020_de_x0020_validation">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c88eab-435a-4e4b-831c-3804b19b42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530dbc-99ff-4755-a939-b4e007a462a2">
      <Terms xmlns="http://schemas.microsoft.com/office/infopath/2007/PartnerControls"/>
    </lcf76f155ced4ddcb4097134ff3c332f>
    <TaxCatchAll xmlns="41d5903d-e8c5-4c52-90c7-8900a17b8418" xsi:nil="true"/>
    <_Flow_SignoffStatus xmlns="3c530dbc-99ff-4755-a939-b4e007a462a2" xsi:nil="true"/>
  </documentManagement>
</p:properties>
</file>

<file path=customXml/itemProps1.xml><?xml version="1.0" encoding="utf-8"?>
<ds:datastoreItem xmlns:ds="http://schemas.openxmlformats.org/officeDocument/2006/customXml" ds:itemID="{2916E7B8-81E6-4FF9-93AF-9573C2BED546}">
  <ds:schemaRefs>
    <ds:schemaRef ds:uri="http://schemas.microsoft.com/sharepoint/v3/contenttype/forms"/>
  </ds:schemaRefs>
</ds:datastoreItem>
</file>

<file path=customXml/itemProps2.xml><?xml version="1.0" encoding="utf-8"?>
<ds:datastoreItem xmlns:ds="http://schemas.openxmlformats.org/officeDocument/2006/customXml" ds:itemID="{6ADB5DC8-DE35-4EF2-BB93-7030504D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903d-e8c5-4c52-90c7-8900a17b8418"/>
    <ds:schemaRef ds:uri="3c530dbc-99ff-4755-a939-b4e007a46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E5108-7827-7441-BCEE-4C71DBE066A8}">
  <ds:schemaRefs>
    <ds:schemaRef ds:uri="http://schemas.openxmlformats.org/officeDocument/2006/bibliography"/>
  </ds:schemaRefs>
</ds:datastoreItem>
</file>

<file path=customXml/itemProps4.xml><?xml version="1.0" encoding="utf-8"?>
<ds:datastoreItem xmlns:ds="http://schemas.openxmlformats.org/officeDocument/2006/customXml" ds:itemID="{4E664B2E-98F6-47D8-B6D8-B6E0DB64CCC5}">
  <ds:schemaRefs>
    <ds:schemaRef ds:uri="http://schemas.microsoft.com/office/2006/metadata/properties"/>
    <ds:schemaRef ds:uri="http://schemas.microsoft.com/office/infopath/2007/PartnerControls"/>
    <ds:schemaRef ds:uri="3c530dbc-99ff-4755-a939-b4e007a462a2"/>
    <ds:schemaRef ds:uri="41d5903d-e8c5-4c52-90c7-8900a17b8418"/>
  </ds:schemaRefs>
</ds:datastoreItem>
</file>

<file path=docProps/app.xml><?xml version="1.0" encoding="utf-8"?>
<Properties xmlns="http://schemas.openxmlformats.org/officeDocument/2006/extended-properties" xmlns:vt="http://schemas.openxmlformats.org/officeDocument/2006/docPropsVTypes">
  <Template>Papier-Entete-Simplon.dotx</Template>
  <TotalTime>0</TotalTime>
  <Pages>8</Pages>
  <Words>3334</Words>
  <Characters>18342</Characters>
  <Application>Microsoft Office Word</Application>
  <DocSecurity>0</DocSecurity>
  <Lines>152</Lines>
  <Paragraphs>43</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Résumé des commentaires pour la traduction candidate en français des WCAG 2.1</vt:lpstr>
      <vt:lpstr>Titre de niveau 1 sur deux lignes pour voir ce que ça donne en cas de texte très</vt:lpstr>
      <vt:lpstr>Titre de niveau 1 sur deux lignes pour voir ce que ça donne en cas de texte très</vt:lpstr>
      <vt:lpstr>    Sous-titre sur deux lignes pour voir ce que ça donne quand il y a beaucoup de te</vt:lpstr>
      <vt:lpstr>    Titre de niveau 2 avec beaucoup de texte pour tester l’interlignage, sinon quand</vt:lpstr>
      <vt:lpstr>        Titre de niveau 3 avec beaucoup de texte comme d’habitude pour voir ce que ça do</vt:lpstr>
      <vt:lpstr>    Titre de niveau 2</vt:lpstr>
      <vt:lpstr>        Titre de niveau 3</vt:lpstr>
    </vt:vector>
  </TitlesOfParts>
  <Manager/>
  <Company>Access42</Company>
  <LinksUpToDate>false</LinksUpToDate>
  <CharactersWithSpaces>21633</CharactersWithSpaces>
  <SharedDoc>false</SharedDoc>
  <HyperlinkBase/>
  <HLinks>
    <vt:vector size="300" baseType="variant">
      <vt:variant>
        <vt:i4>3539000</vt:i4>
      </vt:variant>
      <vt:variant>
        <vt:i4>120</vt:i4>
      </vt:variant>
      <vt:variant>
        <vt:i4>0</vt:i4>
      </vt:variant>
      <vt:variant>
        <vt:i4>5</vt:i4>
      </vt:variant>
      <vt:variant>
        <vt:lpwstr>https://wcag.access42.net/errata/index.html</vt:lpwstr>
      </vt:variant>
      <vt:variant>
        <vt:lpwstr/>
      </vt:variant>
      <vt:variant>
        <vt:i4>196618</vt:i4>
      </vt:variant>
      <vt:variant>
        <vt:i4>117</vt:i4>
      </vt:variant>
      <vt:variant>
        <vt:i4>0</vt:i4>
      </vt:variant>
      <vt:variant>
        <vt:i4>5</vt:i4>
      </vt:variant>
      <vt:variant>
        <vt:lpwstr>https://lists.w3.org/Archives/Public/w3c-translators/2022AprJun/0022.html</vt:lpwstr>
      </vt:variant>
      <vt:variant>
        <vt:lpwstr/>
      </vt:variant>
      <vt:variant>
        <vt:i4>6029330</vt:i4>
      </vt:variant>
      <vt:variant>
        <vt:i4>114</vt:i4>
      </vt:variant>
      <vt:variant>
        <vt:i4>0</vt:i4>
      </vt:variant>
      <vt:variant>
        <vt:i4>5</vt:i4>
      </vt:variant>
      <vt:variant>
        <vt:lpwstr>https://www.w3.org/TR/WCAG21/</vt:lpwstr>
      </vt:variant>
      <vt:variant>
        <vt:lpwstr>pointer-cancellation</vt:lpwstr>
      </vt:variant>
      <vt:variant>
        <vt:i4>3145839</vt:i4>
      </vt:variant>
      <vt:variant>
        <vt:i4>111</vt:i4>
      </vt:variant>
      <vt:variant>
        <vt:i4>0</vt:i4>
      </vt:variant>
      <vt:variant>
        <vt:i4>5</vt:i4>
      </vt:variant>
      <vt:variant>
        <vt:lpwstr>https://wcag.access42.net/</vt:lpwstr>
      </vt:variant>
      <vt:variant>
        <vt:lpwstr>audio-only-and-video-only-prerecorded</vt:lpwstr>
      </vt:variant>
      <vt:variant>
        <vt:i4>4849741</vt:i4>
      </vt:variant>
      <vt:variant>
        <vt:i4>108</vt:i4>
      </vt:variant>
      <vt:variant>
        <vt:i4>0</vt:i4>
      </vt:variant>
      <vt:variant>
        <vt:i4>5</vt:i4>
      </vt:variant>
      <vt:variant>
        <vt:lpwstr>https://web.archive.org/web/20170716212108/http:/www.braillenet.org/accessibilite/wcag20/errata.html</vt:lpwstr>
      </vt:variant>
      <vt:variant>
        <vt:lpwstr/>
      </vt:variant>
      <vt:variant>
        <vt:i4>6619174</vt:i4>
      </vt:variant>
      <vt:variant>
        <vt:i4>105</vt:i4>
      </vt:variant>
      <vt:variant>
        <vt:i4>0</vt:i4>
      </vt:variant>
      <vt:variant>
        <vt:i4>5</vt:i4>
      </vt:variant>
      <vt:variant>
        <vt:lpwstr>https://lists.w3.org/Archives/Public/public-auth-trans-fr/2022AprJun/0038.html</vt:lpwstr>
      </vt:variant>
      <vt:variant>
        <vt:lpwstr/>
      </vt:variant>
      <vt:variant>
        <vt:i4>6619175</vt:i4>
      </vt:variant>
      <vt:variant>
        <vt:i4>102</vt:i4>
      </vt:variant>
      <vt:variant>
        <vt:i4>0</vt:i4>
      </vt:variant>
      <vt:variant>
        <vt:i4>5</vt:i4>
      </vt:variant>
      <vt:variant>
        <vt:lpwstr>https://lists.w3.org/Archives/Public/public-auth-trans-fr/2022AprJun/0039.html</vt:lpwstr>
      </vt:variant>
      <vt:variant>
        <vt:lpwstr/>
      </vt:variant>
      <vt:variant>
        <vt:i4>6619177</vt:i4>
      </vt:variant>
      <vt:variant>
        <vt:i4>99</vt:i4>
      </vt:variant>
      <vt:variant>
        <vt:i4>0</vt:i4>
      </vt:variant>
      <vt:variant>
        <vt:i4>5</vt:i4>
      </vt:variant>
      <vt:variant>
        <vt:lpwstr>https://lists.w3.org/Archives/Public/public-auth-trans-fr/2022AprJun/0037.html</vt:lpwstr>
      </vt:variant>
      <vt:variant>
        <vt:lpwstr/>
      </vt:variant>
      <vt:variant>
        <vt:i4>6619176</vt:i4>
      </vt:variant>
      <vt:variant>
        <vt:i4>96</vt:i4>
      </vt:variant>
      <vt:variant>
        <vt:i4>0</vt:i4>
      </vt:variant>
      <vt:variant>
        <vt:i4>5</vt:i4>
      </vt:variant>
      <vt:variant>
        <vt:lpwstr>https://lists.w3.org/Archives/Public/public-auth-trans-fr/2022AprJun/0036.html</vt:lpwstr>
      </vt:variant>
      <vt:variant>
        <vt:lpwstr/>
      </vt:variant>
      <vt:variant>
        <vt:i4>6619179</vt:i4>
      </vt:variant>
      <vt:variant>
        <vt:i4>93</vt:i4>
      </vt:variant>
      <vt:variant>
        <vt:i4>0</vt:i4>
      </vt:variant>
      <vt:variant>
        <vt:i4>5</vt:i4>
      </vt:variant>
      <vt:variant>
        <vt:lpwstr>https://lists.w3.org/Archives/Public/public-auth-trans-fr/2022AprJun/0035.html</vt:lpwstr>
      </vt:variant>
      <vt:variant>
        <vt:lpwstr/>
      </vt:variant>
      <vt:variant>
        <vt:i4>6619178</vt:i4>
      </vt:variant>
      <vt:variant>
        <vt:i4>90</vt:i4>
      </vt:variant>
      <vt:variant>
        <vt:i4>0</vt:i4>
      </vt:variant>
      <vt:variant>
        <vt:i4>5</vt:i4>
      </vt:variant>
      <vt:variant>
        <vt:lpwstr>https://lists.w3.org/Archives/Public/public-auth-trans-fr/2022AprJun/0034.html</vt:lpwstr>
      </vt:variant>
      <vt:variant>
        <vt:lpwstr/>
      </vt:variant>
      <vt:variant>
        <vt:i4>6619180</vt:i4>
      </vt:variant>
      <vt:variant>
        <vt:i4>87</vt:i4>
      </vt:variant>
      <vt:variant>
        <vt:i4>0</vt:i4>
      </vt:variant>
      <vt:variant>
        <vt:i4>5</vt:i4>
      </vt:variant>
      <vt:variant>
        <vt:lpwstr>https://lists.w3.org/Archives/Public/public-auth-trans-fr/2022AprJun/0032.html</vt:lpwstr>
      </vt:variant>
      <vt:variant>
        <vt:lpwstr/>
      </vt:variant>
      <vt:variant>
        <vt:i4>1507414</vt:i4>
      </vt:variant>
      <vt:variant>
        <vt:i4>84</vt:i4>
      </vt:variant>
      <vt:variant>
        <vt:i4>0</vt:i4>
      </vt:variant>
      <vt:variant>
        <vt:i4>5</vt:i4>
      </vt:variant>
      <vt:variant>
        <vt:lpwstr>https://www.w3.org/WAI/WCAG21/errata/</vt:lpwstr>
      </vt:variant>
      <vt:variant>
        <vt:lpwstr>editorial</vt:lpwstr>
      </vt:variant>
      <vt:variant>
        <vt:i4>6750250</vt:i4>
      </vt:variant>
      <vt:variant>
        <vt:i4>81</vt:i4>
      </vt:variant>
      <vt:variant>
        <vt:i4>0</vt:i4>
      </vt:variant>
      <vt:variant>
        <vt:i4>5</vt:i4>
      </vt:variant>
      <vt:variant>
        <vt:lpwstr>https://lists.w3.org/Archives/Public/public-auth-trans-fr/2022AprJun/0014.html</vt:lpwstr>
      </vt:variant>
      <vt:variant>
        <vt:lpwstr/>
      </vt:variant>
      <vt:variant>
        <vt:i4>4849735</vt:i4>
      </vt:variant>
      <vt:variant>
        <vt:i4>78</vt:i4>
      </vt:variant>
      <vt:variant>
        <vt:i4>0</vt:i4>
      </vt:variant>
      <vt:variant>
        <vt:i4>5</vt:i4>
      </vt:variant>
      <vt:variant>
        <vt:lpwstr>mailto:https://lists.w3.org/Archives/Public/public-auth-trans-fr/2022AprJun/0076.html</vt:lpwstr>
      </vt:variant>
      <vt:variant>
        <vt:lpwstr/>
      </vt:variant>
      <vt:variant>
        <vt:i4>6750251</vt:i4>
      </vt:variant>
      <vt:variant>
        <vt:i4>75</vt:i4>
      </vt:variant>
      <vt:variant>
        <vt:i4>0</vt:i4>
      </vt:variant>
      <vt:variant>
        <vt:i4>5</vt:i4>
      </vt:variant>
      <vt:variant>
        <vt:lpwstr>https://lists.w3.org/Archives/Public/public-auth-trans-fr/2022AprJun/0015.html</vt:lpwstr>
      </vt:variant>
      <vt:variant>
        <vt:lpwstr/>
      </vt:variant>
      <vt:variant>
        <vt:i4>2162727</vt:i4>
      </vt:variant>
      <vt:variant>
        <vt:i4>72</vt:i4>
      </vt:variant>
      <vt:variant>
        <vt:i4>0</vt:i4>
      </vt:variant>
      <vt:variant>
        <vt:i4>5</vt:i4>
      </vt:variant>
      <vt:variant>
        <vt:lpwstr>https://www.w3.org/Translations/WCAG20-fr/</vt:lpwstr>
      </vt:variant>
      <vt:variant>
        <vt:lpwstr/>
      </vt:variant>
      <vt:variant>
        <vt:i4>3407909</vt:i4>
      </vt:variant>
      <vt:variant>
        <vt:i4>69</vt:i4>
      </vt:variant>
      <vt:variant>
        <vt:i4>0</vt:i4>
      </vt:variant>
      <vt:variant>
        <vt:i4>5</vt:i4>
      </vt:variant>
      <vt:variant>
        <vt:lpwstr>https://wcag.access42.net/</vt:lpwstr>
      </vt:variant>
      <vt:variant>
        <vt:lpwstr/>
      </vt:variant>
      <vt:variant>
        <vt:i4>5242884</vt:i4>
      </vt:variant>
      <vt:variant>
        <vt:i4>66</vt:i4>
      </vt:variant>
      <vt:variant>
        <vt:i4>0</vt:i4>
      </vt:variant>
      <vt:variant>
        <vt:i4>5</vt:i4>
      </vt:variant>
      <vt:variant>
        <vt:lpwstr>https://lists.w3.org/Archives/Public/public-auth-trans-fr/2022AprJun/</vt:lpwstr>
      </vt:variant>
      <vt:variant>
        <vt:lpwstr/>
      </vt:variant>
      <vt:variant>
        <vt:i4>1507342</vt:i4>
      </vt:variant>
      <vt:variant>
        <vt:i4>63</vt:i4>
      </vt:variant>
      <vt:variant>
        <vt:i4>0</vt:i4>
      </vt:variant>
      <vt:variant>
        <vt:i4>5</vt:i4>
      </vt:variant>
      <vt:variant>
        <vt:lpwstr>http://www.w3.org/2005/02/TranslationPolicy.html</vt:lpwstr>
      </vt:variant>
      <vt:variant>
        <vt:lpwstr/>
      </vt:variant>
      <vt:variant>
        <vt:i4>3539000</vt:i4>
      </vt:variant>
      <vt:variant>
        <vt:i4>60</vt:i4>
      </vt:variant>
      <vt:variant>
        <vt:i4>0</vt:i4>
      </vt:variant>
      <vt:variant>
        <vt:i4>5</vt:i4>
      </vt:variant>
      <vt:variant>
        <vt:lpwstr>https://wcag.access42.net/errata/index.html</vt:lpwstr>
      </vt:variant>
      <vt:variant>
        <vt:lpwstr/>
      </vt:variant>
      <vt:variant>
        <vt:i4>196618</vt:i4>
      </vt:variant>
      <vt:variant>
        <vt:i4>57</vt:i4>
      </vt:variant>
      <vt:variant>
        <vt:i4>0</vt:i4>
      </vt:variant>
      <vt:variant>
        <vt:i4>5</vt:i4>
      </vt:variant>
      <vt:variant>
        <vt:lpwstr>https://lists.w3.org/Archives/Public/w3c-translators/2022AprJun/0022.html</vt:lpwstr>
      </vt:variant>
      <vt:variant>
        <vt:lpwstr/>
      </vt:variant>
      <vt:variant>
        <vt:i4>6029330</vt:i4>
      </vt:variant>
      <vt:variant>
        <vt:i4>54</vt:i4>
      </vt:variant>
      <vt:variant>
        <vt:i4>0</vt:i4>
      </vt:variant>
      <vt:variant>
        <vt:i4>5</vt:i4>
      </vt:variant>
      <vt:variant>
        <vt:lpwstr>https://www.w3.org/TR/WCAG21/</vt:lpwstr>
      </vt:variant>
      <vt:variant>
        <vt:lpwstr>pointer-cancellation</vt:lpwstr>
      </vt:variant>
      <vt:variant>
        <vt:i4>3145839</vt:i4>
      </vt:variant>
      <vt:variant>
        <vt:i4>51</vt:i4>
      </vt:variant>
      <vt:variant>
        <vt:i4>0</vt:i4>
      </vt:variant>
      <vt:variant>
        <vt:i4>5</vt:i4>
      </vt:variant>
      <vt:variant>
        <vt:lpwstr>https://wcag.access42.net/</vt:lpwstr>
      </vt:variant>
      <vt:variant>
        <vt:lpwstr>audio-only-and-video-only-prerecorded</vt:lpwstr>
      </vt:variant>
      <vt:variant>
        <vt:i4>4849741</vt:i4>
      </vt:variant>
      <vt:variant>
        <vt:i4>48</vt:i4>
      </vt:variant>
      <vt:variant>
        <vt:i4>0</vt:i4>
      </vt:variant>
      <vt:variant>
        <vt:i4>5</vt:i4>
      </vt:variant>
      <vt:variant>
        <vt:lpwstr>https://web.archive.org/web/20170716212108/http:/www.braillenet.org/accessibilite/wcag20/errata.html</vt:lpwstr>
      </vt:variant>
      <vt:variant>
        <vt:lpwstr/>
      </vt:variant>
      <vt:variant>
        <vt:i4>6619174</vt:i4>
      </vt:variant>
      <vt:variant>
        <vt:i4>45</vt:i4>
      </vt:variant>
      <vt:variant>
        <vt:i4>0</vt:i4>
      </vt:variant>
      <vt:variant>
        <vt:i4>5</vt:i4>
      </vt:variant>
      <vt:variant>
        <vt:lpwstr>https://lists.w3.org/Archives/Public/public-auth-trans-fr/2022AprJun/0038.html</vt:lpwstr>
      </vt:variant>
      <vt:variant>
        <vt:lpwstr/>
      </vt:variant>
      <vt:variant>
        <vt:i4>6619175</vt:i4>
      </vt:variant>
      <vt:variant>
        <vt:i4>42</vt:i4>
      </vt:variant>
      <vt:variant>
        <vt:i4>0</vt:i4>
      </vt:variant>
      <vt:variant>
        <vt:i4>5</vt:i4>
      </vt:variant>
      <vt:variant>
        <vt:lpwstr>https://lists.w3.org/Archives/Public/public-auth-trans-fr/2022AprJun/0039.html</vt:lpwstr>
      </vt:variant>
      <vt:variant>
        <vt:lpwstr/>
      </vt:variant>
      <vt:variant>
        <vt:i4>6619177</vt:i4>
      </vt:variant>
      <vt:variant>
        <vt:i4>39</vt:i4>
      </vt:variant>
      <vt:variant>
        <vt:i4>0</vt:i4>
      </vt:variant>
      <vt:variant>
        <vt:i4>5</vt:i4>
      </vt:variant>
      <vt:variant>
        <vt:lpwstr>https://lists.w3.org/Archives/Public/public-auth-trans-fr/2022AprJun/0037.html</vt:lpwstr>
      </vt:variant>
      <vt:variant>
        <vt:lpwstr/>
      </vt:variant>
      <vt:variant>
        <vt:i4>6619176</vt:i4>
      </vt:variant>
      <vt:variant>
        <vt:i4>36</vt:i4>
      </vt:variant>
      <vt:variant>
        <vt:i4>0</vt:i4>
      </vt:variant>
      <vt:variant>
        <vt:i4>5</vt:i4>
      </vt:variant>
      <vt:variant>
        <vt:lpwstr>https://lists.w3.org/Archives/Public/public-auth-trans-fr/2022AprJun/0036.html</vt:lpwstr>
      </vt:variant>
      <vt:variant>
        <vt:lpwstr/>
      </vt:variant>
      <vt:variant>
        <vt:i4>6619179</vt:i4>
      </vt:variant>
      <vt:variant>
        <vt:i4>33</vt:i4>
      </vt:variant>
      <vt:variant>
        <vt:i4>0</vt:i4>
      </vt:variant>
      <vt:variant>
        <vt:i4>5</vt:i4>
      </vt:variant>
      <vt:variant>
        <vt:lpwstr>https://lists.w3.org/Archives/Public/public-auth-trans-fr/2022AprJun/0035.html</vt:lpwstr>
      </vt:variant>
      <vt:variant>
        <vt:lpwstr/>
      </vt:variant>
      <vt:variant>
        <vt:i4>6619178</vt:i4>
      </vt:variant>
      <vt:variant>
        <vt:i4>30</vt:i4>
      </vt:variant>
      <vt:variant>
        <vt:i4>0</vt:i4>
      </vt:variant>
      <vt:variant>
        <vt:i4>5</vt:i4>
      </vt:variant>
      <vt:variant>
        <vt:lpwstr>https://lists.w3.org/Archives/Public/public-auth-trans-fr/2022AprJun/0034.html</vt:lpwstr>
      </vt:variant>
      <vt:variant>
        <vt:lpwstr/>
      </vt:variant>
      <vt:variant>
        <vt:i4>6619180</vt:i4>
      </vt:variant>
      <vt:variant>
        <vt:i4>27</vt:i4>
      </vt:variant>
      <vt:variant>
        <vt:i4>0</vt:i4>
      </vt:variant>
      <vt:variant>
        <vt:i4>5</vt:i4>
      </vt:variant>
      <vt:variant>
        <vt:lpwstr>https://lists.w3.org/Archives/Public/public-auth-trans-fr/2022AprJun/0032.html</vt:lpwstr>
      </vt:variant>
      <vt:variant>
        <vt:lpwstr/>
      </vt:variant>
      <vt:variant>
        <vt:i4>1507414</vt:i4>
      </vt:variant>
      <vt:variant>
        <vt:i4>24</vt:i4>
      </vt:variant>
      <vt:variant>
        <vt:i4>0</vt:i4>
      </vt:variant>
      <vt:variant>
        <vt:i4>5</vt:i4>
      </vt:variant>
      <vt:variant>
        <vt:lpwstr>https://www.w3.org/WAI/WCAG21/errata/</vt:lpwstr>
      </vt:variant>
      <vt:variant>
        <vt:lpwstr>editorial</vt:lpwstr>
      </vt:variant>
      <vt:variant>
        <vt:i4>6750250</vt:i4>
      </vt:variant>
      <vt:variant>
        <vt:i4>21</vt:i4>
      </vt:variant>
      <vt:variant>
        <vt:i4>0</vt:i4>
      </vt:variant>
      <vt:variant>
        <vt:i4>5</vt:i4>
      </vt:variant>
      <vt:variant>
        <vt:lpwstr>https://lists.w3.org/Archives/Public/public-auth-trans-fr/2022AprJun/0014.html</vt:lpwstr>
      </vt:variant>
      <vt:variant>
        <vt:lpwstr/>
      </vt:variant>
      <vt:variant>
        <vt:i4>2359358</vt:i4>
      </vt:variant>
      <vt:variant>
        <vt:i4>18</vt:i4>
      </vt:variant>
      <vt:variant>
        <vt:i4>0</vt:i4>
      </vt:variant>
      <vt:variant>
        <vt:i4>5</vt:i4>
      </vt:variant>
      <vt:variant>
        <vt:lpwstr>https://www.w3.org/TR/WCAG21/</vt:lpwstr>
      </vt:variant>
      <vt:variant>
        <vt:lpwstr>dfn-relied-upon</vt:lpwstr>
      </vt:variant>
      <vt:variant>
        <vt:i4>917576</vt:i4>
      </vt:variant>
      <vt:variant>
        <vt:i4>15</vt:i4>
      </vt:variant>
      <vt:variant>
        <vt:i4>0</vt:i4>
      </vt:variant>
      <vt:variant>
        <vt:i4>5</vt:i4>
      </vt:variant>
      <vt:variant>
        <vt:lpwstr>mailto:mailtohttps://lists.w3.org/Archives/Public/public-auth-trans-fr/2022AprJun/076</vt:lpwstr>
      </vt:variant>
      <vt:variant>
        <vt:lpwstr/>
      </vt:variant>
      <vt:variant>
        <vt:i4>6881335</vt:i4>
      </vt:variant>
      <vt:variant>
        <vt:i4>12</vt:i4>
      </vt:variant>
      <vt:variant>
        <vt:i4>0</vt:i4>
      </vt:variant>
      <vt:variant>
        <vt:i4>5</vt:i4>
      </vt:variant>
      <vt:variant>
        <vt:lpwstr>https://www.w3.org/TR/WCAG21/</vt:lpwstr>
      </vt:variant>
      <vt:variant>
        <vt:lpwstr>dfn-web-page-s</vt:lpwstr>
      </vt:variant>
      <vt:variant>
        <vt:i4>6750251</vt:i4>
      </vt:variant>
      <vt:variant>
        <vt:i4>9</vt:i4>
      </vt:variant>
      <vt:variant>
        <vt:i4>0</vt:i4>
      </vt:variant>
      <vt:variant>
        <vt:i4>5</vt:i4>
      </vt:variant>
      <vt:variant>
        <vt:lpwstr>https://lists.w3.org/Archives/Public/public-auth-trans-fr/2022AprJun/0015.html</vt:lpwstr>
      </vt:variant>
      <vt:variant>
        <vt:lpwstr/>
      </vt:variant>
      <vt:variant>
        <vt:i4>3407909</vt:i4>
      </vt:variant>
      <vt:variant>
        <vt:i4>6</vt:i4>
      </vt:variant>
      <vt:variant>
        <vt:i4>0</vt:i4>
      </vt:variant>
      <vt:variant>
        <vt:i4>5</vt:i4>
      </vt:variant>
      <vt:variant>
        <vt:lpwstr>https://wcag.access42.net/</vt:lpwstr>
      </vt:variant>
      <vt:variant>
        <vt:lpwstr/>
      </vt:variant>
      <vt:variant>
        <vt:i4>5242884</vt:i4>
      </vt:variant>
      <vt:variant>
        <vt:i4>3</vt:i4>
      </vt:variant>
      <vt:variant>
        <vt:i4>0</vt:i4>
      </vt:variant>
      <vt:variant>
        <vt:i4>5</vt:i4>
      </vt:variant>
      <vt:variant>
        <vt:lpwstr>https://lists.w3.org/Archives/Public/public-auth-trans-fr/2022AprJun/</vt:lpwstr>
      </vt:variant>
      <vt:variant>
        <vt:lpwstr/>
      </vt:variant>
      <vt:variant>
        <vt:i4>1441808</vt:i4>
      </vt:variant>
      <vt:variant>
        <vt:i4>0</vt:i4>
      </vt:variant>
      <vt:variant>
        <vt:i4>0</vt:i4>
      </vt:variant>
      <vt:variant>
        <vt:i4>5</vt:i4>
      </vt:variant>
      <vt:variant>
        <vt:lpwstr>https://www.w3.org/2005/02/TranslationPolicy.html</vt:lpwstr>
      </vt:variant>
      <vt:variant>
        <vt:lpwstr/>
      </vt:variant>
      <vt:variant>
        <vt:i4>8192083</vt:i4>
      </vt:variant>
      <vt:variant>
        <vt:i4>11</vt:i4>
      </vt:variant>
      <vt:variant>
        <vt:i4>0</vt:i4>
      </vt:variant>
      <vt:variant>
        <vt:i4>5</vt:i4>
      </vt:variant>
      <vt:variant>
        <vt:lpwstr>mailto:bonjour@access42.net</vt:lpwstr>
      </vt:variant>
      <vt:variant>
        <vt:lpwstr/>
      </vt:variant>
      <vt:variant>
        <vt:i4>4980814</vt:i4>
      </vt:variant>
      <vt:variant>
        <vt:i4>8</vt:i4>
      </vt:variant>
      <vt:variant>
        <vt:i4>0</vt:i4>
      </vt:variant>
      <vt:variant>
        <vt:i4>5</vt:i4>
      </vt:variant>
      <vt:variant>
        <vt:lpwstr>https://access42.net/</vt:lpwstr>
      </vt:variant>
      <vt:variant>
        <vt:lpwstr/>
      </vt:variant>
      <vt:variant>
        <vt:i4>8192083</vt:i4>
      </vt:variant>
      <vt:variant>
        <vt:i4>3</vt:i4>
      </vt:variant>
      <vt:variant>
        <vt:i4>0</vt:i4>
      </vt:variant>
      <vt:variant>
        <vt:i4>5</vt:i4>
      </vt:variant>
      <vt:variant>
        <vt:lpwstr>mailto:bonjour@access42.net</vt:lpwstr>
      </vt:variant>
      <vt:variant>
        <vt:lpwstr/>
      </vt:variant>
      <vt:variant>
        <vt:i4>4980814</vt:i4>
      </vt:variant>
      <vt:variant>
        <vt:i4>0</vt:i4>
      </vt:variant>
      <vt:variant>
        <vt:i4>0</vt:i4>
      </vt:variant>
      <vt:variant>
        <vt:i4>5</vt:i4>
      </vt:variant>
      <vt:variant>
        <vt:lpwstr>https://access42.net/</vt:lpwstr>
      </vt:variant>
      <vt:variant>
        <vt:lpwstr/>
      </vt:variant>
      <vt:variant>
        <vt:i4>262194</vt:i4>
      </vt:variant>
      <vt:variant>
        <vt:i4>12</vt:i4>
      </vt:variant>
      <vt:variant>
        <vt:i4>0</vt:i4>
      </vt:variant>
      <vt:variant>
        <vt:i4>5</vt:i4>
      </vt:variant>
      <vt:variant>
        <vt:lpwstr>mailto:sduchateau@access42.net</vt:lpwstr>
      </vt:variant>
      <vt:variant>
        <vt:lpwstr/>
      </vt:variant>
      <vt:variant>
        <vt:i4>262194</vt:i4>
      </vt:variant>
      <vt:variant>
        <vt:i4>9</vt:i4>
      </vt:variant>
      <vt:variant>
        <vt:i4>0</vt:i4>
      </vt:variant>
      <vt:variant>
        <vt:i4>5</vt:i4>
      </vt:variant>
      <vt:variant>
        <vt:lpwstr>mailto:sduchateau@access42.net</vt:lpwstr>
      </vt:variant>
      <vt:variant>
        <vt:lpwstr/>
      </vt:variant>
      <vt:variant>
        <vt:i4>5242884</vt:i4>
      </vt:variant>
      <vt:variant>
        <vt:i4>6</vt:i4>
      </vt:variant>
      <vt:variant>
        <vt:i4>0</vt:i4>
      </vt:variant>
      <vt:variant>
        <vt:i4>5</vt:i4>
      </vt:variant>
      <vt:variant>
        <vt:lpwstr>https://lists.w3.org/Archives/Public/public-auth-trans-fr/2022AprJun/</vt:lpwstr>
      </vt:variant>
      <vt:variant>
        <vt:lpwstr/>
      </vt:variant>
      <vt:variant>
        <vt:i4>262194</vt:i4>
      </vt:variant>
      <vt:variant>
        <vt:i4>3</vt:i4>
      </vt:variant>
      <vt:variant>
        <vt:i4>0</vt:i4>
      </vt:variant>
      <vt:variant>
        <vt:i4>5</vt:i4>
      </vt:variant>
      <vt:variant>
        <vt:lpwstr>mailto:sduchateau@access42.net</vt:lpwstr>
      </vt:variant>
      <vt:variant>
        <vt:lpwstr/>
      </vt:variant>
      <vt:variant>
        <vt:i4>262194</vt:i4>
      </vt:variant>
      <vt:variant>
        <vt:i4>0</vt:i4>
      </vt:variant>
      <vt:variant>
        <vt:i4>0</vt:i4>
      </vt:variant>
      <vt:variant>
        <vt:i4>5</vt:i4>
      </vt:variant>
      <vt:variant>
        <vt:lpwstr>mailto:sduchateau@access42.net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des commentaires pour la traduction candidate en français des WCAG 2.1</dc:title>
  <dc:subject/>
  <dc:creator>Sylvie Duchateau</dc:creator>
  <cp:keywords/>
  <dc:description/>
  <cp:lastModifiedBy>Sylvie Duchateau</cp:lastModifiedBy>
  <cp:revision>4</cp:revision>
  <cp:lastPrinted>2018-03-01T16:09:00Z</cp:lastPrinted>
  <dcterms:created xsi:type="dcterms:W3CDTF">2022-06-14T16:11:00Z</dcterms:created>
  <dcterms:modified xsi:type="dcterms:W3CDTF">2022-06-16T12:58:00Z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0x01010090D74C303420574EB4271F1D9BF8C701</vt:lpwstr>
  </property>
  <property fmtid="{D5CDD505-2E9C-101B-9397-08002B2CF9AE}" pid="3" name="MediaServiceImageTags">
    <vt:lpwstr/>
  </property>
</Properties>
</file>