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4EA" w:rsidRDefault="0043359A">
      <w:pPr>
        <w:rPr>
          <w:b/>
        </w:rPr>
      </w:pPr>
      <w:r w:rsidRPr="00CC638B">
        <w:rPr>
          <w:b/>
          <w:sz w:val="52"/>
        </w:rPr>
        <w:t>WS-Enumeration Interoperability Scenario</w:t>
      </w:r>
      <w:r w:rsidRPr="0043359A">
        <w:rPr>
          <w:b/>
        </w:rPr>
        <w:t xml:space="preserve"> </w:t>
      </w:r>
    </w:p>
    <w:p w:rsidR="0043359A" w:rsidRDefault="0043359A" w:rsidP="0043359A">
      <w:pPr>
        <w:spacing w:line="240" w:lineRule="auto"/>
      </w:pPr>
      <w:bookmarkStart w:id="0" w:name="_GoBack"/>
      <w:bookmarkEnd w:id="0"/>
      <w:r>
        <w:t>Date: December 8, 2010</w:t>
      </w:r>
    </w:p>
    <w:p w:rsidR="0043359A" w:rsidRPr="0043359A" w:rsidRDefault="0043359A" w:rsidP="0043359A">
      <w:pPr>
        <w:spacing w:line="240" w:lineRule="auto"/>
      </w:pPr>
      <w:r>
        <w:t>Editor: Nathan Burkhart (nathan.burkhart@microsoft.com)</w:t>
      </w:r>
    </w:p>
    <w:p w:rsidR="0043359A" w:rsidRDefault="0043359A">
      <w:pPr>
        <w:rPr>
          <w:b/>
          <w:i/>
        </w:rPr>
      </w:pPr>
    </w:p>
    <w:p w:rsidR="0043359A" w:rsidRDefault="0043359A">
      <w:pPr>
        <w:rPr>
          <w:i/>
        </w:rPr>
      </w:pPr>
      <w:r w:rsidRPr="0043359A">
        <w:rPr>
          <w:b/>
          <w:i/>
        </w:rPr>
        <w:t>Note:</w:t>
      </w:r>
      <w:r w:rsidRPr="0043359A">
        <w:rPr>
          <w:i/>
        </w:rPr>
        <w:t xml:space="preserve"> </w:t>
      </w:r>
      <w:r w:rsidR="0075045B">
        <w:rPr>
          <w:i/>
        </w:rPr>
        <w:t xml:space="preserve">This document is written under the assumption that it will be integrated into a larger document that covers interoperability scenarios for all specifications </w:t>
      </w:r>
      <w:r w:rsidR="00CC0124">
        <w:rPr>
          <w:i/>
        </w:rPr>
        <w:t xml:space="preserve">listed as Second Last Call Working Drafts here: </w:t>
      </w:r>
      <w:hyperlink r:id="rId7" w:history="1">
        <w:r w:rsidR="00CC0124" w:rsidRPr="00D47E2B">
          <w:rPr>
            <w:rStyle w:val="Hyperlink"/>
            <w:i/>
          </w:rPr>
          <w:t>http://www.w3.org/2002/ws/ra/</w:t>
        </w:r>
      </w:hyperlink>
      <w:r>
        <w:rPr>
          <w:i/>
        </w:rPr>
        <w:t>.</w:t>
      </w:r>
      <w:r w:rsidR="00CC0124">
        <w:rPr>
          <w:i/>
        </w:rPr>
        <w:t xml:space="preserve">  The exact wording of many sections will need to change when merged with the rest of the interoperability scenarios.</w:t>
      </w:r>
    </w:p>
    <w:p w:rsidR="0043359A" w:rsidRDefault="0043359A">
      <w:pPr>
        <w:rPr>
          <w:i/>
        </w:rPr>
      </w:pPr>
    </w:p>
    <w:p w:rsidR="005839F4" w:rsidRPr="005839F4" w:rsidRDefault="005839F4" w:rsidP="005839F4">
      <w:pPr>
        <w:pStyle w:val="Heading1"/>
      </w:pPr>
      <w:r w:rsidRPr="005839F4">
        <w:t>Abstract</w:t>
      </w:r>
    </w:p>
    <w:p w:rsidR="005839F4" w:rsidRDefault="005839F4">
      <w:r>
        <w:t>The following scenario is designed to provide a framework in which to test the interoperability of various WS-Enumeration implementations. Because this scenario and the tests defined within it will be used to judge which features of WS-Enumeration are implemented and which are not, the feature coverage is intended to be complete.</w:t>
      </w:r>
    </w:p>
    <w:p w:rsidR="005839F4" w:rsidRDefault="005839F4"/>
    <w:p w:rsidR="005839F4" w:rsidRDefault="005839F4" w:rsidP="005839F4">
      <w:pPr>
        <w:pStyle w:val="Heading1"/>
      </w:pPr>
      <w:r w:rsidRPr="005839F4">
        <w:t>Dependencies</w:t>
      </w:r>
    </w:p>
    <w:p w:rsidR="005839F4" w:rsidRDefault="005839F4" w:rsidP="005839F4">
      <w:pPr>
        <w:pStyle w:val="Heading2"/>
      </w:pPr>
      <w:r w:rsidRPr="005839F4">
        <w:t>Scope</w:t>
      </w:r>
    </w:p>
    <w:p w:rsidR="005839F4" w:rsidRDefault="005839F4" w:rsidP="005839F4">
      <w:r>
        <w:t>The following specification and technologies are in scope for this scenario:</w:t>
      </w:r>
    </w:p>
    <w:p w:rsidR="005839F4" w:rsidRDefault="005839F4" w:rsidP="005839F4">
      <w:pPr>
        <w:pStyle w:val="ListParagraph"/>
        <w:numPr>
          <w:ilvl w:val="0"/>
          <w:numId w:val="3"/>
        </w:numPr>
      </w:pPr>
      <w:r>
        <w:t>SOAP 1.1</w:t>
      </w:r>
    </w:p>
    <w:p w:rsidR="005839F4" w:rsidRDefault="005839F4" w:rsidP="005839F4">
      <w:pPr>
        <w:pStyle w:val="ListParagraph"/>
        <w:numPr>
          <w:ilvl w:val="0"/>
          <w:numId w:val="3"/>
        </w:numPr>
      </w:pPr>
      <w:r>
        <w:t>WS-Enumeration</w:t>
      </w:r>
    </w:p>
    <w:p w:rsidR="005839F4" w:rsidRPr="005839F4" w:rsidRDefault="005839F4" w:rsidP="005839F4">
      <w:pPr>
        <w:pStyle w:val="ListParagraph"/>
        <w:numPr>
          <w:ilvl w:val="0"/>
          <w:numId w:val="3"/>
        </w:numPr>
      </w:pPr>
      <w:r>
        <w:t>WSDL 1.1</w:t>
      </w:r>
    </w:p>
    <w:p w:rsidR="005839F4" w:rsidRDefault="005839F4" w:rsidP="005839F4">
      <w:pPr>
        <w:pStyle w:val="Heading2"/>
      </w:pPr>
    </w:p>
    <w:p w:rsidR="005839F4" w:rsidRDefault="005839F4" w:rsidP="005839F4">
      <w:pPr>
        <w:pStyle w:val="Heading2"/>
      </w:pPr>
      <w:r>
        <w:t>Namespaces</w:t>
      </w:r>
    </w:p>
    <w:p w:rsidR="0043359A" w:rsidRDefault="008B06AB">
      <w:r>
        <w:t>The following table defines the namespaces used in this document:</w:t>
      </w:r>
    </w:p>
    <w:tbl>
      <w:tblPr>
        <w:tblStyle w:val="TableGrid"/>
        <w:tblW w:w="0" w:type="auto"/>
        <w:tblLook w:val="04A0" w:firstRow="1" w:lastRow="0" w:firstColumn="1" w:lastColumn="0" w:noHBand="0" w:noVBand="1"/>
      </w:tblPr>
      <w:tblGrid>
        <w:gridCol w:w="1458"/>
        <w:gridCol w:w="5940"/>
        <w:gridCol w:w="2178"/>
      </w:tblGrid>
      <w:tr w:rsidR="008B06AB" w:rsidTr="008B06AB">
        <w:tc>
          <w:tcPr>
            <w:tcW w:w="1458" w:type="dxa"/>
            <w:shd w:val="clear" w:color="auto" w:fill="C6D9F1" w:themeFill="text2" w:themeFillTint="33"/>
          </w:tcPr>
          <w:p w:rsidR="008B06AB" w:rsidRPr="008B06AB" w:rsidRDefault="008B06AB">
            <w:pPr>
              <w:rPr>
                <w:b/>
              </w:rPr>
            </w:pPr>
            <w:r w:rsidRPr="008B06AB">
              <w:rPr>
                <w:b/>
              </w:rPr>
              <w:t>Prefix</w:t>
            </w:r>
          </w:p>
        </w:tc>
        <w:tc>
          <w:tcPr>
            <w:tcW w:w="5940" w:type="dxa"/>
            <w:shd w:val="clear" w:color="auto" w:fill="C6D9F1" w:themeFill="text2" w:themeFillTint="33"/>
          </w:tcPr>
          <w:p w:rsidR="008B06AB" w:rsidRPr="008B06AB" w:rsidRDefault="008B06AB">
            <w:pPr>
              <w:rPr>
                <w:b/>
              </w:rPr>
            </w:pPr>
            <w:r w:rsidRPr="008B06AB">
              <w:rPr>
                <w:b/>
              </w:rPr>
              <w:t>Namespace</w:t>
            </w:r>
          </w:p>
        </w:tc>
        <w:tc>
          <w:tcPr>
            <w:tcW w:w="2178" w:type="dxa"/>
            <w:shd w:val="clear" w:color="auto" w:fill="C6D9F1" w:themeFill="text2" w:themeFillTint="33"/>
          </w:tcPr>
          <w:p w:rsidR="008B06AB" w:rsidRPr="008B06AB" w:rsidRDefault="008B06AB">
            <w:pPr>
              <w:rPr>
                <w:b/>
              </w:rPr>
            </w:pPr>
            <w:r w:rsidRPr="008B06AB">
              <w:rPr>
                <w:b/>
              </w:rPr>
              <w:t>Specification</w:t>
            </w:r>
          </w:p>
        </w:tc>
      </w:tr>
      <w:tr w:rsidR="008B06AB" w:rsidTr="008B06AB">
        <w:tc>
          <w:tcPr>
            <w:tcW w:w="1458" w:type="dxa"/>
          </w:tcPr>
          <w:p w:rsidR="008B06AB" w:rsidRPr="008B06AB" w:rsidRDefault="008B06AB" w:rsidP="008B06AB">
            <w:pPr>
              <w:rPr>
                <w:rFonts w:ascii="Courier New" w:hAnsi="Courier New" w:cs="Courier New"/>
              </w:rPr>
            </w:pPr>
            <w:proofErr w:type="spellStart"/>
            <w:r>
              <w:rPr>
                <w:rFonts w:ascii="Courier New" w:hAnsi="Courier New" w:cs="Courier New"/>
              </w:rPr>
              <w:t>x</w:t>
            </w:r>
            <w:r w:rsidRPr="008B06AB">
              <w:rPr>
                <w:rFonts w:ascii="Courier New" w:hAnsi="Courier New" w:cs="Courier New"/>
              </w:rPr>
              <w:t>sd</w:t>
            </w:r>
            <w:proofErr w:type="spellEnd"/>
          </w:p>
        </w:tc>
        <w:tc>
          <w:tcPr>
            <w:tcW w:w="5940" w:type="dxa"/>
          </w:tcPr>
          <w:p w:rsidR="008B06AB" w:rsidRPr="008B06AB" w:rsidRDefault="008B06AB" w:rsidP="008B06AB">
            <w:pPr>
              <w:rPr>
                <w:rFonts w:ascii="Courier New" w:hAnsi="Courier New" w:cs="Courier New"/>
              </w:rPr>
            </w:pPr>
            <w:r w:rsidRPr="008B06AB">
              <w:rPr>
                <w:rFonts w:ascii="Courier New" w:hAnsi="Courier New" w:cs="Courier New"/>
              </w:rPr>
              <w:t>http://www.w3.org/2001/XMLSchema</w:t>
            </w:r>
          </w:p>
        </w:tc>
        <w:tc>
          <w:tcPr>
            <w:tcW w:w="2178" w:type="dxa"/>
          </w:tcPr>
          <w:p w:rsidR="008B06AB" w:rsidRPr="008B06AB" w:rsidRDefault="008B06AB" w:rsidP="008B06AB">
            <w:r w:rsidRPr="008B06AB">
              <w:t>XML Schema</w:t>
            </w:r>
          </w:p>
        </w:tc>
      </w:tr>
      <w:tr w:rsidR="008B06AB" w:rsidTr="008B06AB">
        <w:tc>
          <w:tcPr>
            <w:tcW w:w="1458" w:type="dxa"/>
          </w:tcPr>
          <w:p w:rsidR="008B06AB" w:rsidRPr="008B06AB" w:rsidRDefault="008B06AB" w:rsidP="008B06AB">
            <w:pPr>
              <w:rPr>
                <w:rFonts w:ascii="Courier New" w:hAnsi="Courier New" w:cs="Courier New"/>
              </w:rPr>
            </w:pPr>
            <w:proofErr w:type="spellStart"/>
            <w:r>
              <w:rPr>
                <w:rFonts w:ascii="Courier New" w:hAnsi="Courier New" w:cs="Courier New"/>
              </w:rPr>
              <w:t>w</w:t>
            </w:r>
            <w:r w:rsidRPr="008B06AB">
              <w:rPr>
                <w:rFonts w:ascii="Courier New" w:hAnsi="Courier New" w:cs="Courier New"/>
              </w:rPr>
              <w:t>sdl</w:t>
            </w:r>
            <w:proofErr w:type="spellEnd"/>
          </w:p>
        </w:tc>
        <w:tc>
          <w:tcPr>
            <w:tcW w:w="5940" w:type="dxa"/>
          </w:tcPr>
          <w:p w:rsidR="008B06AB" w:rsidRPr="008B06AB" w:rsidRDefault="008B06AB" w:rsidP="008B06AB">
            <w:pPr>
              <w:rPr>
                <w:rFonts w:ascii="Courier New" w:hAnsi="Courier New" w:cs="Courier New"/>
              </w:rPr>
            </w:pPr>
            <w:r w:rsidRPr="008B06AB">
              <w:rPr>
                <w:rFonts w:ascii="Courier New" w:hAnsi="Courier New" w:cs="Courier New"/>
              </w:rPr>
              <w:t>http://schemas.xmlsoap.org/wsdl/</w:t>
            </w:r>
          </w:p>
        </w:tc>
        <w:tc>
          <w:tcPr>
            <w:tcW w:w="2178" w:type="dxa"/>
          </w:tcPr>
          <w:p w:rsidR="008B06AB" w:rsidRPr="008B06AB" w:rsidRDefault="008B06AB" w:rsidP="008B06AB">
            <w:r w:rsidRPr="008B06AB">
              <w:t>WSDL 1.1</w:t>
            </w:r>
          </w:p>
        </w:tc>
      </w:tr>
      <w:tr w:rsidR="008B06AB" w:rsidTr="008B06AB">
        <w:tc>
          <w:tcPr>
            <w:tcW w:w="1458" w:type="dxa"/>
          </w:tcPr>
          <w:p w:rsidR="008B06AB" w:rsidRPr="008B06AB" w:rsidRDefault="008B06AB" w:rsidP="008B06AB">
            <w:pPr>
              <w:rPr>
                <w:rFonts w:ascii="Courier New" w:hAnsi="Courier New" w:cs="Courier New"/>
              </w:rPr>
            </w:pPr>
            <w:r>
              <w:rPr>
                <w:rFonts w:ascii="Courier New" w:hAnsi="Courier New" w:cs="Courier New"/>
              </w:rPr>
              <w:t>s</w:t>
            </w:r>
            <w:r w:rsidRPr="008B06AB">
              <w:rPr>
                <w:rFonts w:ascii="Courier New" w:hAnsi="Courier New" w:cs="Courier New"/>
              </w:rPr>
              <w:t>oap11</w:t>
            </w:r>
          </w:p>
        </w:tc>
        <w:tc>
          <w:tcPr>
            <w:tcW w:w="5940" w:type="dxa"/>
          </w:tcPr>
          <w:p w:rsidR="008B06AB" w:rsidRPr="008B06AB" w:rsidRDefault="008B06AB" w:rsidP="008B06AB">
            <w:pPr>
              <w:rPr>
                <w:rFonts w:ascii="Courier New" w:hAnsi="Courier New" w:cs="Courier New"/>
              </w:rPr>
            </w:pPr>
            <w:r w:rsidRPr="008B06AB">
              <w:rPr>
                <w:rFonts w:ascii="Courier New" w:hAnsi="Courier New" w:cs="Courier New"/>
              </w:rPr>
              <w:t>http://schemas.xmlsoap.org/soap/envelope/</w:t>
            </w:r>
          </w:p>
        </w:tc>
        <w:tc>
          <w:tcPr>
            <w:tcW w:w="2178" w:type="dxa"/>
          </w:tcPr>
          <w:p w:rsidR="008B06AB" w:rsidRPr="008B06AB" w:rsidRDefault="008B06AB" w:rsidP="008B06AB">
            <w:r w:rsidRPr="008B06AB">
              <w:t>SOAP 1.1</w:t>
            </w:r>
          </w:p>
        </w:tc>
      </w:tr>
      <w:tr w:rsidR="008B06AB" w:rsidTr="008B06AB">
        <w:tc>
          <w:tcPr>
            <w:tcW w:w="1458" w:type="dxa"/>
          </w:tcPr>
          <w:p w:rsidR="008B06AB" w:rsidRPr="008B06AB" w:rsidRDefault="008B06AB" w:rsidP="008B06AB">
            <w:pPr>
              <w:rPr>
                <w:rFonts w:ascii="Courier New" w:hAnsi="Courier New" w:cs="Courier New"/>
              </w:rPr>
            </w:pPr>
            <w:r>
              <w:rPr>
                <w:rFonts w:ascii="Courier New" w:hAnsi="Courier New" w:cs="Courier New"/>
              </w:rPr>
              <w:t>w</w:t>
            </w:r>
            <w:r w:rsidRPr="008B06AB">
              <w:rPr>
                <w:rFonts w:ascii="Courier New" w:hAnsi="Courier New" w:cs="Courier New"/>
              </w:rPr>
              <w:t>soap11</w:t>
            </w:r>
          </w:p>
        </w:tc>
        <w:tc>
          <w:tcPr>
            <w:tcW w:w="5940" w:type="dxa"/>
          </w:tcPr>
          <w:p w:rsidR="008B06AB" w:rsidRPr="008B06AB" w:rsidRDefault="008B06AB" w:rsidP="008B06AB">
            <w:pPr>
              <w:rPr>
                <w:rFonts w:ascii="Courier New" w:hAnsi="Courier New" w:cs="Courier New"/>
              </w:rPr>
            </w:pPr>
            <w:r w:rsidRPr="008B06AB">
              <w:rPr>
                <w:rFonts w:ascii="Courier New" w:hAnsi="Courier New" w:cs="Courier New"/>
              </w:rPr>
              <w:t>http://schemas.xmlsoap.org/wsdl/soap/</w:t>
            </w:r>
          </w:p>
        </w:tc>
        <w:tc>
          <w:tcPr>
            <w:tcW w:w="2178" w:type="dxa"/>
          </w:tcPr>
          <w:p w:rsidR="008B06AB" w:rsidRPr="008B06AB" w:rsidRDefault="008B06AB" w:rsidP="008B06AB">
            <w:r w:rsidRPr="008B06AB">
              <w:t>WSDL 1.1</w:t>
            </w:r>
          </w:p>
        </w:tc>
      </w:tr>
      <w:tr w:rsidR="008B06AB" w:rsidTr="008B06AB">
        <w:tc>
          <w:tcPr>
            <w:tcW w:w="1458" w:type="dxa"/>
          </w:tcPr>
          <w:p w:rsidR="008B06AB" w:rsidRPr="008B06AB" w:rsidRDefault="008B06AB" w:rsidP="008B06AB">
            <w:pPr>
              <w:rPr>
                <w:rFonts w:ascii="Courier New" w:hAnsi="Courier New" w:cs="Courier New"/>
              </w:rPr>
            </w:pPr>
            <w:proofErr w:type="spellStart"/>
            <w:r>
              <w:rPr>
                <w:rFonts w:ascii="Courier New" w:hAnsi="Courier New" w:cs="Courier New"/>
              </w:rPr>
              <w:t>w</w:t>
            </w:r>
            <w:r w:rsidRPr="008B06AB">
              <w:rPr>
                <w:rFonts w:ascii="Courier New" w:hAnsi="Courier New" w:cs="Courier New"/>
              </w:rPr>
              <w:t>sa</w:t>
            </w:r>
            <w:proofErr w:type="spellEnd"/>
            <w:r>
              <w:rPr>
                <w:rFonts w:ascii="Courier New" w:hAnsi="Courier New" w:cs="Courier New"/>
              </w:rPr>
              <w:t xml:space="preserve"> </w:t>
            </w:r>
          </w:p>
        </w:tc>
        <w:tc>
          <w:tcPr>
            <w:tcW w:w="5940" w:type="dxa"/>
          </w:tcPr>
          <w:p w:rsidR="008B06AB" w:rsidRPr="008B06AB" w:rsidRDefault="008B06AB" w:rsidP="008B06AB">
            <w:pPr>
              <w:rPr>
                <w:rFonts w:ascii="Courier New" w:hAnsi="Courier New" w:cs="Courier New"/>
              </w:rPr>
            </w:pPr>
            <w:r w:rsidRPr="008B06AB">
              <w:rPr>
                <w:rFonts w:ascii="Courier New" w:hAnsi="Courier New" w:cs="Courier New"/>
              </w:rPr>
              <w:t>http://www.w3.org/2005/08/addressing</w:t>
            </w:r>
          </w:p>
        </w:tc>
        <w:tc>
          <w:tcPr>
            <w:tcW w:w="2178" w:type="dxa"/>
          </w:tcPr>
          <w:p w:rsidR="008B06AB" w:rsidRPr="008B06AB" w:rsidRDefault="008B06AB" w:rsidP="008B06AB">
            <w:r w:rsidRPr="008B06AB">
              <w:t>WS-Addressing 1.0</w:t>
            </w:r>
          </w:p>
        </w:tc>
      </w:tr>
      <w:tr w:rsidR="008B06AB" w:rsidTr="008B06AB">
        <w:tc>
          <w:tcPr>
            <w:tcW w:w="1458" w:type="dxa"/>
          </w:tcPr>
          <w:p w:rsidR="008B06AB" w:rsidRPr="008B06AB" w:rsidRDefault="008B06AB" w:rsidP="008B06AB">
            <w:pPr>
              <w:rPr>
                <w:rFonts w:ascii="Courier New" w:hAnsi="Courier New" w:cs="Courier New"/>
              </w:rPr>
            </w:pPr>
            <w:proofErr w:type="spellStart"/>
            <w:r>
              <w:rPr>
                <w:rFonts w:ascii="Courier New" w:hAnsi="Courier New" w:cs="Courier New"/>
              </w:rPr>
              <w:lastRenderedPageBreak/>
              <w:t>w</w:t>
            </w:r>
            <w:r w:rsidRPr="008B06AB">
              <w:rPr>
                <w:rFonts w:ascii="Courier New" w:hAnsi="Courier New" w:cs="Courier New"/>
              </w:rPr>
              <w:t>sen</w:t>
            </w:r>
            <w:proofErr w:type="spellEnd"/>
            <w:r>
              <w:rPr>
                <w:rFonts w:ascii="Courier New" w:hAnsi="Courier New" w:cs="Courier New"/>
              </w:rPr>
              <w:t xml:space="preserve"> </w:t>
            </w:r>
          </w:p>
        </w:tc>
        <w:tc>
          <w:tcPr>
            <w:tcW w:w="5940" w:type="dxa"/>
          </w:tcPr>
          <w:p w:rsidR="008B06AB" w:rsidRPr="008B06AB" w:rsidRDefault="008B06AB" w:rsidP="008B06AB">
            <w:pPr>
              <w:rPr>
                <w:rFonts w:ascii="Courier New" w:hAnsi="Courier New" w:cs="Courier New"/>
              </w:rPr>
            </w:pPr>
            <w:r w:rsidRPr="008B06AB">
              <w:rPr>
                <w:rFonts w:ascii="Courier New" w:hAnsi="Courier New" w:cs="Courier New"/>
              </w:rPr>
              <w:t>http://www.w3.org/2010/08/ws-enu</w:t>
            </w:r>
          </w:p>
        </w:tc>
        <w:tc>
          <w:tcPr>
            <w:tcW w:w="2178" w:type="dxa"/>
          </w:tcPr>
          <w:p w:rsidR="008B06AB" w:rsidRPr="008B06AB" w:rsidRDefault="008B06AB" w:rsidP="008B06AB">
            <w:r w:rsidRPr="008B06AB">
              <w:t>WS-Enumeration</w:t>
            </w:r>
          </w:p>
        </w:tc>
      </w:tr>
    </w:tbl>
    <w:p w:rsidR="008B06AB" w:rsidRDefault="008B06AB"/>
    <w:p w:rsidR="005839F4" w:rsidRDefault="005839F4" w:rsidP="005839F4">
      <w:pPr>
        <w:pStyle w:val="Heading1"/>
      </w:pPr>
      <w:r>
        <w:t>Scenario Description</w:t>
      </w:r>
    </w:p>
    <w:p w:rsidR="005839F4" w:rsidRDefault="00A6342E" w:rsidP="005839F4">
      <w:r>
        <w:t xml:space="preserve">This scenario presupposes a cetacean tracking system in which a number of animals have been “tagged” with devices that track their location.  A central database is used to maintain an inventory of all animals that have been tagged.  External systems can consume the stored information by using WS-Enumeration to enumerate the tagged animals and retrieve the stored </w:t>
      </w:r>
      <w:r w:rsidR="00C44C5F">
        <w:t xml:space="preserve">data </w:t>
      </w:r>
      <w:r>
        <w:t>that describes them.</w:t>
      </w:r>
    </w:p>
    <w:p w:rsidR="003B49BB" w:rsidRDefault="00A873CD" w:rsidP="003B49BB">
      <w:r>
        <w:t xml:space="preserve">A set of properties is </w:t>
      </w:r>
      <w:r w:rsidR="00762D12">
        <w:t xml:space="preserve">maintained </w:t>
      </w:r>
      <w:r>
        <w:t>for each animal that is tagged.</w:t>
      </w:r>
      <w:r w:rsidR="00762D12">
        <w:t xml:space="preserve">  The following properties are stored:</w:t>
      </w:r>
    </w:p>
    <w:tbl>
      <w:tblPr>
        <w:tblStyle w:val="TableGrid"/>
        <w:tblW w:w="9658" w:type="dxa"/>
        <w:tblLook w:val="04A0" w:firstRow="1" w:lastRow="0" w:firstColumn="1" w:lastColumn="0" w:noHBand="0" w:noVBand="1"/>
      </w:tblPr>
      <w:tblGrid>
        <w:gridCol w:w="1188"/>
        <w:gridCol w:w="4410"/>
        <w:gridCol w:w="4060"/>
      </w:tblGrid>
      <w:tr w:rsidR="00762D12" w:rsidTr="00F04566">
        <w:tc>
          <w:tcPr>
            <w:tcW w:w="1188" w:type="dxa"/>
            <w:shd w:val="clear" w:color="auto" w:fill="C6D9F1" w:themeFill="text2" w:themeFillTint="33"/>
          </w:tcPr>
          <w:p w:rsidR="00762D12" w:rsidRPr="00762D12" w:rsidRDefault="00C24503" w:rsidP="00C24503">
            <w:pPr>
              <w:rPr>
                <w:b/>
              </w:rPr>
            </w:pPr>
            <w:r>
              <w:rPr>
                <w:b/>
              </w:rPr>
              <w:t>Property</w:t>
            </w:r>
          </w:p>
        </w:tc>
        <w:tc>
          <w:tcPr>
            <w:tcW w:w="4410" w:type="dxa"/>
            <w:shd w:val="clear" w:color="auto" w:fill="C6D9F1" w:themeFill="text2" w:themeFillTint="33"/>
          </w:tcPr>
          <w:p w:rsidR="00762D12" w:rsidRPr="00762D12" w:rsidRDefault="00762D12" w:rsidP="003B49BB">
            <w:pPr>
              <w:rPr>
                <w:b/>
              </w:rPr>
            </w:pPr>
            <w:r w:rsidRPr="00762D12">
              <w:rPr>
                <w:b/>
              </w:rPr>
              <w:t>Description</w:t>
            </w:r>
          </w:p>
        </w:tc>
        <w:tc>
          <w:tcPr>
            <w:tcW w:w="4060" w:type="dxa"/>
            <w:shd w:val="clear" w:color="auto" w:fill="C6D9F1" w:themeFill="text2" w:themeFillTint="33"/>
          </w:tcPr>
          <w:p w:rsidR="00762D12" w:rsidRPr="00762D12" w:rsidRDefault="00762D12" w:rsidP="003B49BB">
            <w:pPr>
              <w:rPr>
                <w:b/>
              </w:rPr>
            </w:pPr>
            <w:r w:rsidRPr="00762D12">
              <w:rPr>
                <w:b/>
              </w:rPr>
              <w:t>Example</w:t>
            </w:r>
          </w:p>
        </w:tc>
      </w:tr>
      <w:tr w:rsidR="00C24503" w:rsidTr="00F04566">
        <w:tc>
          <w:tcPr>
            <w:tcW w:w="1188" w:type="dxa"/>
          </w:tcPr>
          <w:p w:rsidR="00762D12" w:rsidRDefault="00762D12" w:rsidP="003B49BB">
            <w:r>
              <w:t>ID</w:t>
            </w:r>
          </w:p>
        </w:tc>
        <w:tc>
          <w:tcPr>
            <w:tcW w:w="4410" w:type="dxa"/>
          </w:tcPr>
          <w:p w:rsidR="00762D12" w:rsidRPr="00762D12" w:rsidRDefault="00762D12" w:rsidP="00762D12">
            <w:r w:rsidRPr="00762D12">
              <w:t>A GUID that uniquely identifies the animal</w:t>
            </w:r>
          </w:p>
        </w:tc>
        <w:tc>
          <w:tcPr>
            <w:tcW w:w="4060" w:type="dxa"/>
          </w:tcPr>
          <w:p w:rsidR="00762D12" w:rsidRPr="00762D12" w:rsidRDefault="00762D12" w:rsidP="00762D12">
            <w:r w:rsidRPr="00762D12">
              <w:t>13c76450-de3d-11df-85ca-0800200c9a66</w:t>
            </w:r>
          </w:p>
        </w:tc>
      </w:tr>
      <w:tr w:rsidR="00C24503" w:rsidTr="00F04566">
        <w:tc>
          <w:tcPr>
            <w:tcW w:w="1188" w:type="dxa"/>
          </w:tcPr>
          <w:p w:rsidR="00762D12" w:rsidRDefault="00762D12" w:rsidP="003B49BB">
            <w:r>
              <w:t>Name</w:t>
            </w:r>
          </w:p>
        </w:tc>
        <w:tc>
          <w:tcPr>
            <w:tcW w:w="4410" w:type="dxa"/>
          </w:tcPr>
          <w:p w:rsidR="00762D12" w:rsidRDefault="00762D12" w:rsidP="003B49BB">
            <w:r>
              <w:t>The name given to the animal</w:t>
            </w:r>
          </w:p>
        </w:tc>
        <w:tc>
          <w:tcPr>
            <w:tcW w:w="4060" w:type="dxa"/>
          </w:tcPr>
          <w:p w:rsidR="00762D12" w:rsidRDefault="00C24503" w:rsidP="003B49BB">
            <w:r>
              <w:t>Howard</w:t>
            </w:r>
          </w:p>
        </w:tc>
      </w:tr>
      <w:tr w:rsidR="00C24503" w:rsidTr="00F04566">
        <w:tc>
          <w:tcPr>
            <w:tcW w:w="1188" w:type="dxa"/>
          </w:tcPr>
          <w:p w:rsidR="00762D12" w:rsidRDefault="00762D12" w:rsidP="003B49BB">
            <w:r>
              <w:t>Birthdate</w:t>
            </w:r>
          </w:p>
        </w:tc>
        <w:tc>
          <w:tcPr>
            <w:tcW w:w="4410" w:type="dxa"/>
          </w:tcPr>
          <w:p w:rsidR="00762D12" w:rsidRDefault="00762D12" w:rsidP="003B49BB">
            <w:r w:rsidRPr="00762D12">
              <w:t>The day o</w:t>
            </w:r>
            <w:r>
              <w:t>n which the animal was born</w:t>
            </w:r>
          </w:p>
        </w:tc>
        <w:tc>
          <w:tcPr>
            <w:tcW w:w="4060" w:type="dxa"/>
          </w:tcPr>
          <w:p w:rsidR="00762D12" w:rsidRDefault="00C24503" w:rsidP="003B49BB">
            <w:r>
              <w:t>12/8/2006</w:t>
            </w:r>
          </w:p>
        </w:tc>
      </w:tr>
      <w:tr w:rsidR="00C24503" w:rsidTr="00F04566">
        <w:tc>
          <w:tcPr>
            <w:tcW w:w="1188" w:type="dxa"/>
          </w:tcPr>
          <w:p w:rsidR="00762D12" w:rsidRDefault="00762D12" w:rsidP="003B49BB">
            <w:r>
              <w:t>Gender</w:t>
            </w:r>
          </w:p>
        </w:tc>
        <w:tc>
          <w:tcPr>
            <w:tcW w:w="4410" w:type="dxa"/>
          </w:tcPr>
          <w:p w:rsidR="00762D12" w:rsidRDefault="00762D12" w:rsidP="003B49BB">
            <w:r w:rsidRPr="00762D12">
              <w:t>The gender of the animal</w:t>
            </w:r>
          </w:p>
        </w:tc>
        <w:tc>
          <w:tcPr>
            <w:tcW w:w="4060" w:type="dxa"/>
          </w:tcPr>
          <w:p w:rsidR="00762D12" w:rsidRPr="00C24503" w:rsidRDefault="00C24503" w:rsidP="00C24503">
            <w:r w:rsidRPr="00C24503">
              <w:t>Male</w:t>
            </w:r>
          </w:p>
        </w:tc>
      </w:tr>
      <w:tr w:rsidR="00C24503" w:rsidTr="00F04566">
        <w:tc>
          <w:tcPr>
            <w:tcW w:w="1188" w:type="dxa"/>
          </w:tcPr>
          <w:p w:rsidR="00762D12" w:rsidRDefault="00762D12" w:rsidP="003B49BB">
            <w:r>
              <w:t>Family</w:t>
            </w:r>
          </w:p>
        </w:tc>
        <w:tc>
          <w:tcPr>
            <w:tcW w:w="4410" w:type="dxa"/>
          </w:tcPr>
          <w:p w:rsidR="00762D12" w:rsidRDefault="00762D12" w:rsidP="003B49BB">
            <w:r w:rsidRPr="00762D12">
              <w:t>The</w:t>
            </w:r>
            <w:r>
              <w:rPr>
                <w:b/>
              </w:rPr>
              <w:t xml:space="preserve"> </w:t>
            </w:r>
            <w:r w:rsidRPr="00762D12">
              <w:t xml:space="preserve">Family </w:t>
            </w:r>
            <w:r>
              <w:t>of which the animal is a member</w:t>
            </w:r>
          </w:p>
        </w:tc>
        <w:tc>
          <w:tcPr>
            <w:tcW w:w="4060" w:type="dxa"/>
          </w:tcPr>
          <w:p w:rsidR="00762D12" w:rsidRPr="00C24503" w:rsidRDefault="00C24503" w:rsidP="00C24503">
            <w:proofErr w:type="spellStart"/>
            <w:r w:rsidRPr="00C24503">
              <w:t>Eschrichtiidae</w:t>
            </w:r>
            <w:proofErr w:type="spellEnd"/>
          </w:p>
        </w:tc>
      </w:tr>
      <w:tr w:rsidR="00C24503" w:rsidTr="00F04566">
        <w:tc>
          <w:tcPr>
            <w:tcW w:w="1188" w:type="dxa"/>
          </w:tcPr>
          <w:p w:rsidR="00762D12" w:rsidRDefault="00762D12" w:rsidP="003B49BB">
            <w:r>
              <w:t>Genus</w:t>
            </w:r>
          </w:p>
        </w:tc>
        <w:tc>
          <w:tcPr>
            <w:tcW w:w="4410" w:type="dxa"/>
          </w:tcPr>
          <w:p w:rsidR="00762D12" w:rsidRDefault="00762D12" w:rsidP="003B49BB">
            <w:r w:rsidRPr="00762D12">
              <w:t>The</w:t>
            </w:r>
            <w:r>
              <w:rPr>
                <w:b/>
              </w:rPr>
              <w:t xml:space="preserve"> </w:t>
            </w:r>
            <w:r>
              <w:t>Genus of which the animal is a member</w:t>
            </w:r>
          </w:p>
        </w:tc>
        <w:tc>
          <w:tcPr>
            <w:tcW w:w="4060" w:type="dxa"/>
          </w:tcPr>
          <w:p w:rsidR="00762D12" w:rsidRPr="00C24503" w:rsidRDefault="00C24503" w:rsidP="00C24503">
            <w:proofErr w:type="spellStart"/>
            <w:r w:rsidRPr="00C24503">
              <w:t>Eschrichtius</w:t>
            </w:r>
            <w:proofErr w:type="spellEnd"/>
          </w:p>
        </w:tc>
      </w:tr>
      <w:tr w:rsidR="00C24503" w:rsidTr="00F04566">
        <w:tc>
          <w:tcPr>
            <w:tcW w:w="1188" w:type="dxa"/>
          </w:tcPr>
          <w:p w:rsidR="00762D12" w:rsidRDefault="00762D12" w:rsidP="003B49BB">
            <w:r>
              <w:t>Species</w:t>
            </w:r>
          </w:p>
        </w:tc>
        <w:tc>
          <w:tcPr>
            <w:tcW w:w="4410" w:type="dxa"/>
          </w:tcPr>
          <w:p w:rsidR="00762D12" w:rsidRDefault="00762D12" w:rsidP="003B49BB">
            <w:r w:rsidRPr="00762D12">
              <w:t>The</w:t>
            </w:r>
            <w:r>
              <w:rPr>
                <w:b/>
              </w:rPr>
              <w:t xml:space="preserve"> </w:t>
            </w:r>
            <w:r>
              <w:t>Species of which the animal is a member</w:t>
            </w:r>
          </w:p>
        </w:tc>
        <w:tc>
          <w:tcPr>
            <w:tcW w:w="4060" w:type="dxa"/>
          </w:tcPr>
          <w:p w:rsidR="00762D12" w:rsidRPr="00C24503" w:rsidRDefault="00C24503" w:rsidP="00C24503">
            <w:r w:rsidRPr="00C24503">
              <w:t>robustus</w:t>
            </w:r>
          </w:p>
        </w:tc>
      </w:tr>
    </w:tbl>
    <w:p w:rsidR="005C588E" w:rsidRDefault="005C588E" w:rsidP="005C588E">
      <w:pPr>
        <w:pStyle w:val="Heading1"/>
      </w:pPr>
    </w:p>
    <w:p w:rsidR="006F2FC5" w:rsidRDefault="005C588E" w:rsidP="005C588E">
      <w:pPr>
        <w:pStyle w:val="Heading1"/>
      </w:pPr>
      <w:r>
        <w:t>Tests</w:t>
      </w:r>
    </w:p>
    <w:p w:rsidR="00B43CA0" w:rsidRDefault="00C37DBB" w:rsidP="00B43CA0">
      <w:r>
        <w:t>The following sub-sections describe tests designed to exercise all the mandatory and optional features of WS-Enumeration.  Each of these subsections is organized into four parts:</w:t>
      </w:r>
    </w:p>
    <w:p w:rsidR="00C37DBB" w:rsidRDefault="00C37DBB" w:rsidP="00C37DBB">
      <w:pPr>
        <w:pStyle w:val="ListParagraph"/>
        <w:numPr>
          <w:ilvl w:val="0"/>
          <w:numId w:val="3"/>
        </w:numPr>
      </w:pPr>
      <w:r>
        <w:t>An overview that describes the purpose of the test and the salient features of the messages that are exchanged.</w:t>
      </w:r>
    </w:p>
    <w:p w:rsidR="00C37DBB" w:rsidRDefault="00C37DBB" w:rsidP="00C37DBB">
      <w:pPr>
        <w:pStyle w:val="ListParagraph"/>
        <w:numPr>
          <w:ilvl w:val="0"/>
          <w:numId w:val="3"/>
        </w:numPr>
      </w:pPr>
      <w:r>
        <w:t>A sequence diagram that illustrates the sequence of events in the test.</w:t>
      </w:r>
    </w:p>
    <w:p w:rsidR="00C37DBB" w:rsidRDefault="00C37DBB" w:rsidP="00C37DBB">
      <w:pPr>
        <w:pStyle w:val="ListParagraph"/>
        <w:numPr>
          <w:ilvl w:val="0"/>
          <w:numId w:val="3"/>
        </w:numPr>
      </w:pPr>
      <w:r>
        <w:t>A list of criteria used to judge the success of the test.</w:t>
      </w:r>
    </w:p>
    <w:p w:rsidR="00C37DBB" w:rsidRDefault="00C37DBB" w:rsidP="00C37DBB">
      <w:pPr>
        <w:pStyle w:val="ListParagraph"/>
        <w:numPr>
          <w:ilvl w:val="0"/>
          <w:numId w:val="3"/>
        </w:numPr>
      </w:pPr>
      <w:r>
        <w:t>A conformance section that enumerates the conditions under which conforming implementations are allowed to either not implement the test or fail one or more of the success criteria.</w:t>
      </w:r>
    </w:p>
    <w:p w:rsidR="00C44C5F" w:rsidRDefault="00C44C5F" w:rsidP="00C44C5F">
      <w:pPr>
        <w:ind w:left="360"/>
      </w:pPr>
    </w:p>
    <w:p w:rsidR="00C44C5F" w:rsidRDefault="00C44C5F" w:rsidP="00BA2F5E">
      <w:pPr>
        <w:pStyle w:val="Heading2"/>
      </w:pPr>
      <w:r>
        <w:t>Basic Test</w:t>
      </w:r>
    </w:p>
    <w:p w:rsidR="00C44C5F" w:rsidRDefault="00140FC9" w:rsidP="00BA2F5E">
      <w:r>
        <w:t>This test verifies the ability to enumerate instances of a resource</w:t>
      </w:r>
      <w:r w:rsidR="00C912AB">
        <w:t xml:space="preserve"> using the default behavior</w:t>
      </w:r>
      <w:r>
        <w:t xml:space="preserve">.  The initial Enumerate request has the following </w:t>
      </w:r>
      <w:r w:rsidR="00CE2CB7">
        <w:t xml:space="preserve">salient </w:t>
      </w:r>
      <w:r>
        <w:t>features:</w:t>
      </w:r>
    </w:p>
    <w:p w:rsidR="00140FC9" w:rsidRDefault="00140FC9" w:rsidP="00140FC9">
      <w:pPr>
        <w:pStyle w:val="ListParagraph"/>
        <w:numPr>
          <w:ilvl w:val="0"/>
          <w:numId w:val="3"/>
        </w:numPr>
      </w:pPr>
      <w:proofErr w:type="spellStart"/>
      <w:r>
        <w:t>NewContext</w:t>
      </w:r>
      <w:proofErr w:type="spellEnd"/>
      <w:r>
        <w:t xml:space="preserve"> element</w:t>
      </w:r>
    </w:p>
    <w:p w:rsidR="002D2DC6" w:rsidRDefault="002D2DC6" w:rsidP="002D2DC6">
      <w:r>
        <w:t>The subsequent Enumerate requests have the following salient features:</w:t>
      </w:r>
    </w:p>
    <w:p w:rsidR="002D2DC6" w:rsidRDefault="002D2DC6" w:rsidP="002D2DC6">
      <w:pPr>
        <w:pStyle w:val="ListParagraph"/>
        <w:numPr>
          <w:ilvl w:val="0"/>
          <w:numId w:val="3"/>
        </w:numPr>
      </w:pPr>
      <w:proofErr w:type="spellStart"/>
      <w:r>
        <w:lastRenderedPageBreak/>
        <w:t>EnumerationContext</w:t>
      </w:r>
      <w:proofErr w:type="spellEnd"/>
      <w:r>
        <w:t xml:space="preserve"> element</w:t>
      </w:r>
      <w:r w:rsidRPr="002D2DC6">
        <w:t xml:space="preserve"> </w:t>
      </w:r>
      <w:r>
        <w:t>that was provided by the data source</w:t>
      </w:r>
    </w:p>
    <w:p w:rsidR="001441F8" w:rsidRPr="001441F8" w:rsidRDefault="001441F8" w:rsidP="001441F8">
      <w:pPr>
        <w:pStyle w:val="Heading3"/>
      </w:pPr>
      <w:r w:rsidRPr="001441F8">
        <w:t>Sequence</w:t>
      </w:r>
    </w:p>
    <w:p w:rsidR="001441F8" w:rsidRDefault="00140FC9" w:rsidP="00BA2F5E">
      <w:r>
        <w:t>The following diagram illustrates the sequence of messages for the Basic Test.</w:t>
      </w:r>
    </w:p>
    <w:p w:rsidR="00140FC9" w:rsidRPr="00AE3C4A" w:rsidRDefault="00AE3C4A" w:rsidP="00BA2F5E">
      <w:pPr>
        <w:rPr>
          <w:b/>
          <w:u w:val="single"/>
        </w:rPr>
      </w:pPr>
      <w:r w:rsidRPr="00AE3C4A">
        <w:rPr>
          <w:b/>
          <w:u w:val="single"/>
        </w:rPr>
        <w:t>SEQUENCE DIAGRAM TBD</w:t>
      </w:r>
    </w:p>
    <w:p w:rsidR="001441F8" w:rsidRPr="001441F8" w:rsidRDefault="001441F8" w:rsidP="001441F8">
      <w:pPr>
        <w:pStyle w:val="Heading3"/>
      </w:pPr>
      <w:r w:rsidRPr="001441F8">
        <w:t>Success Criteria</w:t>
      </w:r>
    </w:p>
    <w:p w:rsidR="001441F8" w:rsidRDefault="00B832B8" w:rsidP="00B832B8">
      <w:pPr>
        <w:pStyle w:val="ListParagraph"/>
        <w:numPr>
          <w:ilvl w:val="0"/>
          <w:numId w:val="3"/>
        </w:numPr>
      </w:pPr>
      <w:r>
        <w:t xml:space="preserve">Receipt of valid Enumerate message with </w:t>
      </w:r>
      <w:proofErr w:type="spellStart"/>
      <w:r>
        <w:t>NewContext</w:t>
      </w:r>
      <w:proofErr w:type="spellEnd"/>
      <w:r>
        <w:t xml:space="preserve"> element by the data source</w:t>
      </w:r>
    </w:p>
    <w:p w:rsidR="00B832B8" w:rsidRDefault="00B832B8" w:rsidP="00B832B8">
      <w:pPr>
        <w:pStyle w:val="ListParagraph"/>
        <w:numPr>
          <w:ilvl w:val="0"/>
          <w:numId w:val="3"/>
        </w:numPr>
      </w:pPr>
      <w:r>
        <w:t xml:space="preserve">Receipt of a valid </w:t>
      </w:r>
      <w:proofErr w:type="spellStart"/>
      <w:r>
        <w:t>EnumerateResponse</w:t>
      </w:r>
      <w:proofErr w:type="spellEnd"/>
      <w:r>
        <w:t xml:space="preserve"> message </w:t>
      </w:r>
      <w:r w:rsidR="000E629D">
        <w:t xml:space="preserve">with </w:t>
      </w:r>
      <w:proofErr w:type="spellStart"/>
      <w:r w:rsidR="000E629D">
        <w:t>EnumerationContext</w:t>
      </w:r>
      <w:proofErr w:type="spellEnd"/>
      <w:r w:rsidR="000E629D">
        <w:t xml:space="preserve"> element  and with one item </w:t>
      </w:r>
      <w:r>
        <w:t>by the data consumer</w:t>
      </w:r>
    </w:p>
    <w:p w:rsidR="00B832B8" w:rsidRDefault="00B832B8" w:rsidP="00B832B8">
      <w:pPr>
        <w:pStyle w:val="ListParagraph"/>
        <w:numPr>
          <w:ilvl w:val="0"/>
          <w:numId w:val="3"/>
        </w:numPr>
      </w:pPr>
      <w:r>
        <w:t xml:space="preserve">Receipt of one or more valid Enumerate messages </w:t>
      </w:r>
      <w:r w:rsidR="00A019D9">
        <w:t xml:space="preserve">with </w:t>
      </w:r>
      <w:proofErr w:type="spellStart"/>
      <w:r w:rsidR="00A019D9">
        <w:t>EnumerationContext</w:t>
      </w:r>
      <w:proofErr w:type="spellEnd"/>
      <w:r w:rsidR="00A019D9">
        <w:t xml:space="preserve"> element </w:t>
      </w:r>
      <w:r>
        <w:t>by the data source</w:t>
      </w:r>
    </w:p>
    <w:p w:rsidR="00B832B8" w:rsidRDefault="00B832B8" w:rsidP="00B832B8">
      <w:pPr>
        <w:pStyle w:val="ListParagraph"/>
        <w:numPr>
          <w:ilvl w:val="0"/>
          <w:numId w:val="3"/>
        </w:numPr>
      </w:pPr>
      <w:r>
        <w:t xml:space="preserve">Receipt of one or more valid </w:t>
      </w:r>
      <w:proofErr w:type="spellStart"/>
      <w:r>
        <w:t>EnumerateResponse</w:t>
      </w:r>
      <w:proofErr w:type="spellEnd"/>
      <w:r>
        <w:t xml:space="preserve"> messages </w:t>
      </w:r>
      <w:r w:rsidR="00B73D94">
        <w:t xml:space="preserve">with one item </w:t>
      </w:r>
      <w:r>
        <w:t>by the data consumer</w:t>
      </w:r>
    </w:p>
    <w:p w:rsidR="00B832B8" w:rsidRDefault="00B832B8" w:rsidP="00B832B8">
      <w:pPr>
        <w:pStyle w:val="ListParagraph"/>
        <w:numPr>
          <w:ilvl w:val="0"/>
          <w:numId w:val="3"/>
        </w:numPr>
      </w:pPr>
      <w:r>
        <w:t xml:space="preserve">Receipt of a valid </w:t>
      </w:r>
      <w:proofErr w:type="spellStart"/>
      <w:r>
        <w:t>EnumerateResponse</w:t>
      </w:r>
      <w:proofErr w:type="spellEnd"/>
      <w:r>
        <w:t xml:space="preserve"> message with </w:t>
      </w:r>
      <w:proofErr w:type="spellStart"/>
      <w:r>
        <w:t>EndOfSequence</w:t>
      </w:r>
      <w:proofErr w:type="spellEnd"/>
      <w:r>
        <w:t xml:space="preserve"> element by the data consumer</w:t>
      </w:r>
    </w:p>
    <w:p w:rsidR="001441F8" w:rsidRPr="001441F8" w:rsidRDefault="001441F8" w:rsidP="001441F8">
      <w:pPr>
        <w:pStyle w:val="Heading3"/>
      </w:pPr>
      <w:r w:rsidRPr="001441F8">
        <w:t>Conformance</w:t>
      </w:r>
    </w:p>
    <w:p w:rsidR="00EE23AC" w:rsidRPr="00EE23AC" w:rsidRDefault="00EE23AC" w:rsidP="00EE23AC">
      <w:r>
        <w:t xml:space="preserve">A conforming data source MAY NOT be capable of implementing this test due to its inability to return </w:t>
      </w:r>
      <w:r w:rsidRPr="00EE23AC">
        <w:t>items in response to an Enumerate request that also created a new enumeration.</w:t>
      </w:r>
    </w:p>
    <w:p w:rsidR="00EE23AC" w:rsidRPr="00EE23AC" w:rsidRDefault="00EE23AC" w:rsidP="00EE23AC">
      <w:r w:rsidRPr="00EE23AC">
        <w:t xml:space="preserve">A conforming data source MAY respond to the initial Enumerate request with a </w:t>
      </w:r>
      <w:proofErr w:type="spellStart"/>
      <w:r w:rsidRPr="00190474">
        <w:rPr>
          <w:rFonts w:ascii="Courier New" w:hAnsi="Courier New" w:cs="Courier New"/>
        </w:rPr>
        <w:t>wsen</w:t>
      </w:r>
      <w:proofErr w:type="gramStart"/>
      <w:r w:rsidRPr="00190474">
        <w:rPr>
          <w:rFonts w:ascii="Courier New" w:hAnsi="Courier New" w:cs="Courier New"/>
        </w:rPr>
        <w:t>:MaxElementsMustBeZero</w:t>
      </w:r>
      <w:proofErr w:type="spellEnd"/>
      <w:proofErr w:type="gramEnd"/>
      <w:r w:rsidRPr="00EE23AC">
        <w:t xml:space="preserve"> fault. </w:t>
      </w:r>
    </w:p>
    <w:p w:rsidR="00EE23AC" w:rsidRDefault="00EE23AC" w:rsidP="00EE23AC"/>
    <w:p w:rsidR="00B73D94" w:rsidRDefault="00B73D94" w:rsidP="00B73D94">
      <w:pPr>
        <w:pStyle w:val="Heading2"/>
      </w:pPr>
      <w:r>
        <w:t>New Empty Enumeration Test</w:t>
      </w:r>
    </w:p>
    <w:p w:rsidR="00B73D94" w:rsidRDefault="00B73D94" w:rsidP="00B73D94">
      <w:r>
        <w:t xml:space="preserve">This test verifies the ability to create a new enumeration without retrieving any of the data items in the first </w:t>
      </w:r>
      <w:proofErr w:type="spellStart"/>
      <w:r>
        <w:t>EnumerateResponse</w:t>
      </w:r>
      <w:proofErr w:type="spellEnd"/>
      <w:r w:rsidR="007E205D">
        <w:t xml:space="preserve"> message</w:t>
      </w:r>
      <w:r>
        <w:t xml:space="preserve">.  The initial Enumerate request has the following </w:t>
      </w:r>
      <w:r w:rsidR="00CE2CB7">
        <w:t xml:space="preserve">salient </w:t>
      </w:r>
      <w:r>
        <w:t>features:</w:t>
      </w:r>
    </w:p>
    <w:p w:rsidR="00B73D94" w:rsidRDefault="00B73D94" w:rsidP="00B73D94">
      <w:pPr>
        <w:pStyle w:val="ListParagraph"/>
        <w:numPr>
          <w:ilvl w:val="0"/>
          <w:numId w:val="3"/>
        </w:numPr>
      </w:pPr>
      <w:proofErr w:type="spellStart"/>
      <w:r>
        <w:t>NewContext</w:t>
      </w:r>
      <w:proofErr w:type="spellEnd"/>
      <w:r>
        <w:t xml:space="preserve"> element</w:t>
      </w:r>
    </w:p>
    <w:p w:rsidR="00B73D94" w:rsidRDefault="00B73D94" w:rsidP="00CE2CB7">
      <w:pPr>
        <w:pStyle w:val="ListParagraph"/>
        <w:numPr>
          <w:ilvl w:val="0"/>
          <w:numId w:val="3"/>
        </w:numPr>
      </w:pPr>
      <w:proofErr w:type="spellStart"/>
      <w:r>
        <w:t>MaxElements</w:t>
      </w:r>
      <w:proofErr w:type="spellEnd"/>
      <w:r>
        <w:t xml:space="preserve"> element equal to 0</w:t>
      </w:r>
    </w:p>
    <w:p w:rsidR="002D2DC6" w:rsidRDefault="002D2DC6" w:rsidP="002D2DC6">
      <w:r>
        <w:t>The subsequent Enumerate requests have the following salient features:</w:t>
      </w:r>
    </w:p>
    <w:p w:rsidR="002D2DC6" w:rsidRDefault="002D2DC6" w:rsidP="002D2DC6">
      <w:pPr>
        <w:pStyle w:val="ListParagraph"/>
        <w:numPr>
          <w:ilvl w:val="0"/>
          <w:numId w:val="3"/>
        </w:numPr>
      </w:pPr>
      <w:proofErr w:type="spellStart"/>
      <w:r>
        <w:t>EnumerationContext</w:t>
      </w:r>
      <w:proofErr w:type="spellEnd"/>
      <w:r>
        <w:t xml:space="preserve"> element that was provided by the data source</w:t>
      </w:r>
    </w:p>
    <w:p w:rsidR="00B73D94" w:rsidRPr="001441F8" w:rsidRDefault="00B73D94" w:rsidP="00B73D94">
      <w:pPr>
        <w:pStyle w:val="Heading3"/>
      </w:pPr>
      <w:r w:rsidRPr="001441F8">
        <w:t>Sequence</w:t>
      </w:r>
    </w:p>
    <w:p w:rsidR="00B73D94" w:rsidRDefault="00B73D94" w:rsidP="00B73D94">
      <w:r>
        <w:t>The following diagram illustrates the sequence of messages for the New Empty Enumeration Test.</w:t>
      </w:r>
    </w:p>
    <w:p w:rsidR="00AE3C4A" w:rsidRPr="00AE3C4A" w:rsidRDefault="00AE3C4A" w:rsidP="00AE3C4A">
      <w:pPr>
        <w:rPr>
          <w:b/>
          <w:u w:val="single"/>
        </w:rPr>
      </w:pPr>
      <w:r w:rsidRPr="00AE3C4A">
        <w:rPr>
          <w:b/>
          <w:u w:val="single"/>
        </w:rPr>
        <w:t>SEQUENCE DIAGRAM TBD</w:t>
      </w:r>
    </w:p>
    <w:p w:rsidR="00B73D94" w:rsidRPr="001441F8" w:rsidRDefault="00B73D94" w:rsidP="00B73D94">
      <w:pPr>
        <w:pStyle w:val="Heading3"/>
      </w:pPr>
      <w:r w:rsidRPr="001441F8">
        <w:lastRenderedPageBreak/>
        <w:t>Success Criteria</w:t>
      </w:r>
    </w:p>
    <w:p w:rsidR="00B73D94" w:rsidRDefault="00B73D94" w:rsidP="00B73D94">
      <w:pPr>
        <w:pStyle w:val="ListParagraph"/>
        <w:numPr>
          <w:ilvl w:val="0"/>
          <w:numId w:val="3"/>
        </w:numPr>
      </w:pPr>
      <w:r>
        <w:t xml:space="preserve">Receipt of valid Enumerate message with </w:t>
      </w:r>
      <w:proofErr w:type="spellStart"/>
      <w:r>
        <w:t>NewContext</w:t>
      </w:r>
      <w:proofErr w:type="spellEnd"/>
      <w:r>
        <w:t xml:space="preserve"> element and </w:t>
      </w:r>
      <w:proofErr w:type="spellStart"/>
      <w:r>
        <w:t>MaxElements</w:t>
      </w:r>
      <w:proofErr w:type="spellEnd"/>
      <w:r>
        <w:t xml:space="preserve"> equal to 0 by the data source</w:t>
      </w:r>
    </w:p>
    <w:p w:rsidR="00B73D94" w:rsidRDefault="00B73D94" w:rsidP="00B73D94">
      <w:pPr>
        <w:pStyle w:val="ListParagraph"/>
        <w:numPr>
          <w:ilvl w:val="0"/>
          <w:numId w:val="3"/>
        </w:numPr>
      </w:pPr>
      <w:r>
        <w:t xml:space="preserve">Receipt of a valid </w:t>
      </w:r>
      <w:proofErr w:type="spellStart"/>
      <w:r>
        <w:t>EnumerateResponse</w:t>
      </w:r>
      <w:proofErr w:type="spellEnd"/>
      <w:r>
        <w:t xml:space="preserve"> message with </w:t>
      </w:r>
      <w:proofErr w:type="spellStart"/>
      <w:r>
        <w:t>EnumerationContext</w:t>
      </w:r>
      <w:proofErr w:type="spellEnd"/>
      <w:r>
        <w:t xml:space="preserve"> element  and with no items by the data consumer</w:t>
      </w:r>
    </w:p>
    <w:p w:rsidR="00B73D94" w:rsidRDefault="00B73D94" w:rsidP="00B73D94">
      <w:pPr>
        <w:pStyle w:val="ListParagraph"/>
        <w:numPr>
          <w:ilvl w:val="0"/>
          <w:numId w:val="3"/>
        </w:numPr>
      </w:pPr>
      <w:r>
        <w:t xml:space="preserve">Receipt of one or more valid Enumerate messages </w:t>
      </w:r>
      <w:r w:rsidR="00A019D9">
        <w:t xml:space="preserve">with </w:t>
      </w:r>
      <w:proofErr w:type="spellStart"/>
      <w:r w:rsidR="00A019D9">
        <w:t>EnumerationContext</w:t>
      </w:r>
      <w:proofErr w:type="spellEnd"/>
      <w:r w:rsidR="00A019D9">
        <w:t xml:space="preserve"> element </w:t>
      </w:r>
      <w:r>
        <w:t>by the data source</w:t>
      </w:r>
    </w:p>
    <w:p w:rsidR="00B73D94" w:rsidRDefault="00B73D94" w:rsidP="00B73D94">
      <w:pPr>
        <w:pStyle w:val="ListParagraph"/>
        <w:numPr>
          <w:ilvl w:val="0"/>
          <w:numId w:val="3"/>
        </w:numPr>
      </w:pPr>
      <w:r>
        <w:t xml:space="preserve">Receipt of one or more valid </w:t>
      </w:r>
      <w:proofErr w:type="spellStart"/>
      <w:r>
        <w:t>EnumerateResponse</w:t>
      </w:r>
      <w:proofErr w:type="spellEnd"/>
      <w:r>
        <w:t xml:space="preserve"> messages </w:t>
      </w:r>
      <w:r w:rsidR="00514347">
        <w:t xml:space="preserve">with one item </w:t>
      </w:r>
      <w:r>
        <w:t>by the data consumer</w:t>
      </w:r>
    </w:p>
    <w:p w:rsidR="00B73D94" w:rsidRDefault="00B73D94" w:rsidP="00B73D94">
      <w:pPr>
        <w:pStyle w:val="ListParagraph"/>
        <w:numPr>
          <w:ilvl w:val="0"/>
          <w:numId w:val="3"/>
        </w:numPr>
      </w:pPr>
      <w:r>
        <w:t xml:space="preserve">Receipt of a valid </w:t>
      </w:r>
      <w:proofErr w:type="spellStart"/>
      <w:r>
        <w:t>EnumerateResponse</w:t>
      </w:r>
      <w:proofErr w:type="spellEnd"/>
      <w:r>
        <w:t xml:space="preserve"> message with </w:t>
      </w:r>
      <w:proofErr w:type="spellStart"/>
      <w:r>
        <w:t>EndOfSequence</w:t>
      </w:r>
      <w:proofErr w:type="spellEnd"/>
      <w:r>
        <w:t xml:space="preserve"> element by the data consumer</w:t>
      </w:r>
    </w:p>
    <w:p w:rsidR="00B73D94" w:rsidRPr="001441F8" w:rsidRDefault="00B73D94" w:rsidP="00B73D94">
      <w:pPr>
        <w:pStyle w:val="Heading3"/>
      </w:pPr>
      <w:r w:rsidRPr="001441F8">
        <w:t>Conformance</w:t>
      </w:r>
    </w:p>
    <w:p w:rsidR="007F702C" w:rsidRPr="00A34A81" w:rsidRDefault="00CE2CB7" w:rsidP="00A34A81">
      <w:r w:rsidRPr="00A34A81">
        <w:t xml:space="preserve">A conforming </w:t>
      </w:r>
      <w:r w:rsidR="007F702C" w:rsidRPr="00A34A81">
        <w:t xml:space="preserve">data consumer </w:t>
      </w:r>
      <w:r w:rsidRPr="00A34A81">
        <w:t>MAY NOT be capable of implementing this test due to its</w:t>
      </w:r>
      <w:r w:rsidR="00A34A81">
        <w:t xml:space="preserve"> i</w:t>
      </w:r>
      <w:r w:rsidR="007F702C" w:rsidRPr="00A34A81">
        <w:t xml:space="preserve">nability </w:t>
      </w:r>
      <w:r w:rsidRPr="00A34A81">
        <w:t xml:space="preserve">to support the </w:t>
      </w:r>
      <w:r w:rsidR="007F702C" w:rsidRPr="00A34A81">
        <w:t xml:space="preserve">optional </w:t>
      </w:r>
      <w:proofErr w:type="spellStart"/>
      <w:r w:rsidRPr="00A34A81">
        <w:rPr>
          <w:rFonts w:ascii="Courier New" w:hAnsi="Courier New" w:cs="Courier New"/>
        </w:rPr>
        <w:t>wse</w:t>
      </w:r>
      <w:r w:rsidR="007F702C" w:rsidRPr="00A34A81">
        <w:rPr>
          <w:rFonts w:ascii="Courier New" w:hAnsi="Courier New" w:cs="Courier New"/>
        </w:rPr>
        <w:t>n</w:t>
      </w:r>
      <w:proofErr w:type="gramStart"/>
      <w:r w:rsidRPr="00A34A81">
        <w:rPr>
          <w:rFonts w:ascii="Courier New" w:hAnsi="Courier New" w:cs="Courier New"/>
        </w:rPr>
        <w:t>:</w:t>
      </w:r>
      <w:r w:rsidR="007F702C" w:rsidRPr="00A34A81">
        <w:rPr>
          <w:rFonts w:ascii="Courier New" w:hAnsi="Courier New" w:cs="Courier New"/>
        </w:rPr>
        <w:t>MaxElements</w:t>
      </w:r>
      <w:proofErr w:type="spellEnd"/>
      <w:proofErr w:type="gramEnd"/>
      <w:r w:rsidR="007F702C" w:rsidRPr="00A34A81">
        <w:t xml:space="preserve"> </w:t>
      </w:r>
      <w:r w:rsidRPr="00A34A81">
        <w:t>element</w:t>
      </w:r>
      <w:r w:rsidR="007F702C" w:rsidRPr="00A34A81">
        <w:t>.</w:t>
      </w:r>
    </w:p>
    <w:p w:rsidR="00A34A81" w:rsidRDefault="007F702C" w:rsidP="00A34A81">
      <w:r w:rsidRPr="00A34A81">
        <w:t>Because this test involves only operations and elements that are required</w:t>
      </w:r>
      <w:r w:rsidR="00A34A81" w:rsidRPr="00A34A81">
        <w:t xml:space="preserve"> to be supported by the data source</w:t>
      </w:r>
      <w:r w:rsidR="00A34A81">
        <w:t>, there are no allowable failure cases.</w:t>
      </w:r>
    </w:p>
    <w:p w:rsidR="00514347" w:rsidRPr="00514347" w:rsidRDefault="00514347" w:rsidP="00CE2CB7"/>
    <w:p w:rsidR="001E17FD" w:rsidRDefault="0090511F" w:rsidP="001E17FD">
      <w:pPr>
        <w:pStyle w:val="Heading2"/>
      </w:pPr>
      <w:r>
        <w:t xml:space="preserve">Optimized Enumeration </w:t>
      </w:r>
      <w:r w:rsidR="001E17FD">
        <w:t>Test</w:t>
      </w:r>
    </w:p>
    <w:p w:rsidR="001E17FD" w:rsidRDefault="001E17FD" w:rsidP="001E17FD">
      <w:r>
        <w:t xml:space="preserve">This test verifies the ability to enumerate </w:t>
      </w:r>
      <w:r w:rsidR="00EE23AC">
        <w:t xml:space="preserve">an entire set of </w:t>
      </w:r>
      <w:r>
        <w:t>instances of a resource</w:t>
      </w:r>
      <w:r w:rsidR="00EE23AC">
        <w:t xml:space="preserve"> with just one Enumerate message</w:t>
      </w:r>
      <w:r>
        <w:t xml:space="preserve">.  The Enumerate request has the following </w:t>
      </w:r>
      <w:r w:rsidR="00B53D8B">
        <w:t xml:space="preserve">salient </w:t>
      </w:r>
      <w:r>
        <w:t>features:</w:t>
      </w:r>
    </w:p>
    <w:p w:rsidR="001E17FD" w:rsidRDefault="001E17FD" w:rsidP="001E17FD">
      <w:pPr>
        <w:pStyle w:val="ListParagraph"/>
        <w:numPr>
          <w:ilvl w:val="0"/>
          <w:numId w:val="3"/>
        </w:numPr>
      </w:pPr>
      <w:proofErr w:type="spellStart"/>
      <w:r>
        <w:t>NewContext</w:t>
      </w:r>
      <w:proofErr w:type="spellEnd"/>
      <w:r>
        <w:t xml:space="preserve"> element</w:t>
      </w:r>
    </w:p>
    <w:p w:rsidR="00D34A33" w:rsidRDefault="00D34A33" w:rsidP="00D34A33">
      <w:pPr>
        <w:pStyle w:val="ListParagraph"/>
        <w:numPr>
          <w:ilvl w:val="0"/>
          <w:numId w:val="3"/>
        </w:numPr>
      </w:pPr>
      <w:proofErr w:type="spellStart"/>
      <w:r>
        <w:t>MaxElements</w:t>
      </w:r>
      <w:proofErr w:type="spellEnd"/>
      <w:r>
        <w:t xml:space="preserve"> element with large value</w:t>
      </w:r>
    </w:p>
    <w:p w:rsidR="001E17FD" w:rsidRPr="001441F8" w:rsidRDefault="001E17FD" w:rsidP="001E17FD">
      <w:pPr>
        <w:pStyle w:val="Heading3"/>
      </w:pPr>
      <w:r w:rsidRPr="001441F8">
        <w:t>Sequence</w:t>
      </w:r>
    </w:p>
    <w:p w:rsidR="001E17FD" w:rsidRDefault="001E17FD" w:rsidP="001E17FD">
      <w:r>
        <w:t xml:space="preserve">The following diagram illustrates the sequence of messages for the </w:t>
      </w:r>
      <w:r w:rsidR="00D34A33">
        <w:t xml:space="preserve">Optimized Enumeration </w:t>
      </w:r>
      <w:r>
        <w:t>Test.</w:t>
      </w:r>
    </w:p>
    <w:p w:rsidR="00AE3C4A" w:rsidRPr="00AE3C4A" w:rsidRDefault="00AE3C4A" w:rsidP="00AE3C4A">
      <w:pPr>
        <w:rPr>
          <w:b/>
          <w:u w:val="single"/>
        </w:rPr>
      </w:pPr>
      <w:r w:rsidRPr="00AE3C4A">
        <w:rPr>
          <w:b/>
          <w:u w:val="single"/>
        </w:rPr>
        <w:t>SEQUENCE DIAGRAM TBD</w:t>
      </w:r>
    </w:p>
    <w:p w:rsidR="001E17FD" w:rsidRPr="001441F8" w:rsidRDefault="001E17FD" w:rsidP="001E17FD">
      <w:pPr>
        <w:pStyle w:val="Heading3"/>
      </w:pPr>
      <w:r w:rsidRPr="001441F8">
        <w:t>Success Criteria</w:t>
      </w:r>
    </w:p>
    <w:p w:rsidR="001E17FD" w:rsidRDefault="001E17FD" w:rsidP="001E17FD">
      <w:pPr>
        <w:pStyle w:val="ListParagraph"/>
        <w:numPr>
          <w:ilvl w:val="0"/>
          <w:numId w:val="3"/>
        </w:numPr>
      </w:pPr>
      <w:r>
        <w:t xml:space="preserve">Receipt of valid Enumerate message with </w:t>
      </w:r>
      <w:proofErr w:type="spellStart"/>
      <w:r>
        <w:t>NewContext</w:t>
      </w:r>
      <w:proofErr w:type="spellEnd"/>
      <w:r>
        <w:t xml:space="preserve"> element by the data source</w:t>
      </w:r>
    </w:p>
    <w:p w:rsidR="001E17FD" w:rsidRDefault="001E17FD" w:rsidP="001E17FD">
      <w:pPr>
        <w:pStyle w:val="ListParagraph"/>
        <w:numPr>
          <w:ilvl w:val="0"/>
          <w:numId w:val="3"/>
        </w:numPr>
      </w:pPr>
      <w:r>
        <w:t xml:space="preserve">Receipt of a valid </w:t>
      </w:r>
      <w:proofErr w:type="spellStart"/>
      <w:r>
        <w:t>EnumerateResponse</w:t>
      </w:r>
      <w:proofErr w:type="spellEnd"/>
      <w:r>
        <w:t xml:space="preserve"> message </w:t>
      </w:r>
      <w:r w:rsidR="00D34A33">
        <w:t xml:space="preserve">with all Items and </w:t>
      </w:r>
      <w:proofErr w:type="spellStart"/>
      <w:r w:rsidR="00D34A33">
        <w:t>EndOfSequence</w:t>
      </w:r>
      <w:proofErr w:type="spellEnd"/>
      <w:r w:rsidR="00D34A33">
        <w:t xml:space="preserve"> </w:t>
      </w:r>
      <w:r>
        <w:t>by the data consumer</w:t>
      </w:r>
    </w:p>
    <w:p w:rsidR="001E17FD" w:rsidRPr="001441F8" w:rsidRDefault="001E17FD" w:rsidP="001E17FD">
      <w:pPr>
        <w:pStyle w:val="Heading3"/>
      </w:pPr>
      <w:r w:rsidRPr="001441F8">
        <w:t>Conformance</w:t>
      </w:r>
    </w:p>
    <w:p w:rsidR="005536EB" w:rsidRDefault="005536EB" w:rsidP="005536EB">
      <w:r w:rsidRPr="00A34A81">
        <w:lastRenderedPageBreak/>
        <w:t>A conforming data consumer MAY NOT be capable of implementing this test due to its</w:t>
      </w:r>
      <w:r>
        <w:t xml:space="preserve"> i</w:t>
      </w:r>
      <w:r w:rsidRPr="00A34A81">
        <w:t xml:space="preserve">nability to support the optional </w:t>
      </w:r>
      <w:proofErr w:type="spellStart"/>
      <w:r w:rsidRPr="00A34A81">
        <w:rPr>
          <w:rFonts w:ascii="Courier New" w:hAnsi="Courier New" w:cs="Courier New"/>
        </w:rPr>
        <w:t>wsen</w:t>
      </w:r>
      <w:proofErr w:type="gramStart"/>
      <w:r w:rsidRPr="00A34A81">
        <w:rPr>
          <w:rFonts w:ascii="Courier New" w:hAnsi="Courier New" w:cs="Courier New"/>
        </w:rPr>
        <w:t>:MaxElements</w:t>
      </w:r>
      <w:proofErr w:type="spellEnd"/>
      <w:proofErr w:type="gramEnd"/>
      <w:r w:rsidRPr="00A34A81">
        <w:t xml:space="preserve"> element.</w:t>
      </w:r>
    </w:p>
    <w:p w:rsidR="005536EB" w:rsidRDefault="005536EB" w:rsidP="00EE2BAC">
      <w:r>
        <w:t xml:space="preserve">A conforming data source MAY NOT be capable of implementing this test due to its inability to return </w:t>
      </w:r>
      <w:r w:rsidRPr="00EE23AC">
        <w:t>items in response to an Enumerate request that also created a new enumeration.</w:t>
      </w:r>
    </w:p>
    <w:p w:rsidR="00EE2BAC" w:rsidRPr="00EE23AC" w:rsidRDefault="00EE2BAC" w:rsidP="00EE2BAC">
      <w:r w:rsidRPr="00EE23AC">
        <w:t xml:space="preserve">A conforming data source MAY respond to the initial Enumerate request with a </w:t>
      </w:r>
      <w:proofErr w:type="spellStart"/>
      <w:r w:rsidRPr="00190474">
        <w:rPr>
          <w:rFonts w:ascii="Courier New" w:hAnsi="Courier New" w:cs="Courier New"/>
        </w:rPr>
        <w:t>wsen</w:t>
      </w:r>
      <w:proofErr w:type="gramStart"/>
      <w:r w:rsidRPr="00190474">
        <w:rPr>
          <w:rFonts w:ascii="Courier New" w:hAnsi="Courier New" w:cs="Courier New"/>
        </w:rPr>
        <w:t>:MaxElementsMustBeZero</w:t>
      </w:r>
      <w:proofErr w:type="spellEnd"/>
      <w:proofErr w:type="gramEnd"/>
      <w:r w:rsidRPr="00EE23AC">
        <w:t xml:space="preserve"> fault. </w:t>
      </w:r>
    </w:p>
    <w:p w:rsidR="002E4925" w:rsidRDefault="002E4925" w:rsidP="00BA2F5E"/>
    <w:p w:rsidR="0088236F" w:rsidRDefault="0088236F" w:rsidP="0088236F">
      <w:pPr>
        <w:pStyle w:val="Heading2"/>
      </w:pPr>
      <w:proofErr w:type="spellStart"/>
      <w:r>
        <w:t>MaxCharacters</w:t>
      </w:r>
      <w:proofErr w:type="spellEnd"/>
      <w:r>
        <w:t xml:space="preserve"> Test</w:t>
      </w:r>
    </w:p>
    <w:p w:rsidR="0088236F" w:rsidRDefault="0088236F" w:rsidP="0088236F">
      <w:r>
        <w:t xml:space="preserve">This test verifies </w:t>
      </w:r>
      <w:r w:rsidR="00CE2CB7">
        <w:t xml:space="preserve">the ability of a data consumer </w:t>
      </w:r>
      <w:r w:rsidR="00DE5766">
        <w:t xml:space="preserve">to limit the size of the items returned from an enumeration using the </w:t>
      </w:r>
      <w:proofErr w:type="spellStart"/>
      <w:r w:rsidR="00DE5766" w:rsidRPr="00DE5766">
        <w:rPr>
          <w:rFonts w:ascii="Courier New" w:hAnsi="Courier New" w:cs="Courier New"/>
        </w:rPr>
        <w:t>wsen</w:t>
      </w:r>
      <w:proofErr w:type="gramStart"/>
      <w:r w:rsidR="00DE5766" w:rsidRPr="00DE5766">
        <w:rPr>
          <w:rFonts w:ascii="Courier New" w:hAnsi="Courier New" w:cs="Courier New"/>
        </w:rPr>
        <w:t>:MaxCharacters</w:t>
      </w:r>
      <w:proofErr w:type="spellEnd"/>
      <w:proofErr w:type="gramEnd"/>
      <w:r w:rsidR="00DE5766">
        <w:t xml:space="preserve"> element</w:t>
      </w:r>
      <w:r>
        <w:t xml:space="preserve">.  The </w:t>
      </w:r>
      <w:r w:rsidR="00B53D8B">
        <w:t xml:space="preserve">initial </w:t>
      </w:r>
      <w:r>
        <w:t xml:space="preserve">Enumerate request has the following </w:t>
      </w:r>
      <w:r w:rsidR="00B53D8B">
        <w:t xml:space="preserve">salient </w:t>
      </w:r>
      <w:r>
        <w:t>features:</w:t>
      </w:r>
    </w:p>
    <w:p w:rsidR="0088236F" w:rsidRDefault="0088236F" w:rsidP="0088236F">
      <w:pPr>
        <w:pStyle w:val="ListParagraph"/>
        <w:numPr>
          <w:ilvl w:val="0"/>
          <w:numId w:val="3"/>
        </w:numPr>
      </w:pPr>
      <w:proofErr w:type="spellStart"/>
      <w:r>
        <w:t>NewContext</w:t>
      </w:r>
      <w:proofErr w:type="spellEnd"/>
      <w:r>
        <w:t xml:space="preserve"> element</w:t>
      </w:r>
    </w:p>
    <w:p w:rsidR="00E219A3" w:rsidRDefault="00E219A3" w:rsidP="0088236F">
      <w:pPr>
        <w:pStyle w:val="ListParagraph"/>
        <w:numPr>
          <w:ilvl w:val="0"/>
          <w:numId w:val="3"/>
        </w:numPr>
      </w:pPr>
      <w:proofErr w:type="spellStart"/>
      <w:r>
        <w:t>MaxElements</w:t>
      </w:r>
      <w:proofErr w:type="spellEnd"/>
      <w:r>
        <w:t xml:space="preserve"> element with a large value</w:t>
      </w:r>
    </w:p>
    <w:p w:rsidR="0088236F" w:rsidRDefault="0088236F" w:rsidP="0088236F">
      <w:pPr>
        <w:pStyle w:val="ListParagraph"/>
        <w:numPr>
          <w:ilvl w:val="0"/>
          <w:numId w:val="3"/>
        </w:numPr>
      </w:pPr>
      <w:proofErr w:type="spellStart"/>
      <w:r>
        <w:t>MaxCharacters</w:t>
      </w:r>
      <w:proofErr w:type="spellEnd"/>
      <w:r>
        <w:t xml:space="preserve"> element </w:t>
      </w:r>
      <w:r w:rsidR="00E219A3">
        <w:t xml:space="preserve">with a </w:t>
      </w:r>
      <w:r w:rsidR="00426B74">
        <w:t>value slightly bigger than one returned item</w:t>
      </w:r>
    </w:p>
    <w:p w:rsidR="00B53D8B" w:rsidRDefault="00B53D8B" w:rsidP="00B53D8B">
      <w:r>
        <w:t>The subsequent Enumerate requests have the following salient features:</w:t>
      </w:r>
    </w:p>
    <w:p w:rsidR="00B53D8B" w:rsidRDefault="00B53D8B" w:rsidP="00B53D8B">
      <w:pPr>
        <w:pStyle w:val="ListParagraph"/>
        <w:numPr>
          <w:ilvl w:val="0"/>
          <w:numId w:val="3"/>
        </w:numPr>
      </w:pPr>
      <w:proofErr w:type="spellStart"/>
      <w:r>
        <w:t>EnumerationContext</w:t>
      </w:r>
      <w:proofErr w:type="spellEnd"/>
      <w:r>
        <w:t xml:space="preserve"> element that was provided by the data source</w:t>
      </w:r>
    </w:p>
    <w:p w:rsidR="00B53D8B" w:rsidRDefault="00B53D8B" w:rsidP="00B53D8B">
      <w:pPr>
        <w:pStyle w:val="ListParagraph"/>
        <w:numPr>
          <w:ilvl w:val="0"/>
          <w:numId w:val="3"/>
        </w:numPr>
      </w:pPr>
      <w:proofErr w:type="spellStart"/>
      <w:r>
        <w:t>MaxElements</w:t>
      </w:r>
      <w:proofErr w:type="spellEnd"/>
      <w:r>
        <w:t xml:space="preserve"> element with a large value</w:t>
      </w:r>
    </w:p>
    <w:p w:rsidR="00B53D8B" w:rsidRDefault="00B53D8B" w:rsidP="00B53D8B">
      <w:pPr>
        <w:pStyle w:val="ListParagraph"/>
        <w:numPr>
          <w:ilvl w:val="0"/>
          <w:numId w:val="3"/>
        </w:numPr>
      </w:pPr>
      <w:proofErr w:type="spellStart"/>
      <w:r>
        <w:t>MaxCharacters</w:t>
      </w:r>
      <w:proofErr w:type="spellEnd"/>
      <w:r>
        <w:t xml:space="preserve"> element with a value slightly bigger than one returned item</w:t>
      </w:r>
    </w:p>
    <w:p w:rsidR="0088236F" w:rsidRPr="001441F8" w:rsidRDefault="0088236F" w:rsidP="0088236F">
      <w:pPr>
        <w:pStyle w:val="Heading3"/>
      </w:pPr>
      <w:r w:rsidRPr="001441F8">
        <w:t>Sequence</w:t>
      </w:r>
    </w:p>
    <w:p w:rsidR="0088236F" w:rsidRDefault="0088236F" w:rsidP="0088236F">
      <w:r>
        <w:t xml:space="preserve">The following diagram illustrates the sequence of messages for the </w:t>
      </w:r>
      <w:proofErr w:type="spellStart"/>
      <w:r>
        <w:t>MaxCharacters</w:t>
      </w:r>
      <w:proofErr w:type="spellEnd"/>
      <w:r>
        <w:t xml:space="preserve"> Test.</w:t>
      </w:r>
    </w:p>
    <w:p w:rsidR="00AE3C4A" w:rsidRPr="00AE3C4A" w:rsidRDefault="00AE3C4A" w:rsidP="00AE3C4A">
      <w:pPr>
        <w:rPr>
          <w:b/>
          <w:u w:val="single"/>
        </w:rPr>
      </w:pPr>
      <w:r w:rsidRPr="00AE3C4A">
        <w:rPr>
          <w:b/>
          <w:u w:val="single"/>
        </w:rPr>
        <w:t>SEQUENCE DIAGRAM TBD</w:t>
      </w:r>
    </w:p>
    <w:p w:rsidR="0088236F" w:rsidRPr="001441F8" w:rsidRDefault="0088236F" w:rsidP="0088236F">
      <w:pPr>
        <w:pStyle w:val="Heading3"/>
      </w:pPr>
      <w:r w:rsidRPr="001441F8">
        <w:t>Success Criteria</w:t>
      </w:r>
    </w:p>
    <w:p w:rsidR="00A019D9" w:rsidRDefault="00A019D9" w:rsidP="00A019D9">
      <w:pPr>
        <w:pStyle w:val="ListParagraph"/>
        <w:numPr>
          <w:ilvl w:val="0"/>
          <w:numId w:val="3"/>
        </w:numPr>
      </w:pPr>
      <w:r>
        <w:t xml:space="preserve">Receipt of valid Enumerate message with </w:t>
      </w:r>
      <w:proofErr w:type="spellStart"/>
      <w:r>
        <w:t>NewContext</w:t>
      </w:r>
      <w:proofErr w:type="spellEnd"/>
      <w:r>
        <w:t xml:space="preserve"> element, </w:t>
      </w:r>
      <w:proofErr w:type="spellStart"/>
      <w:r>
        <w:t>MaxElements</w:t>
      </w:r>
      <w:proofErr w:type="spellEnd"/>
      <w:r>
        <w:t xml:space="preserve"> element and </w:t>
      </w:r>
      <w:proofErr w:type="spellStart"/>
      <w:r>
        <w:t>MaxCharacters</w:t>
      </w:r>
      <w:proofErr w:type="spellEnd"/>
      <w:r>
        <w:t xml:space="preserve"> element by the data source</w:t>
      </w:r>
    </w:p>
    <w:p w:rsidR="00A019D9" w:rsidRDefault="00A019D9" w:rsidP="00A019D9">
      <w:pPr>
        <w:pStyle w:val="ListParagraph"/>
        <w:numPr>
          <w:ilvl w:val="0"/>
          <w:numId w:val="3"/>
        </w:numPr>
      </w:pPr>
      <w:r>
        <w:t xml:space="preserve">Receipt of a valid </w:t>
      </w:r>
      <w:proofErr w:type="spellStart"/>
      <w:r>
        <w:t>EnumerateResponse</w:t>
      </w:r>
      <w:proofErr w:type="spellEnd"/>
      <w:r>
        <w:t xml:space="preserve"> message with </w:t>
      </w:r>
      <w:proofErr w:type="spellStart"/>
      <w:r>
        <w:t>EnumerationContext</w:t>
      </w:r>
      <w:proofErr w:type="spellEnd"/>
      <w:r>
        <w:t xml:space="preserve"> element  and with one item by the data consumer</w:t>
      </w:r>
    </w:p>
    <w:p w:rsidR="00A019D9" w:rsidRDefault="00A019D9" w:rsidP="00A019D9">
      <w:pPr>
        <w:pStyle w:val="ListParagraph"/>
        <w:numPr>
          <w:ilvl w:val="0"/>
          <w:numId w:val="3"/>
        </w:numPr>
      </w:pPr>
      <w:r>
        <w:t xml:space="preserve">Receipt of one or more valid Enumerate messages with </w:t>
      </w:r>
      <w:proofErr w:type="spellStart"/>
      <w:r>
        <w:t>EnumerationContext</w:t>
      </w:r>
      <w:proofErr w:type="spellEnd"/>
      <w:r>
        <w:t xml:space="preserve"> element</w:t>
      </w:r>
      <w:r w:rsidR="00B53D8B">
        <w:t xml:space="preserve">, </w:t>
      </w:r>
      <w:proofErr w:type="spellStart"/>
      <w:r w:rsidR="00B53D8B">
        <w:t>MaxElements</w:t>
      </w:r>
      <w:proofErr w:type="spellEnd"/>
      <w:r w:rsidR="00B53D8B">
        <w:t xml:space="preserve"> element and </w:t>
      </w:r>
      <w:proofErr w:type="spellStart"/>
      <w:r w:rsidR="00B53D8B">
        <w:t>MaxCharacters</w:t>
      </w:r>
      <w:proofErr w:type="spellEnd"/>
      <w:r w:rsidR="00B53D8B">
        <w:t xml:space="preserve"> element</w:t>
      </w:r>
      <w:r>
        <w:t xml:space="preserve"> by the data source</w:t>
      </w:r>
    </w:p>
    <w:p w:rsidR="00A019D9" w:rsidRDefault="00A019D9" w:rsidP="00A019D9">
      <w:pPr>
        <w:pStyle w:val="ListParagraph"/>
        <w:numPr>
          <w:ilvl w:val="0"/>
          <w:numId w:val="3"/>
        </w:numPr>
      </w:pPr>
      <w:r>
        <w:t xml:space="preserve">Receipt of one or more valid </w:t>
      </w:r>
      <w:proofErr w:type="spellStart"/>
      <w:r>
        <w:t>EnumerateResponse</w:t>
      </w:r>
      <w:proofErr w:type="spellEnd"/>
      <w:r>
        <w:t xml:space="preserve"> messages with one item by the data consumer</w:t>
      </w:r>
    </w:p>
    <w:p w:rsidR="0088236F" w:rsidRPr="004A415C" w:rsidRDefault="00A019D9" w:rsidP="00A019D9">
      <w:pPr>
        <w:pStyle w:val="ListParagraph"/>
        <w:numPr>
          <w:ilvl w:val="0"/>
          <w:numId w:val="3"/>
        </w:numPr>
      </w:pPr>
      <w:r>
        <w:t xml:space="preserve">Receipt of a valid </w:t>
      </w:r>
      <w:proofErr w:type="spellStart"/>
      <w:r>
        <w:t>EnumerateResponse</w:t>
      </w:r>
      <w:proofErr w:type="spellEnd"/>
      <w:r>
        <w:t xml:space="preserve"> message with </w:t>
      </w:r>
      <w:proofErr w:type="spellStart"/>
      <w:r>
        <w:t>EndOfSequence</w:t>
      </w:r>
      <w:proofErr w:type="spellEnd"/>
      <w:r>
        <w:t xml:space="preserve"> element by the data consumer</w:t>
      </w:r>
    </w:p>
    <w:p w:rsidR="0088236F" w:rsidRPr="001441F8" w:rsidRDefault="0088236F" w:rsidP="0088236F">
      <w:pPr>
        <w:pStyle w:val="Heading3"/>
      </w:pPr>
      <w:r w:rsidRPr="001441F8">
        <w:lastRenderedPageBreak/>
        <w:t>Conformance</w:t>
      </w:r>
    </w:p>
    <w:p w:rsidR="000C63AC" w:rsidRDefault="000C63AC" w:rsidP="000C63AC">
      <w:r w:rsidRPr="00A34A81">
        <w:t>A conforming data consumer MAY NOT be capable of implementing this test due to its</w:t>
      </w:r>
      <w:r>
        <w:t xml:space="preserve"> i</w:t>
      </w:r>
      <w:r w:rsidRPr="00A34A81">
        <w:t xml:space="preserve">nability to support the optional </w:t>
      </w:r>
      <w:proofErr w:type="spellStart"/>
      <w:r w:rsidRPr="00A34A81">
        <w:rPr>
          <w:rFonts w:ascii="Courier New" w:hAnsi="Courier New" w:cs="Courier New"/>
        </w:rPr>
        <w:t>wsen</w:t>
      </w:r>
      <w:proofErr w:type="gramStart"/>
      <w:r w:rsidRPr="00A34A81">
        <w:rPr>
          <w:rFonts w:ascii="Courier New" w:hAnsi="Courier New" w:cs="Courier New"/>
        </w:rPr>
        <w:t>:MaxElements</w:t>
      </w:r>
      <w:proofErr w:type="spellEnd"/>
      <w:proofErr w:type="gramEnd"/>
      <w:r w:rsidRPr="00A34A81">
        <w:t xml:space="preserve"> element</w:t>
      </w:r>
      <w:r>
        <w:t xml:space="preserve"> or the optional </w:t>
      </w:r>
      <w:proofErr w:type="spellStart"/>
      <w:r w:rsidRPr="00A34A81">
        <w:rPr>
          <w:rFonts w:ascii="Courier New" w:hAnsi="Courier New" w:cs="Courier New"/>
        </w:rPr>
        <w:t>wsen:Max</w:t>
      </w:r>
      <w:r>
        <w:rPr>
          <w:rFonts w:ascii="Courier New" w:hAnsi="Courier New" w:cs="Courier New"/>
        </w:rPr>
        <w:t>Character</w:t>
      </w:r>
      <w:r w:rsidRPr="00A34A81">
        <w:rPr>
          <w:rFonts w:ascii="Courier New" w:hAnsi="Courier New" w:cs="Courier New"/>
        </w:rPr>
        <w:t>s</w:t>
      </w:r>
      <w:proofErr w:type="spellEnd"/>
      <w:r>
        <w:t xml:space="preserve"> element</w:t>
      </w:r>
      <w:r w:rsidRPr="00A34A81">
        <w:t>.</w:t>
      </w:r>
    </w:p>
    <w:p w:rsidR="00996A67" w:rsidRDefault="00996A67" w:rsidP="00996A67">
      <w:r w:rsidRPr="00A34A81">
        <w:t>Because this test involves only operations and elements that are required to be supported by the data source</w:t>
      </w:r>
      <w:r>
        <w:t>, there are no allowable failure cases.</w:t>
      </w:r>
    </w:p>
    <w:p w:rsidR="0088236F" w:rsidRDefault="0088236F" w:rsidP="00BA2F5E"/>
    <w:p w:rsidR="0088236F" w:rsidRDefault="0088236F" w:rsidP="0088236F">
      <w:pPr>
        <w:pStyle w:val="Heading2"/>
      </w:pPr>
      <w:proofErr w:type="spellStart"/>
      <w:r>
        <w:t>MaxTime</w:t>
      </w:r>
      <w:proofErr w:type="spellEnd"/>
      <w:r>
        <w:t xml:space="preserve"> Test</w:t>
      </w:r>
    </w:p>
    <w:p w:rsidR="00D900DA" w:rsidRDefault="00D900DA" w:rsidP="00D900DA">
      <w:r>
        <w:t xml:space="preserve">This test verifies the ability of a data consumer to limit the </w:t>
      </w:r>
      <w:r>
        <w:t xml:space="preserve">amount of time it takes for the data source to assemble an </w:t>
      </w:r>
      <w:proofErr w:type="spellStart"/>
      <w:r>
        <w:t>EnumerateResponse</w:t>
      </w:r>
      <w:proofErr w:type="spellEnd"/>
      <w:r>
        <w:t xml:space="preserve"> </w:t>
      </w:r>
      <w:r>
        <w:t xml:space="preserve">using the </w:t>
      </w:r>
      <w:proofErr w:type="spellStart"/>
      <w:r w:rsidRPr="00DE5766">
        <w:rPr>
          <w:rFonts w:ascii="Courier New" w:hAnsi="Courier New" w:cs="Courier New"/>
        </w:rPr>
        <w:t>wsen</w:t>
      </w:r>
      <w:proofErr w:type="gramStart"/>
      <w:r w:rsidRPr="00DE5766">
        <w:rPr>
          <w:rFonts w:ascii="Courier New" w:hAnsi="Courier New" w:cs="Courier New"/>
        </w:rPr>
        <w:t>:Max</w:t>
      </w:r>
      <w:r>
        <w:rPr>
          <w:rFonts w:ascii="Courier New" w:hAnsi="Courier New" w:cs="Courier New"/>
        </w:rPr>
        <w:t>Time</w:t>
      </w:r>
      <w:proofErr w:type="spellEnd"/>
      <w:proofErr w:type="gramEnd"/>
      <w:r>
        <w:t xml:space="preserve"> element.  The initial Enumerate request has the following salient features:</w:t>
      </w:r>
    </w:p>
    <w:p w:rsidR="00D900DA" w:rsidRDefault="00D900DA" w:rsidP="00D900DA">
      <w:pPr>
        <w:pStyle w:val="ListParagraph"/>
        <w:numPr>
          <w:ilvl w:val="0"/>
          <w:numId w:val="3"/>
        </w:numPr>
      </w:pPr>
      <w:proofErr w:type="spellStart"/>
      <w:r>
        <w:t>NewContext</w:t>
      </w:r>
      <w:proofErr w:type="spellEnd"/>
      <w:r>
        <w:t xml:space="preserve"> element</w:t>
      </w:r>
    </w:p>
    <w:p w:rsidR="00D900DA" w:rsidRDefault="00D900DA" w:rsidP="00D900DA">
      <w:r>
        <w:t xml:space="preserve">The </w:t>
      </w:r>
      <w:r w:rsidR="00BA1550">
        <w:t>second Enumerate request has</w:t>
      </w:r>
      <w:r>
        <w:t xml:space="preserve"> the following salient features:</w:t>
      </w:r>
    </w:p>
    <w:p w:rsidR="00D900DA" w:rsidRDefault="00D900DA" w:rsidP="00D900DA">
      <w:pPr>
        <w:pStyle w:val="ListParagraph"/>
        <w:numPr>
          <w:ilvl w:val="0"/>
          <w:numId w:val="3"/>
        </w:numPr>
      </w:pPr>
      <w:proofErr w:type="spellStart"/>
      <w:r>
        <w:t>EnumerationContext</w:t>
      </w:r>
      <w:proofErr w:type="spellEnd"/>
      <w:r>
        <w:t xml:space="preserve"> element that was provided by the data source</w:t>
      </w:r>
    </w:p>
    <w:p w:rsidR="00D900DA" w:rsidRDefault="00D900DA" w:rsidP="00D900DA">
      <w:pPr>
        <w:pStyle w:val="ListParagraph"/>
        <w:numPr>
          <w:ilvl w:val="0"/>
          <w:numId w:val="3"/>
        </w:numPr>
      </w:pPr>
      <w:proofErr w:type="spellStart"/>
      <w:r>
        <w:t>MaxTime</w:t>
      </w:r>
      <w:proofErr w:type="spellEnd"/>
      <w:r>
        <w:t xml:space="preserve"> element with a </w:t>
      </w:r>
      <w:r w:rsidR="00BA1550">
        <w:t xml:space="preserve">very </w:t>
      </w:r>
      <w:r>
        <w:t xml:space="preserve">low value </w:t>
      </w:r>
    </w:p>
    <w:p w:rsidR="00BA1550" w:rsidRDefault="00BA1550" w:rsidP="00BA1550">
      <w:r>
        <w:t xml:space="preserve">The </w:t>
      </w:r>
      <w:r>
        <w:t xml:space="preserve">subsequent </w:t>
      </w:r>
      <w:r>
        <w:t>Enumerate request</w:t>
      </w:r>
      <w:r>
        <w:t>s have</w:t>
      </w:r>
      <w:r>
        <w:t xml:space="preserve"> the following salient features:</w:t>
      </w:r>
    </w:p>
    <w:p w:rsidR="00BA1550" w:rsidRDefault="00BA1550" w:rsidP="00BA1550">
      <w:pPr>
        <w:pStyle w:val="ListParagraph"/>
        <w:numPr>
          <w:ilvl w:val="0"/>
          <w:numId w:val="3"/>
        </w:numPr>
      </w:pPr>
      <w:proofErr w:type="spellStart"/>
      <w:r>
        <w:t>EnumerationContext</w:t>
      </w:r>
      <w:proofErr w:type="spellEnd"/>
      <w:r>
        <w:t xml:space="preserve"> element that was provided by the data source</w:t>
      </w:r>
    </w:p>
    <w:p w:rsidR="00D900DA" w:rsidRPr="001441F8" w:rsidRDefault="00D900DA" w:rsidP="00D900DA">
      <w:pPr>
        <w:pStyle w:val="Heading3"/>
      </w:pPr>
      <w:r w:rsidRPr="001441F8">
        <w:t>Sequence</w:t>
      </w:r>
    </w:p>
    <w:p w:rsidR="00D900DA" w:rsidRDefault="00D900DA" w:rsidP="00D900DA">
      <w:r>
        <w:t xml:space="preserve">The following diagram illustrates the sequence of messages for the </w:t>
      </w:r>
      <w:proofErr w:type="spellStart"/>
      <w:r>
        <w:t>MaxTime</w:t>
      </w:r>
      <w:proofErr w:type="spellEnd"/>
      <w:r>
        <w:t xml:space="preserve"> </w:t>
      </w:r>
      <w:r>
        <w:t>Test.</w:t>
      </w:r>
      <w:r>
        <w:t xml:space="preserve">  </w:t>
      </w:r>
      <w:r>
        <w:t xml:space="preserve">Note that the data source </w:t>
      </w:r>
      <w:r>
        <w:t xml:space="preserve">is not able to assemble the </w:t>
      </w:r>
      <w:r w:rsidR="00BA1550">
        <w:t xml:space="preserve">second </w:t>
      </w:r>
      <w:r>
        <w:t>Enumerate</w:t>
      </w:r>
      <w:r w:rsidR="00BA1550">
        <w:t xml:space="preserve"> response </w:t>
      </w:r>
      <w:r>
        <w:t xml:space="preserve">before </w:t>
      </w:r>
      <w:r>
        <w:t xml:space="preserve">the </w:t>
      </w:r>
      <w:r>
        <w:t xml:space="preserve">duration specified in the </w:t>
      </w:r>
      <w:proofErr w:type="spellStart"/>
      <w:r>
        <w:t>MaxTime</w:t>
      </w:r>
      <w:proofErr w:type="spellEnd"/>
      <w:r>
        <w:t xml:space="preserve"> element </w:t>
      </w:r>
      <w:r>
        <w:t>has passed.</w:t>
      </w:r>
      <w:r>
        <w:t xml:space="preserve"> </w:t>
      </w:r>
    </w:p>
    <w:p w:rsidR="00AE3C4A" w:rsidRPr="00AE3C4A" w:rsidRDefault="00AE3C4A" w:rsidP="00AE3C4A">
      <w:pPr>
        <w:rPr>
          <w:b/>
          <w:u w:val="single"/>
        </w:rPr>
      </w:pPr>
      <w:r w:rsidRPr="00AE3C4A">
        <w:rPr>
          <w:b/>
          <w:u w:val="single"/>
        </w:rPr>
        <w:t>SEQUENCE DIAGRAM TBD</w:t>
      </w:r>
    </w:p>
    <w:p w:rsidR="00D900DA" w:rsidRPr="001441F8" w:rsidRDefault="00D900DA" w:rsidP="00D900DA">
      <w:pPr>
        <w:pStyle w:val="Heading3"/>
      </w:pPr>
      <w:r w:rsidRPr="001441F8">
        <w:t>Success Criteria</w:t>
      </w:r>
    </w:p>
    <w:p w:rsidR="00D900DA" w:rsidRDefault="00D900DA" w:rsidP="00D900DA">
      <w:pPr>
        <w:pStyle w:val="ListParagraph"/>
        <w:numPr>
          <w:ilvl w:val="0"/>
          <w:numId w:val="3"/>
        </w:numPr>
      </w:pPr>
      <w:r>
        <w:t xml:space="preserve">Receipt of valid Enumerate message with </w:t>
      </w:r>
      <w:proofErr w:type="spellStart"/>
      <w:r>
        <w:t>NewContext</w:t>
      </w:r>
      <w:proofErr w:type="spellEnd"/>
      <w:r>
        <w:t xml:space="preserve"> element by the data source</w:t>
      </w:r>
    </w:p>
    <w:p w:rsidR="00D900DA" w:rsidRDefault="00D900DA" w:rsidP="00D900DA">
      <w:pPr>
        <w:pStyle w:val="ListParagraph"/>
        <w:numPr>
          <w:ilvl w:val="0"/>
          <w:numId w:val="3"/>
        </w:numPr>
      </w:pPr>
      <w:r>
        <w:t xml:space="preserve">Receipt of a valid </w:t>
      </w:r>
      <w:proofErr w:type="spellStart"/>
      <w:r>
        <w:t>EnumerateResponse</w:t>
      </w:r>
      <w:proofErr w:type="spellEnd"/>
      <w:r>
        <w:t xml:space="preserve"> message with </w:t>
      </w:r>
      <w:proofErr w:type="spellStart"/>
      <w:r>
        <w:t>EnumerationContext</w:t>
      </w:r>
      <w:proofErr w:type="spellEnd"/>
      <w:r>
        <w:t xml:space="preserve"> element  and with one item by the data consumer</w:t>
      </w:r>
    </w:p>
    <w:p w:rsidR="00D900DA" w:rsidRDefault="00D900DA" w:rsidP="00D900DA">
      <w:pPr>
        <w:pStyle w:val="ListParagraph"/>
        <w:numPr>
          <w:ilvl w:val="0"/>
          <w:numId w:val="3"/>
        </w:numPr>
      </w:pPr>
      <w:r>
        <w:t xml:space="preserve">Receipt of one </w:t>
      </w:r>
      <w:r w:rsidR="00BA1550">
        <w:t>valid Enumerate message</w:t>
      </w:r>
      <w:r>
        <w:t xml:space="preserve"> with </w:t>
      </w:r>
      <w:proofErr w:type="spellStart"/>
      <w:r>
        <w:t>EnumerationContext</w:t>
      </w:r>
      <w:proofErr w:type="spellEnd"/>
      <w:r>
        <w:t xml:space="preserve"> element </w:t>
      </w:r>
      <w:r w:rsidR="00BA1550">
        <w:t xml:space="preserve">and </w:t>
      </w:r>
      <w:proofErr w:type="spellStart"/>
      <w:r w:rsidR="00BA1550">
        <w:t>MaxTime</w:t>
      </w:r>
      <w:proofErr w:type="spellEnd"/>
      <w:r w:rsidR="00BA1550">
        <w:t xml:space="preserve"> element </w:t>
      </w:r>
      <w:r>
        <w:t>by the data source</w:t>
      </w:r>
    </w:p>
    <w:p w:rsidR="00D900DA" w:rsidRDefault="00D900DA" w:rsidP="00D900DA">
      <w:pPr>
        <w:pStyle w:val="ListParagraph"/>
        <w:numPr>
          <w:ilvl w:val="0"/>
          <w:numId w:val="3"/>
        </w:numPr>
      </w:pPr>
      <w:r>
        <w:t xml:space="preserve">Receipt of </w:t>
      </w:r>
      <w:r w:rsidR="00BA1550">
        <w:t xml:space="preserve">a </w:t>
      </w:r>
      <w:proofErr w:type="spellStart"/>
      <w:r w:rsidR="00BA1550" w:rsidRPr="00BA1550">
        <w:rPr>
          <w:rFonts w:ascii="Courier New" w:hAnsi="Courier New" w:cs="Courier New"/>
        </w:rPr>
        <w:t>wsen:TimedOut</w:t>
      </w:r>
      <w:proofErr w:type="spellEnd"/>
      <w:r w:rsidR="00BA1550">
        <w:t xml:space="preserve"> fault </w:t>
      </w:r>
      <w:r>
        <w:t>by the data consumer</w:t>
      </w:r>
    </w:p>
    <w:p w:rsidR="00BA1550" w:rsidRDefault="00BA1550" w:rsidP="00BA1550">
      <w:pPr>
        <w:pStyle w:val="ListParagraph"/>
        <w:numPr>
          <w:ilvl w:val="0"/>
          <w:numId w:val="3"/>
        </w:numPr>
      </w:pPr>
      <w:r>
        <w:t xml:space="preserve">Receipt of one </w:t>
      </w:r>
      <w:r>
        <w:t xml:space="preserve">or more </w:t>
      </w:r>
      <w:r>
        <w:t>valid Enumerate message</w:t>
      </w:r>
      <w:r>
        <w:t>s</w:t>
      </w:r>
      <w:r>
        <w:t xml:space="preserve"> with </w:t>
      </w:r>
      <w:proofErr w:type="spellStart"/>
      <w:r>
        <w:t>EnumerationContext</w:t>
      </w:r>
      <w:proofErr w:type="spellEnd"/>
      <w:r>
        <w:t xml:space="preserve"> element by the data source</w:t>
      </w:r>
    </w:p>
    <w:p w:rsidR="00BA1550" w:rsidRDefault="00BA1550" w:rsidP="00BA1550">
      <w:pPr>
        <w:pStyle w:val="ListParagraph"/>
        <w:numPr>
          <w:ilvl w:val="0"/>
          <w:numId w:val="3"/>
        </w:numPr>
      </w:pPr>
      <w:r>
        <w:lastRenderedPageBreak/>
        <w:t xml:space="preserve">Receipt of </w:t>
      </w:r>
      <w:r>
        <w:t xml:space="preserve">one or more </w:t>
      </w:r>
      <w:r>
        <w:t xml:space="preserve">valid </w:t>
      </w:r>
      <w:proofErr w:type="spellStart"/>
      <w:r>
        <w:t>EnumerateResponse</w:t>
      </w:r>
      <w:proofErr w:type="spellEnd"/>
      <w:r>
        <w:t xml:space="preserve"> message</w:t>
      </w:r>
      <w:r>
        <w:t>s</w:t>
      </w:r>
      <w:r>
        <w:t xml:space="preserve"> with one item by the data consumer</w:t>
      </w:r>
    </w:p>
    <w:p w:rsidR="00D900DA" w:rsidRDefault="00D900DA" w:rsidP="00D900DA">
      <w:pPr>
        <w:pStyle w:val="ListParagraph"/>
        <w:numPr>
          <w:ilvl w:val="0"/>
          <w:numId w:val="3"/>
        </w:numPr>
      </w:pPr>
      <w:r>
        <w:t xml:space="preserve">Receipt of a valid </w:t>
      </w:r>
      <w:proofErr w:type="spellStart"/>
      <w:r>
        <w:t>EnumerateResponse</w:t>
      </w:r>
      <w:proofErr w:type="spellEnd"/>
      <w:r>
        <w:t xml:space="preserve"> message with </w:t>
      </w:r>
      <w:proofErr w:type="spellStart"/>
      <w:r>
        <w:t>EndOfSequence</w:t>
      </w:r>
      <w:proofErr w:type="spellEnd"/>
      <w:r>
        <w:t xml:space="preserve"> element by the data consumer</w:t>
      </w:r>
    </w:p>
    <w:p w:rsidR="00D900DA" w:rsidRPr="001441F8" w:rsidRDefault="00D900DA" w:rsidP="00D900DA">
      <w:pPr>
        <w:pStyle w:val="Heading3"/>
      </w:pPr>
      <w:r w:rsidRPr="001441F8">
        <w:t>Conformance</w:t>
      </w:r>
    </w:p>
    <w:p w:rsidR="00242A7D" w:rsidRPr="00A34A81" w:rsidRDefault="00242A7D" w:rsidP="00242A7D">
      <w:r w:rsidRPr="00A34A81">
        <w:t>A conforming data consumer MAY NOT be capable of implementing this test due to its</w:t>
      </w:r>
      <w:r>
        <w:t xml:space="preserve"> i</w:t>
      </w:r>
      <w:r w:rsidRPr="00A34A81">
        <w:t xml:space="preserve">nability to support the optional </w:t>
      </w:r>
      <w:proofErr w:type="spellStart"/>
      <w:r w:rsidRPr="00A34A81">
        <w:rPr>
          <w:rFonts w:ascii="Courier New" w:hAnsi="Courier New" w:cs="Courier New"/>
        </w:rPr>
        <w:t>wsen</w:t>
      </w:r>
      <w:proofErr w:type="gramStart"/>
      <w:r w:rsidRPr="00A34A81">
        <w:rPr>
          <w:rFonts w:ascii="Courier New" w:hAnsi="Courier New" w:cs="Courier New"/>
        </w:rPr>
        <w:t>:Max</w:t>
      </w:r>
      <w:r>
        <w:rPr>
          <w:rFonts w:ascii="Courier New" w:hAnsi="Courier New" w:cs="Courier New"/>
        </w:rPr>
        <w:t>Time</w:t>
      </w:r>
      <w:proofErr w:type="spellEnd"/>
      <w:proofErr w:type="gramEnd"/>
      <w:r w:rsidRPr="00A34A81">
        <w:t xml:space="preserve"> element.</w:t>
      </w:r>
    </w:p>
    <w:p w:rsidR="00242A7D" w:rsidRDefault="00242A7D" w:rsidP="00242A7D">
      <w:r w:rsidRPr="00A34A81">
        <w:t>Because this test involves only operations and elements that are required to be supported by the data source</w:t>
      </w:r>
      <w:r>
        <w:t>, there are no allowable failure cases.</w:t>
      </w:r>
    </w:p>
    <w:p w:rsidR="0025675E" w:rsidRDefault="0025675E" w:rsidP="0088236F">
      <w:pPr>
        <w:rPr>
          <w:b/>
        </w:rPr>
      </w:pPr>
    </w:p>
    <w:p w:rsidR="003E4A52" w:rsidRDefault="003E4A52" w:rsidP="003E4A52">
      <w:pPr>
        <w:pStyle w:val="Heading2"/>
      </w:pPr>
      <w:r>
        <w:t>Duration Expiration Test</w:t>
      </w:r>
    </w:p>
    <w:p w:rsidR="003E4A52" w:rsidRDefault="006E25EE" w:rsidP="003E4A52">
      <w:r w:rsidRPr="006E25EE">
        <w:t>This test verifies</w:t>
      </w:r>
      <w:r>
        <w:t xml:space="preserve"> the correct implementation of the expiration feature on the data source.  The initial Enumerate message has the following salient features:</w:t>
      </w:r>
    </w:p>
    <w:p w:rsidR="006E25EE" w:rsidRDefault="006E25EE" w:rsidP="006E25EE">
      <w:pPr>
        <w:pStyle w:val="ListParagraph"/>
        <w:numPr>
          <w:ilvl w:val="0"/>
          <w:numId w:val="3"/>
        </w:numPr>
      </w:pPr>
      <w:proofErr w:type="spellStart"/>
      <w:r>
        <w:t>NewContext</w:t>
      </w:r>
      <w:proofErr w:type="spellEnd"/>
      <w:r>
        <w:t xml:space="preserve"> element</w:t>
      </w:r>
    </w:p>
    <w:p w:rsidR="006E25EE" w:rsidRDefault="006E25EE" w:rsidP="006E25EE">
      <w:pPr>
        <w:pStyle w:val="ListParagraph"/>
        <w:numPr>
          <w:ilvl w:val="0"/>
          <w:numId w:val="3"/>
        </w:numPr>
      </w:pPr>
      <w:r>
        <w:t xml:space="preserve">Expires element with a short expiration time as </w:t>
      </w:r>
      <w:proofErr w:type="spellStart"/>
      <w:r w:rsidRPr="006E25EE">
        <w:rPr>
          <w:rFonts w:ascii="Courier New" w:hAnsi="Courier New" w:cs="Courier New"/>
        </w:rPr>
        <w:t>xs:duration</w:t>
      </w:r>
      <w:proofErr w:type="spellEnd"/>
    </w:p>
    <w:p w:rsidR="00193B7A" w:rsidRDefault="00193B7A" w:rsidP="00193B7A">
      <w:r>
        <w:t xml:space="preserve">The </w:t>
      </w:r>
      <w:r w:rsidR="003F791B">
        <w:t xml:space="preserve">second </w:t>
      </w:r>
      <w:r>
        <w:t>Enumerate message</w:t>
      </w:r>
      <w:r w:rsidR="003F791B">
        <w:t xml:space="preserve"> has</w:t>
      </w:r>
      <w:r>
        <w:t xml:space="preserve"> the following salient features:</w:t>
      </w:r>
    </w:p>
    <w:p w:rsidR="006E25EE" w:rsidRPr="006E25EE" w:rsidRDefault="00193B7A" w:rsidP="003E4A52">
      <w:pPr>
        <w:pStyle w:val="ListParagraph"/>
        <w:numPr>
          <w:ilvl w:val="0"/>
          <w:numId w:val="3"/>
        </w:numPr>
      </w:pPr>
      <w:proofErr w:type="spellStart"/>
      <w:r>
        <w:t>EnumerationContext</w:t>
      </w:r>
      <w:proofErr w:type="spellEnd"/>
      <w:r>
        <w:t xml:space="preserve"> element that was provided by the data source</w:t>
      </w:r>
    </w:p>
    <w:p w:rsidR="003E4A52" w:rsidRPr="001441F8" w:rsidRDefault="003E4A52" w:rsidP="003E4A52">
      <w:pPr>
        <w:pStyle w:val="Heading3"/>
      </w:pPr>
      <w:r w:rsidRPr="001441F8">
        <w:t>Sequence</w:t>
      </w:r>
    </w:p>
    <w:p w:rsidR="003E4A52" w:rsidRDefault="003E4A52" w:rsidP="003E4A52">
      <w:r>
        <w:t>The following diagram illustrates the sequence of messages for the Duration Expiration Test.</w:t>
      </w:r>
      <w:r w:rsidR="00454BA3">
        <w:t xml:space="preserve">  Note that the data source waits until the expiration time has passed before sending the </w:t>
      </w:r>
      <w:r w:rsidR="003F791B">
        <w:t xml:space="preserve">second </w:t>
      </w:r>
      <w:r w:rsidR="00A153FC">
        <w:t>request.</w:t>
      </w:r>
    </w:p>
    <w:p w:rsidR="00AE3C4A" w:rsidRPr="00AE3C4A" w:rsidRDefault="00AE3C4A" w:rsidP="00AE3C4A">
      <w:pPr>
        <w:rPr>
          <w:b/>
          <w:u w:val="single"/>
        </w:rPr>
      </w:pPr>
      <w:r w:rsidRPr="00AE3C4A">
        <w:rPr>
          <w:b/>
          <w:u w:val="single"/>
        </w:rPr>
        <w:t>SEQUENCE DIAGRAM TBD</w:t>
      </w:r>
    </w:p>
    <w:p w:rsidR="003E4A52" w:rsidRPr="001441F8" w:rsidRDefault="003E4A52" w:rsidP="003E4A52">
      <w:pPr>
        <w:pStyle w:val="Heading3"/>
      </w:pPr>
      <w:r w:rsidRPr="001441F8">
        <w:t>Success Criteria</w:t>
      </w:r>
    </w:p>
    <w:p w:rsidR="004A415C" w:rsidRDefault="004A415C" w:rsidP="004A415C">
      <w:pPr>
        <w:pStyle w:val="ListParagraph"/>
        <w:numPr>
          <w:ilvl w:val="0"/>
          <w:numId w:val="3"/>
        </w:numPr>
      </w:pPr>
      <w:r>
        <w:t xml:space="preserve">Receipt of valid Enumerate message with </w:t>
      </w:r>
      <w:proofErr w:type="spellStart"/>
      <w:r>
        <w:t>NewContext</w:t>
      </w:r>
      <w:proofErr w:type="spellEnd"/>
      <w:r>
        <w:t xml:space="preserve"> element and Expires element by the data source</w:t>
      </w:r>
    </w:p>
    <w:p w:rsidR="004A415C" w:rsidRDefault="004A415C" w:rsidP="004A415C">
      <w:pPr>
        <w:pStyle w:val="ListParagraph"/>
        <w:numPr>
          <w:ilvl w:val="0"/>
          <w:numId w:val="3"/>
        </w:numPr>
      </w:pPr>
      <w:r>
        <w:t xml:space="preserve">Receipt of a valid </w:t>
      </w:r>
      <w:proofErr w:type="spellStart"/>
      <w:r>
        <w:t>EnumerateResponse</w:t>
      </w:r>
      <w:proofErr w:type="spellEnd"/>
      <w:r>
        <w:t xml:space="preserve"> message with </w:t>
      </w:r>
      <w:proofErr w:type="spellStart"/>
      <w:r>
        <w:t>EnumerationContext</w:t>
      </w:r>
      <w:proofErr w:type="spellEnd"/>
      <w:r>
        <w:t xml:space="preserve"> element  and with one item by the data consumer</w:t>
      </w:r>
    </w:p>
    <w:p w:rsidR="004A415C" w:rsidRDefault="004A415C" w:rsidP="004A415C">
      <w:pPr>
        <w:pStyle w:val="ListParagraph"/>
        <w:numPr>
          <w:ilvl w:val="0"/>
          <w:numId w:val="3"/>
        </w:numPr>
      </w:pPr>
      <w:r>
        <w:t xml:space="preserve">Receipt of valid Enumerate message with </w:t>
      </w:r>
      <w:proofErr w:type="spellStart"/>
      <w:r>
        <w:t>EnumerationContext</w:t>
      </w:r>
      <w:proofErr w:type="spellEnd"/>
      <w:r>
        <w:t xml:space="preserve"> element by the data source</w:t>
      </w:r>
    </w:p>
    <w:p w:rsidR="004A415C" w:rsidRPr="004A415C" w:rsidRDefault="003F791B" w:rsidP="004A415C">
      <w:pPr>
        <w:pStyle w:val="ListParagraph"/>
        <w:numPr>
          <w:ilvl w:val="0"/>
          <w:numId w:val="3"/>
        </w:numPr>
      </w:pPr>
      <w:r>
        <w:t xml:space="preserve">Receipt of a </w:t>
      </w:r>
      <w:proofErr w:type="spellStart"/>
      <w:r w:rsidR="00D77700" w:rsidRPr="00D77700">
        <w:rPr>
          <w:rFonts w:ascii="Courier New" w:hAnsi="Courier New" w:cs="Courier New"/>
        </w:rPr>
        <w:t>wsen:InvalidEnumerationContext</w:t>
      </w:r>
      <w:proofErr w:type="spellEnd"/>
      <w:r w:rsidR="00D77700">
        <w:t xml:space="preserve"> fault </w:t>
      </w:r>
      <w:r>
        <w:t>by the data consumer</w:t>
      </w:r>
    </w:p>
    <w:p w:rsidR="003E4A52" w:rsidRPr="001441F8" w:rsidRDefault="003E4A52" w:rsidP="003E4A52">
      <w:pPr>
        <w:pStyle w:val="Heading3"/>
      </w:pPr>
      <w:r w:rsidRPr="001441F8">
        <w:t>Conformance</w:t>
      </w:r>
    </w:p>
    <w:p w:rsidR="0097001A" w:rsidRPr="00EE2531" w:rsidRDefault="0097001A" w:rsidP="00EE2531">
      <w:r w:rsidRPr="00A34A81">
        <w:t>A conforming data consumer MAY NOT be capable of implementing this test due to its</w:t>
      </w:r>
      <w:r>
        <w:t xml:space="preserve"> i</w:t>
      </w:r>
      <w:r w:rsidRPr="00A34A81">
        <w:t xml:space="preserve">nability to support the optional </w:t>
      </w:r>
      <w:proofErr w:type="spellStart"/>
      <w:r w:rsidRPr="00A34A81">
        <w:rPr>
          <w:rFonts w:ascii="Courier New" w:hAnsi="Courier New" w:cs="Courier New"/>
        </w:rPr>
        <w:t>wsen</w:t>
      </w:r>
      <w:proofErr w:type="gramStart"/>
      <w:r w:rsidRPr="00A34A81">
        <w:rPr>
          <w:rFonts w:ascii="Courier New" w:hAnsi="Courier New" w:cs="Courier New"/>
        </w:rPr>
        <w:t>:</w:t>
      </w:r>
      <w:r>
        <w:rPr>
          <w:rFonts w:ascii="Courier New" w:hAnsi="Courier New" w:cs="Courier New"/>
        </w:rPr>
        <w:t>Expires</w:t>
      </w:r>
      <w:proofErr w:type="spellEnd"/>
      <w:proofErr w:type="gramEnd"/>
      <w:r w:rsidRPr="00A34A81">
        <w:t xml:space="preserve"> element</w:t>
      </w:r>
      <w:r>
        <w:t xml:space="preserve"> with a value of type </w:t>
      </w:r>
      <w:proofErr w:type="spellStart"/>
      <w:r>
        <w:rPr>
          <w:rFonts w:ascii="Courier New" w:hAnsi="Courier New" w:cs="Courier New"/>
        </w:rPr>
        <w:t>xs</w:t>
      </w:r>
      <w:r w:rsidRPr="00A34A81">
        <w:rPr>
          <w:rFonts w:ascii="Courier New" w:hAnsi="Courier New" w:cs="Courier New"/>
        </w:rPr>
        <w:t>:</w:t>
      </w:r>
      <w:r>
        <w:rPr>
          <w:rFonts w:ascii="Courier New" w:hAnsi="Courier New" w:cs="Courier New"/>
        </w:rPr>
        <w:t>duration</w:t>
      </w:r>
      <w:proofErr w:type="spellEnd"/>
      <w:r w:rsidRPr="00EE2531">
        <w:t>.</w:t>
      </w:r>
    </w:p>
    <w:p w:rsidR="00EE2531" w:rsidRPr="00EE2531" w:rsidRDefault="00EE2531" w:rsidP="00EE2531">
      <w:r w:rsidRPr="00EE2531">
        <w:lastRenderedPageBreak/>
        <w:t>A conforming data source MAY NOT be capable of implementing this test due to its inability to grant an expiration time that matches the specified value in the Enumerate request.</w:t>
      </w:r>
    </w:p>
    <w:p w:rsidR="003E4A52" w:rsidRPr="00EE2531" w:rsidRDefault="00EE2531" w:rsidP="003E4A52">
      <w:r w:rsidRPr="00EE2531">
        <w:t>A conforming data source MAY respond to the</w:t>
      </w:r>
      <w:r w:rsidRPr="00EE23AC">
        <w:t xml:space="preserve"> initial Enumerate request with a </w:t>
      </w:r>
      <w:proofErr w:type="spellStart"/>
      <w:r w:rsidRPr="00190474">
        <w:rPr>
          <w:rFonts w:ascii="Courier New" w:hAnsi="Courier New" w:cs="Courier New"/>
        </w:rPr>
        <w:t>wsen</w:t>
      </w:r>
      <w:proofErr w:type="gramStart"/>
      <w:r w:rsidRPr="00190474">
        <w:rPr>
          <w:rFonts w:ascii="Courier New" w:hAnsi="Courier New" w:cs="Courier New"/>
        </w:rPr>
        <w:t>:</w:t>
      </w:r>
      <w:r>
        <w:rPr>
          <w:rFonts w:ascii="Courier New" w:hAnsi="Courier New" w:cs="Courier New"/>
        </w:rPr>
        <w:t>UnsupportedExpirationValue</w:t>
      </w:r>
      <w:proofErr w:type="spellEnd"/>
      <w:proofErr w:type="gramEnd"/>
      <w:r w:rsidRPr="00EE23AC">
        <w:t xml:space="preserve"> fault. </w:t>
      </w:r>
    </w:p>
    <w:p w:rsidR="003E4A52" w:rsidRDefault="003E4A52" w:rsidP="0088236F">
      <w:pPr>
        <w:rPr>
          <w:b/>
        </w:rPr>
      </w:pPr>
    </w:p>
    <w:p w:rsidR="0066714B" w:rsidRDefault="0066714B" w:rsidP="0066714B">
      <w:pPr>
        <w:pStyle w:val="Heading2"/>
      </w:pPr>
      <w:r>
        <w:t>Specific Time Expiration Test</w:t>
      </w:r>
    </w:p>
    <w:p w:rsidR="00E72647" w:rsidRDefault="00E72647" w:rsidP="00E72647">
      <w:r w:rsidRPr="006E25EE">
        <w:t>This test verifies</w:t>
      </w:r>
      <w:r>
        <w:t xml:space="preserve"> the correct implementation of the expiration feature on the data source.  The initial Enumerate message has the following salient features:</w:t>
      </w:r>
    </w:p>
    <w:p w:rsidR="00E72647" w:rsidRDefault="00E72647" w:rsidP="00E72647">
      <w:pPr>
        <w:pStyle w:val="ListParagraph"/>
        <w:numPr>
          <w:ilvl w:val="0"/>
          <w:numId w:val="3"/>
        </w:numPr>
      </w:pPr>
      <w:proofErr w:type="spellStart"/>
      <w:r>
        <w:t>NewContext</w:t>
      </w:r>
      <w:proofErr w:type="spellEnd"/>
      <w:r>
        <w:t xml:space="preserve"> element</w:t>
      </w:r>
    </w:p>
    <w:p w:rsidR="00E72647" w:rsidRDefault="00E72647" w:rsidP="00E72647">
      <w:pPr>
        <w:pStyle w:val="ListParagraph"/>
        <w:numPr>
          <w:ilvl w:val="0"/>
          <w:numId w:val="3"/>
        </w:numPr>
      </w:pPr>
      <w:r>
        <w:t xml:space="preserve">Expires element with a short expiration time as </w:t>
      </w:r>
      <w:proofErr w:type="spellStart"/>
      <w:r w:rsidRPr="006E25EE">
        <w:rPr>
          <w:rFonts w:ascii="Courier New" w:hAnsi="Courier New" w:cs="Courier New"/>
        </w:rPr>
        <w:t>xs:</w:t>
      </w:r>
      <w:r>
        <w:rPr>
          <w:rFonts w:ascii="Courier New" w:hAnsi="Courier New" w:cs="Courier New"/>
        </w:rPr>
        <w:t>dateTime</w:t>
      </w:r>
      <w:proofErr w:type="spellEnd"/>
    </w:p>
    <w:p w:rsidR="00E72647" w:rsidRDefault="00E72647" w:rsidP="00E72647">
      <w:r>
        <w:t>The second Enumerate message has the following salient features:</w:t>
      </w:r>
    </w:p>
    <w:p w:rsidR="00E72647" w:rsidRPr="006E25EE" w:rsidRDefault="00E72647" w:rsidP="00E72647">
      <w:pPr>
        <w:pStyle w:val="ListParagraph"/>
        <w:numPr>
          <w:ilvl w:val="0"/>
          <w:numId w:val="3"/>
        </w:numPr>
      </w:pPr>
      <w:proofErr w:type="spellStart"/>
      <w:r>
        <w:t>EnumerationContext</w:t>
      </w:r>
      <w:proofErr w:type="spellEnd"/>
      <w:r>
        <w:t xml:space="preserve"> element that was provided by the data source</w:t>
      </w:r>
    </w:p>
    <w:p w:rsidR="00E72647" w:rsidRPr="001441F8" w:rsidRDefault="00E72647" w:rsidP="00E72647">
      <w:pPr>
        <w:pStyle w:val="Heading3"/>
      </w:pPr>
      <w:r w:rsidRPr="001441F8">
        <w:t>Sequence</w:t>
      </w:r>
    </w:p>
    <w:p w:rsidR="00E72647" w:rsidRDefault="00E72647" w:rsidP="00E72647">
      <w:r>
        <w:t>The following diagram illustrates the sequence of messages for the Specific Time Expiration Test.  Note that the data source waits until the expiration time has passed before sending the second request.</w:t>
      </w:r>
    </w:p>
    <w:p w:rsidR="00AE3C4A" w:rsidRPr="00AE3C4A" w:rsidRDefault="00AE3C4A" w:rsidP="00AE3C4A">
      <w:pPr>
        <w:rPr>
          <w:b/>
          <w:u w:val="single"/>
        </w:rPr>
      </w:pPr>
      <w:r w:rsidRPr="00AE3C4A">
        <w:rPr>
          <w:b/>
          <w:u w:val="single"/>
        </w:rPr>
        <w:t>SEQUENCE DIAGRAM TBD</w:t>
      </w:r>
    </w:p>
    <w:p w:rsidR="00E72647" w:rsidRPr="001441F8" w:rsidRDefault="00E72647" w:rsidP="00E72647">
      <w:pPr>
        <w:pStyle w:val="Heading3"/>
      </w:pPr>
      <w:r w:rsidRPr="001441F8">
        <w:t>Success Criteria</w:t>
      </w:r>
    </w:p>
    <w:p w:rsidR="00E72647" w:rsidRDefault="00E72647" w:rsidP="00E72647">
      <w:pPr>
        <w:pStyle w:val="ListParagraph"/>
        <w:numPr>
          <w:ilvl w:val="0"/>
          <w:numId w:val="3"/>
        </w:numPr>
      </w:pPr>
      <w:r>
        <w:t xml:space="preserve">Receipt of valid Enumerate message with </w:t>
      </w:r>
      <w:proofErr w:type="spellStart"/>
      <w:r>
        <w:t>NewContext</w:t>
      </w:r>
      <w:proofErr w:type="spellEnd"/>
      <w:r>
        <w:t xml:space="preserve"> element and Expires element by the data source</w:t>
      </w:r>
    </w:p>
    <w:p w:rsidR="00E72647" w:rsidRDefault="00E72647" w:rsidP="00E72647">
      <w:pPr>
        <w:pStyle w:val="ListParagraph"/>
        <w:numPr>
          <w:ilvl w:val="0"/>
          <w:numId w:val="3"/>
        </w:numPr>
      </w:pPr>
      <w:r>
        <w:t xml:space="preserve">Receipt of a valid </w:t>
      </w:r>
      <w:proofErr w:type="spellStart"/>
      <w:r>
        <w:t>EnumerateResponse</w:t>
      </w:r>
      <w:proofErr w:type="spellEnd"/>
      <w:r>
        <w:t xml:space="preserve"> message with </w:t>
      </w:r>
      <w:proofErr w:type="spellStart"/>
      <w:r>
        <w:t>EnumerationContext</w:t>
      </w:r>
      <w:proofErr w:type="spellEnd"/>
      <w:r>
        <w:t xml:space="preserve"> element  and with one item by the data consumer</w:t>
      </w:r>
    </w:p>
    <w:p w:rsidR="00E72647" w:rsidRDefault="00E72647" w:rsidP="00E72647">
      <w:pPr>
        <w:pStyle w:val="ListParagraph"/>
        <w:numPr>
          <w:ilvl w:val="0"/>
          <w:numId w:val="3"/>
        </w:numPr>
      </w:pPr>
      <w:r>
        <w:t xml:space="preserve">Receipt of valid Enumerate message with </w:t>
      </w:r>
      <w:proofErr w:type="spellStart"/>
      <w:r>
        <w:t>EnumerationContext</w:t>
      </w:r>
      <w:proofErr w:type="spellEnd"/>
      <w:r>
        <w:t xml:space="preserve"> element by the data source</w:t>
      </w:r>
    </w:p>
    <w:p w:rsidR="00E72647" w:rsidRPr="004A415C" w:rsidRDefault="00E72647" w:rsidP="00E72647">
      <w:pPr>
        <w:pStyle w:val="ListParagraph"/>
        <w:numPr>
          <w:ilvl w:val="0"/>
          <w:numId w:val="3"/>
        </w:numPr>
      </w:pPr>
      <w:r>
        <w:t xml:space="preserve">Receipt of a </w:t>
      </w:r>
      <w:proofErr w:type="spellStart"/>
      <w:r w:rsidRPr="00D77700">
        <w:rPr>
          <w:rFonts w:ascii="Courier New" w:hAnsi="Courier New" w:cs="Courier New"/>
        </w:rPr>
        <w:t>wsen:InvalidEnumerationContext</w:t>
      </w:r>
      <w:proofErr w:type="spellEnd"/>
      <w:r>
        <w:t xml:space="preserve"> fault by the data consumer</w:t>
      </w:r>
    </w:p>
    <w:p w:rsidR="00E72647" w:rsidRPr="001441F8" w:rsidRDefault="00E72647" w:rsidP="00E72647">
      <w:pPr>
        <w:pStyle w:val="Heading3"/>
      </w:pPr>
      <w:r w:rsidRPr="001441F8">
        <w:t>Conformance</w:t>
      </w:r>
    </w:p>
    <w:p w:rsidR="00E72647" w:rsidRPr="00EE2531" w:rsidRDefault="00E72647" w:rsidP="00E72647">
      <w:r w:rsidRPr="00A34A81">
        <w:t>A conforming data consumer MAY NOT be capable of implementing this test due to its</w:t>
      </w:r>
      <w:r>
        <w:t xml:space="preserve"> i</w:t>
      </w:r>
      <w:r w:rsidRPr="00A34A81">
        <w:t xml:space="preserve">nability to support the optional </w:t>
      </w:r>
      <w:proofErr w:type="spellStart"/>
      <w:r w:rsidRPr="00A34A81">
        <w:rPr>
          <w:rFonts w:ascii="Courier New" w:hAnsi="Courier New" w:cs="Courier New"/>
        </w:rPr>
        <w:t>wsen</w:t>
      </w:r>
      <w:proofErr w:type="gramStart"/>
      <w:r w:rsidRPr="00A34A81">
        <w:rPr>
          <w:rFonts w:ascii="Courier New" w:hAnsi="Courier New" w:cs="Courier New"/>
        </w:rPr>
        <w:t>:</w:t>
      </w:r>
      <w:r>
        <w:rPr>
          <w:rFonts w:ascii="Courier New" w:hAnsi="Courier New" w:cs="Courier New"/>
        </w:rPr>
        <w:t>Expires</w:t>
      </w:r>
      <w:proofErr w:type="spellEnd"/>
      <w:proofErr w:type="gramEnd"/>
      <w:r w:rsidRPr="00A34A81">
        <w:t xml:space="preserve"> element</w:t>
      </w:r>
      <w:r>
        <w:t xml:space="preserve"> with a value of type </w:t>
      </w:r>
      <w:proofErr w:type="spellStart"/>
      <w:r>
        <w:rPr>
          <w:rFonts w:ascii="Courier New" w:hAnsi="Courier New" w:cs="Courier New"/>
        </w:rPr>
        <w:t>xs</w:t>
      </w:r>
      <w:r w:rsidRPr="00A34A81">
        <w:rPr>
          <w:rFonts w:ascii="Courier New" w:hAnsi="Courier New" w:cs="Courier New"/>
        </w:rPr>
        <w:t>:</w:t>
      </w:r>
      <w:r>
        <w:rPr>
          <w:rFonts w:ascii="Courier New" w:hAnsi="Courier New" w:cs="Courier New"/>
        </w:rPr>
        <w:t>dateTime</w:t>
      </w:r>
      <w:proofErr w:type="spellEnd"/>
      <w:r w:rsidRPr="00EE2531">
        <w:t>.</w:t>
      </w:r>
    </w:p>
    <w:p w:rsidR="00E72647" w:rsidRPr="00EE2531" w:rsidRDefault="00E72647" w:rsidP="00E72647">
      <w:r w:rsidRPr="00EE2531">
        <w:t>A conforming data source MAY NOT be capable of implementing this test due to its inability to grant an expiration time that matches the specified value in the Enumerate request</w:t>
      </w:r>
      <w:r>
        <w:t>, or to its inability to support specific expiration time values</w:t>
      </w:r>
      <w:r w:rsidRPr="00EE2531">
        <w:t>.</w:t>
      </w:r>
    </w:p>
    <w:p w:rsidR="0066714B" w:rsidRPr="0088236F" w:rsidRDefault="00E72647" w:rsidP="00E72647">
      <w:pPr>
        <w:rPr>
          <w:b/>
        </w:rPr>
      </w:pPr>
      <w:r w:rsidRPr="00EE2531">
        <w:lastRenderedPageBreak/>
        <w:t>A conforming data source MAY respond to the</w:t>
      </w:r>
      <w:r w:rsidRPr="00EE23AC">
        <w:t xml:space="preserve"> initial Enumerate request with a </w:t>
      </w:r>
      <w:proofErr w:type="spellStart"/>
      <w:r w:rsidRPr="00190474">
        <w:rPr>
          <w:rFonts w:ascii="Courier New" w:hAnsi="Courier New" w:cs="Courier New"/>
        </w:rPr>
        <w:t>wsen</w:t>
      </w:r>
      <w:proofErr w:type="gramStart"/>
      <w:r w:rsidRPr="00190474">
        <w:rPr>
          <w:rFonts w:ascii="Courier New" w:hAnsi="Courier New" w:cs="Courier New"/>
        </w:rPr>
        <w:t>:</w:t>
      </w:r>
      <w:r>
        <w:rPr>
          <w:rFonts w:ascii="Courier New" w:hAnsi="Courier New" w:cs="Courier New"/>
        </w:rPr>
        <w:t>UnsupportedExpirationValue</w:t>
      </w:r>
      <w:proofErr w:type="spellEnd"/>
      <w:proofErr w:type="gramEnd"/>
      <w:r w:rsidRPr="00EE23AC">
        <w:t xml:space="preserve"> fault</w:t>
      </w:r>
      <w:r>
        <w:t xml:space="preserve"> or </w:t>
      </w:r>
      <w:r w:rsidRPr="00EE23AC">
        <w:t xml:space="preserve">a </w:t>
      </w:r>
      <w:proofErr w:type="spellStart"/>
      <w:r w:rsidRPr="00190474">
        <w:rPr>
          <w:rFonts w:ascii="Courier New" w:hAnsi="Courier New" w:cs="Courier New"/>
        </w:rPr>
        <w:t>wsen:</w:t>
      </w:r>
      <w:r>
        <w:rPr>
          <w:rFonts w:ascii="Courier New" w:hAnsi="Courier New" w:cs="Courier New"/>
        </w:rPr>
        <w:t>UnsupportedExpirationType</w:t>
      </w:r>
      <w:proofErr w:type="spellEnd"/>
      <w:r w:rsidRPr="00EE23AC">
        <w:t xml:space="preserve"> fault.</w:t>
      </w:r>
    </w:p>
    <w:p w:rsidR="0066714B" w:rsidRDefault="0066714B" w:rsidP="0066714B">
      <w:pPr>
        <w:pStyle w:val="Heading2"/>
      </w:pPr>
    </w:p>
    <w:p w:rsidR="0066714B" w:rsidRDefault="0066714B" w:rsidP="0066714B">
      <w:pPr>
        <w:pStyle w:val="Heading2"/>
      </w:pPr>
      <w:r>
        <w:t>Best Effort Expiration Test</w:t>
      </w:r>
    </w:p>
    <w:p w:rsidR="005C6D59" w:rsidRDefault="005C6D59" w:rsidP="005C6D59">
      <w:r w:rsidRPr="006E25EE">
        <w:t>This test verifies</w:t>
      </w:r>
      <w:r>
        <w:t xml:space="preserve"> the correct implementation of the “best effort” expiration feature on the data source.  The initial Enumerate message has the following salient features:</w:t>
      </w:r>
    </w:p>
    <w:p w:rsidR="005C6D59" w:rsidRDefault="005C6D59" w:rsidP="005C6D59">
      <w:pPr>
        <w:pStyle w:val="ListParagraph"/>
        <w:numPr>
          <w:ilvl w:val="0"/>
          <w:numId w:val="3"/>
        </w:numPr>
      </w:pPr>
      <w:proofErr w:type="spellStart"/>
      <w:r>
        <w:t>NewContext</w:t>
      </w:r>
      <w:proofErr w:type="spellEnd"/>
      <w:r>
        <w:t xml:space="preserve"> element</w:t>
      </w:r>
    </w:p>
    <w:p w:rsidR="005C6D59" w:rsidRDefault="005C6D59" w:rsidP="005C6D59">
      <w:pPr>
        <w:pStyle w:val="ListParagraph"/>
        <w:numPr>
          <w:ilvl w:val="0"/>
          <w:numId w:val="3"/>
        </w:numPr>
      </w:pPr>
      <w:r>
        <w:t xml:space="preserve">Expires element with a short expiration time as </w:t>
      </w:r>
      <w:proofErr w:type="spellStart"/>
      <w:r w:rsidRPr="006E25EE">
        <w:rPr>
          <w:rFonts w:ascii="Courier New" w:hAnsi="Courier New" w:cs="Courier New"/>
        </w:rPr>
        <w:t>xs:duration</w:t>
      </w:r>
      <w:proofErr w:type="spellEnd"/>
      <w:r w:rsidR="001C0B39" w:rsidRPr="001C0B39">
        <w:t xml:space="preserve"> with @</w:t>
      </w:r>
      <w:proofErr w:type="spellStart"/>
      <w:r w:rsidR="001C0B39" w:rsidRPr="001C0B39">
        <w:t>BestEffort</w:t>
      </w:r>
      <w:proofErr w:type="spellEnd"/>
      <w:r w:rsidR="001C0B39">
        <w:t>=”true”</w:t>
      </w:r>
    </w:p>
    <w:p w:rsidR="005C6D59" w:rsidRDefault="005C6D59" w:rsidP="005C6D59">
      <w:r>
        <w:t>The second Enumerate message has the following salient features:</w:t>
      </w:r>
    </w:p>
    <w:p w:rsidR="005C6D59" w:rsidRPr="006E25EE" w:rsidRDefault="005C6D59" w:rsidP="005C6D59">
      <w:pPr>
        <w:pStyle w:val="ListParagraph"/>
        <w:numPr>
          <w:ilvl w:val="0"/>
          <w:numId w:val="3"/>
        </w:numPr>
      </w:pPr>
      <w:proofErr w:type="spellStart"/>
      <w:r>
        <w:t>EnumerationContext</w:t>
      </w:r>
      <w:proofErr w:type="spellEnd"/>
      <w:r>
        <w:t xml:space="preserve"> element that was provided by the data source</w:t>
      </w:r>
    </w:p>
    <w:p w:rsidR="005C6D59" w:rsidRPr="001441F8" w:rsidRDefault="005C6D59" w:rsidP="005C6D59">
      <w:pPr>
        <w:pStyle w:val="Heading3"/>
      </w:pPr>
      <w:r w:rsidRPr="001441F8">
        <w:t>Sequence</w:t>
      </w:r>
    </w:p>
    <w:p w:rsidR="005C6D59" w:rsidRDefault="005C6D59" w:rsidP="005C6D59">
      <w:r>
        <w:t xml:space="preserve">The following diagram illustrates the sequence of messages for the </w:t>
      </w:r>
      <w:r w:rsidR="001C0B39">
        <w:t xml:space="preserve">Best Effort </w:t>
      </w:r>
      <w:r>
        <w:t>Expiration Test.  Note that the data source waits until the expiration time has passed before sending the second request.</w:t>
      </w:r>
    </w:p>
    <w:p w:rsidR="00AE3C4A" w:rsidRPr="00AE3C4A" w:rsidRDefault="00AE3C4A" w:rsidP="00AE3C4A">
      <w:pPr>
        <w:rPr>
          <w:b/>
          <w:u w:val="single"/>
        </w:rPr>
      </w:pPr>
      <w:r w:rsidRPr="00AE3C4A">
        <w:rPr>
          <w:b/>
          <w:u w:val="single"/>
        </w:rPr>
        <w:t>SEQUENCE DIAGRAM TBD</w:t>
      </w:r>
    </w:p>
    <w:p w:rsidR="005C6D59" w:rsidRPr="001441F8" w:rsidRDefault="005C6D59" w:rsidP="005C6D59">
      <w:pPr>
        <w:pStyle w:val="Heading3"/>
      </w:pPr>
      <w:r w:rsidRPr="001441F8">
        <w:t>Success Criteria</w:t>
      </w:r>
    </w:p>
    <w:p w:rsidR="005C6D59" w:rsidRDefault="005C6D59" w:rsidP="005C6D59">
      <w:pPr>
        <w:pStyle w:val="ListParagraph"/>
        <w:numPr>
          <w:ilvl w:val="0"/>
          <w:numId w:val="3"/>
        </w:numPr>
      </w:pPr>
      <w:r>
        <w:t xml:space="preserve">Receipt of valid Enumerate message with </w:t>
      </w:r>
      <w:proofErr w:type="spellStart"/>
      <w:r>
        <w:t>NewContext</w:t>
      </w:r>
      <w:proofErr w:type="spellEnd"/>
      <w:r>
        <w:t xml:space="preserve"> element and Expires element by the data source</w:t>
      </w:r>
    </w:p>
    <w:p w:rsidR="005C6D59" w:rsidRDefault="005C6D59" w:rsidP="005C6D59">
      <w:pPr>
        <w:pStyle w:val="ListParagraph"/>
        <w:numPr>
          <w:ilvl w:val="0"/>
          <w:numId w:val="3"/>
        </w:numPr>
      </w:pPr>
      <w:r>
        <w:t xml:space="preserve">Receipt of a valid </w:t>
      </w:r>
      <w:proofErr w:type="spellStart"/>
      <w:r>
        <w:t>EnumerateResponse</w:t>
      </w:r>
      <w:proofErr w:type="spellEnd"/>
      <w:r>
        <w:t xml:space="preserve"> message with </w:t>
      </w:r>
      <w:proofErr w:type="spellStart"/>
      <w:r>
        <w:t>EnumerationContext</w:t>
      </w:r>
      <w:proofErr w:type="spellEnd"/>
      <w:r>
        <w:t xml:space="preserve"> element  and with one item by the data consumer</w:t>
      </w:r>
    </w:p>
    <w:p w:rsidR="005C6D59" w:rsidRDefault="005C6D59" w:rsidP="005C6D59">
      <w:pPr>
        <w:pStyle w:val="ListParagraph"/>
        <w:numPr>
          <w:ilvl w:val="0"/>
          <w:numId w:val="3"/>
        </w:numPr>
      </w:pPr>
      <w:r>
        <w:t xml:space="preserve">Receipt of valid Enumerate message with </w:t>
      </w:r>
      <w:proofErr w:type="spellStart"/>
      <w:r>
        <w:t>EnumerationContext</w:t>
      </w:r>
      <w:proofErr w:type="spellEnd"/>
      <w:r>
        <w:t xml:space="preserve"> element by the data source</w:t>
      </w:r>
    </w:p>
    <w:p w:rsidR="005C6D59" w:rsidRPr="004A415C" w:rsidRDefault="005C6D59" w:rsidP="005C6D59">
      <w:pPr>
        <w:pStyle w:val="ListParagraph"/>
        <w:numPr>
          <w:ilvl w:val="0"/>
          <w:numId w:val="3"/>
        </w:numPr>
      </w:pPr>
      <w:r>
        <w:t xml:space="preserve">Receipt of a </w:t>
      </w:r>
      <w:proofErr w:type="spellStart"/>
      <w:r w:rsidRPr="00D77700">
        <w:rPr>
          <w:rFonts w:ascii="Courier New" w:hAnsi="Courier New" w:cs="Courier New"/>
        </w:rPr>
        <w:t>wsen:InvalidEnumerationContext</w:t>
      </w:r>
      <w:proofErr w:type="spellEnd"/>
      <w:r>
        <w:t xml:space="preserve"> fault by the data consumer</w:t>
      </w:r>
    </w:p>
    <w:p w:rsidR="005C6D59" w:rsidRPr="001441F8" w:rsidRDefault="005C6D59" w:rsidP="005C6D59">
      <w:pPr>
        <w:pStyle w:val="Heading3"/>
      </w:pPr>
      <w:r w:rsidRPr="001441F8">
        <w:t>Conformance</w:t>
      </w:r>
    </w:p>
    <w:p w:rsidR="005C6D59" w:rsidRPr="00EE2531" w:rsidRDefault="005C6D59" w:rsidP="005C6D59">
      <w:r w:rsidRPr="00A34A81">
        <w:t>A conforming data consumer MAY NOT be capable of implementing this test due to its</w:t>
      </w:r>
      <w:r>
        <w:t xml:space="preserve"> i</w:t>
      </w:r>
      <w:r w:rsidRPr="00A34A81">
        <w:t xml:space="preserve">nability to support the optional </w:t>
      </w:r>
      <w:proofErr w:type="spellStart"/>
      <w:r w:rsidRPr="00A34A81">
        <w:rPr>
          <w:rFonts w:ascii="Courier New" w:hAnsi="Courier New" w:cs="Courier New"/>
        </w:rPr>
        <w:t>wsen</w:t>
      </w:r>
      <w:proofErr w:type="gramStart"/>
      <w:r w:rsidRPr="00A34A81">
        <w:rPr>
          <w:rFonts w:ascii="Courier New" w:hAnsi="Courier New" w:cs="Courier New"/>
        </w:rPr>
        <w:t>:</w:t>
      </w:r>
      <w:r>
        <w:rPr>
          <w:rFonts w:ascii="Courier New" w:hAnsi="Courier New" w:cs="Courier New"/>
        </w:rPr>
        <w:t>Expires</w:t>
      </w:r>
      <w:proofErr w:type="spellEnd"/>
      <w:proofErr w:type="gramEnd"/>
      <w:r w:rsidRPr="00A34A81">
        <w:t xml:space="preserve"> element</w:t>
      </w:r>
      <w:r>
        <w:t xml:space="preserve"> with a value of type </w:t>
      </w:r>
      <w:proofErr w:type="spellStart"/>
      <w:r>
        <w:rPr>
          <w:rFonts w:ascii="Courier New" w:hAnsi="Courier New" w:cs="Courier New"/>
        </w:rPr>
        <w:t>xs</w:t>
      </w:r>
      <w:r w:rsidRPr="00A34A81">
        <w:rPr>
          <w:rFonts w:ascii="Courier New" w:hAnsi="Courier New" w:cs="Courier New"/>
        </w:rPr>
        <w:t>:</w:t>
      </w:r>
      <w:r>
        <w:rPr>
          <w:rFonts w:ascii="Courier New" w:hAnsi="Courier New" w:cs="Courier New"/>
        </w:rPr>
        <w:t>duration</w:t>
      </w:r>
      <w:proofErr w:type="spellEnd"/>
      <w:r w:rsidR="00BD3C3D" w:rsidRPr="00BD3C3D">
        <w:t xml:space="preserve"> or</w:t>
      </w:r>
      <w:r w:rsidR="00BD3C3D">
        <w:t xml:space="preserve"> with the </w:t>
      </w:r>
      <w:r w:rsidR="00BD3C3D" w:rsidRPr="00BD3C3D">
        <w:rPr>
          <w:rFonts w:ascii="Courier New" w:hAnsi="Courier New" w:cs="Courier New"/>
        </w:rPr>
        <w:t>@</w:t>
      </w:r>
      <w:proofErr w:type="spellStart"/>
      <w:r w:rsidR="00BD3C3D" w:rsidRPr="00BD3C3D">
        <w:rPr>
          <w:rFonts w:ascii="Courier New" w:hAnsi="Courier New" w:cs="Courier New"/>
        </w:rPr>
        <w:t>BestEffort</w:t>
      </w:r>
      <w:proofErr w:type="spellEnd"/>
      <w:r w:rsidR="00BD3C3D">
        <w:t xml:space="preserve"> attribute</w:t>
      </w:r>
      <w:r w:rsidRPr="00EE2531">
        <w:t>.</w:t>
      </w:r>
    </w:p>
    <w:p w:rsidR="0066714B" w:rsidRPr="00BD3C3D" w:rsidRDefault="00BD3C3D" w:rsidP="0066714B">
      <w:r w:rsidRPr="00A34A81">
        <w:t>Because this test involves only operations and elements that are required to be supported by the data source</w:t>
      </w:r>
      <w:r>
        <w:t>, there are no allowable failure cases.</w:t>
      </w:r>
    </w:p>
    <w:p w:rsidR="0025675E" w:rsidRDefault="0025675E" w:rsidP="0088236F">
      <w:pPr>
        <w:rPr>
          <w:b/>
        </w:rPr>
      </w:pPr>
    </w:p>
    <w:p w:rsidR="00E82A23" w:rsidRDefault="00E82A23" w:rsidP="00E82A23">
      <w:pPr>
        <w:pStyle w:val="Heading2"/>
      </w:pPr>
      <w:proofErr w:type="spellStart"/>
      <w:r>
        <w:t>GetStatus</w:t>
      </w:r>
      <w:proofErr w:type="spellEnd"/>
      <w:r>
        <w:t xml:space="preserve"> Test</w:t>
      </w:r>
    </w:p>
    <w:p w:rsidR="004F5415" w:rsidRDefault="004F5415" w:rsidP="004F5415">
      <w:r>
        <w:lastRenderedPageBreak/>
        <w:t xml:space="preserve">This test verifies the ability of a data consumer to </w:t>
      </w:r>
      <w:r>
        <w:t>get the status of an existing enumeration</w:t>
      </w:r>
      <w:r>
        <w:t>.  The initial Enumerate request has the following salient features:</w:t>
      </w:r>
    </w:p>
    <w:p w:rsidR="004F5415" w:rsidRDefault="004F5415" w:rsidP="004F5415">
      <w:pPr>
        <w:pStyle w:val="ListParagraph"/>
        <w:numPr>
          <w:ilvl w:val="0"/>
          <w:numId w:val="3"/>
        </w:numPr>
      </w:pPr>
      <w:proofErr w:type="spellStart"/>
      <w:r>
        <w:t>NewContext</w:t>
      </w:r>
      <w:proofErr w:type="spellEnd"/>
      <w:r>
        <w:t xml:space="preserve"> element</w:t>
      </w:r>
    </w:p>
    <w:p w:rsidR="004F5415" w:rsidRDefault="004F5415" w:rsidP="004F5415">
      <w:r>
        <w:t xml:space="preserve">The </w:t>
      </w:r>
      <w:proofErr w:type="spellStart"/>
      <w:r>
        <w:t>GetStatus</w:t>
      </w:r>
      <w:proofErr w:type="spellEnd"/>
      <w:r>
        <w:t xml:space="preserve"> </w:t>
      </w:r>
      <w:r>
        <w:t>message has the following salient features:</w:t>
      </w:r>
    </w:p>
    <w:p w:rsidR="004F5415" w:rsidRDefault="004F5415" w:rsidP="004F5415">
      <w:pPr>
        <w:pStyle w:val="ListParagraph"/>
        <w:numPr>
          <w:ilvl w:val="0"/>
          <w:numId w:val="3"/>
        </w:numPr>
      </w:pPr>
      <w:proofErr w:type="spellStart"/>
      <w:r>
        <w:t>EnumerationContext</w:t>
      </w:r>
      <w:proofErr w:type="spellEnd"/>
      <w:r>
        <w:t xml:space="preserve"> element that was provided by the data source</w:t>
      </w:r>
    </w:p>
    <w:p w:rsidR="00E82A23" w:rsidRPr="001441F8" w:rsidRDefault="00E82A23" w:rsidP="00E82A23">
      <w:pPr>
        <w:pStyle w:val="Heading3"/>
      </w:pPr>
      <w:r w:rsidRPr="001441F8">
        <w:t>Sequence</w:t>
      </w:r>
    </w:p>
    <w:p w:rsidR="00E82A23" w:rsidRDefault="00E82A23" w:rsidP="00E82A23">
      <w:r>
        <w:t xml:space="preserve">The following diagram illustrates the sequence of messages for the </w:t>
      </w:r>
      <w:proofErr w:type="spellStart"/>
      <w:r>
        <w:t>GetStatus</w:t>
      </w:r>
      <w:proofErr w:type="spellEnd"/>
      <w:r>
        <w:t xml:space="preserve"> Test.</w:t>
      </w:r>
    </w:p>
    <w:p w:rsidR="00AE3C4A" w:rsidRPr="00AE3C4A" w:rsidRDefault="00AE3C4A" w:rsidP="00AE3C4A">
      <w:pPr>
        <w:rPr>
          <w:b/>
          <w:u w:val="single"/>
        </w:rPr>
      </w:pPr>
      <w:r w:rsidRPr="00AE3C4A">
        <w:rPr>
          <w:b/>
          <w:u w:val="single"/>
        </w:rPr>
        <w:t>SEQUENCE DIAGRAM TBD</w:t>
      </w:r>
    </w:p>
    <w:p w:rsidR="00E82A23" w:rsidRPr="001441F8" w:rsidRDefault="00E82A23" w:rsidP="00E82A23">
      <w:pPr>
        <w:pStyle w:val="Heading3"/>
      </w:pPr>
      <w:r w:rsidRPr="001441F8">
        <w:t>Success Criteria</w:t>
      </w:r>
    </w:p>
    <w:p w:rsidR="004F5415" w:rsidRDefault="004F5415" w:rsidP="004F5415">
      <w:pPr>
        <w:pStyle w:val="ListParagraph"/>
        <w:numPr>
          <w:ilvl w:val="0"/>
          <w:numId w:val="3"/>
        </w:numPr>
      </w:pPr>
      <w:r>
        <w:t xml:space="preserve">Receipt of valid Enumerate message with </w:t>
      </w:r>
      <w:proofErr w:type="spellStart"/>
      <w:r>
        <w:t>NewContext</w:t>
      </w:r>
      <w:proofErr w:type="spellEnd"/>
      <w:r>
        <w:t xml:space="preserve"> element </w:t>
      </w:r>
      <w:proofErr w:type="spellStart"/>
      <w:r>
        <w:t>element</w:t>
      </w:r>
      <w:proofErr w:type="spellEnd"/>
      <w:r>
        <w:t xml:space="preserve"> by the data source</w:t>
      </w:r>
    </w:p>
    <w:p w:rsidR="004F5415" w:rsidRDefault="004F5415" w:rsidP="004F5415">
      <w:pPr>
        <w:pStyle w:val="ListParagraph"/>
        <w:numPr>
          <w:ilvl w:val="0"/>
          <w:numId w:val="3"/>
        </w:numPr>
      </w:pPr>
      <w:r>
        <w:t xml:space="preserve">Receipt of a valid </w:t>
      </w:r>
      <w:proofErr w:type="spellStart"/>
      <w:r>
        <w:t>EnumerateResponse</w:t>
      </w:r>
      <w:proofErr w:type="spellEnd"/>
      <w:r>
        <w:t xml:space="preserve"> message with </w:t>
      </w:r>
      <w:proofErr w:type="spellStart"/>
      <w:r>
        <w:t>EnumerationContext</w:t>
      </w:r>
      <w:proofErr w:type="spellEnd"/>
      <w:r>
        <w:t xml:space="preserve"> element  by the data consumer</w:t>
      </w:r>
    </w:p>
    <w:p w:rsidR="004F5415" w:rsidRDefault="004F5415" w:rsidP="004F5415">
      <w:pPr>
        <w:pStyle w:val="ListParagraph"/>
        <w:numPr>
          <w:ilvl w:val="0"/>
          <w:numId w:val="3"/>
        </w:numPr>
      </w:pPr>
      <w:r>
        <w:t xml:space="preserve">Receipt of valid </w:t>
      </w:r>
      <w:proofErr w:type="spellStart"/>
      <w:r>
        <w:t>GetStatus</w:t>
      </w:r>
      <w:proofErr w:type="spellEnd"/>
      <w:r>
        <w:t xml:space="preserve"> </w:t>
      </w:r>
      <w:r>
        <w:t xml:space="preserve">message with </w:t>
      </w:r>
      <w:proofErr w:type="spellStart"/>
      <w:r>
        <w:t>EnumerationContext</w:t>
      </w:r>
      <w:proofErr w:type="spellEnd"/>
      <w:r>
        <w:t xml:space="preserve"> element by the data source</w:t>
      </w:r>
    </w:p>
    <w:p w:rsidR="004F5415" w:rsidRDefault="004F5415" w:rsidP="004F5415">
      <w:pPr>
        <w:pStyle w:val="ListParagraph"/>
        <w:numPr>
          <w:ilvl w:val="0"/>
          <w:numId w:val="3"/>
        </w:numPr>
      </w:pPr>
      <w:r>
        <w:t xml:space="preserve">Receipt of valid </w:t>
      </w:r>
      <w:proofErr w:type="spellStart"/>
      <w:r>
        <w:t>GetStatus</w:t>
      </w:r>
      <w:r>
        <w:t>Response</w:t>
      </w:r>
      <w:proofErr w:type="spellEnd"/>
      <w:r>
        <w:t xml:space="preserve"> message by the data source</w:t>
      </w:r>
    </w:p>
    <w:p w:rsidR="00E82A23" w:rsidRPr="001441F8" w:rsidRDefault="00E82A23" w:rsidP="00E82A23">
      <w:pPr>
        <w:pStyle w:val="Heading3"/>
      </w:pPr>
      <w:r w:rsidRPr="001441F8">
        <w:t>Conformance</w:t>
      </w:r>
    </w:p>
    <w:p w:rsidR="004F5415" w:rsidRPr="00EE2531" w:rsidRDefault="004F5415" w:rsidP="004F5415">
      <w:r w:rsidRPr="00A34A81">
        <w:t>A conforming data consumer MAY NOT be capable of implementing this test due to its</w:t>
      </w:r>
      <w:r>
        <w:t xml:space="preserve"> i</w:t>
      </w:r>
      <w:r w:rsidRPr="00A34A81">
        <w:t xml:space="preserve">nability to support the </w:t>
      </w:r>
      <w:proofErr w:type="spellStart"/>
      <w:r>
        <w:t>GetStatus</w:t>
      </w:r>
      <w:proofErr w:type="spellEnd"/>
      <w:r>
        <w:t xml:space="preserve"> operation</w:t>
      </w:r>
      <w:r w:rsidRPr="00EE2531">
        <w:t>.</w:t>
      </w:r>
    </w:p>
    <w:p w:rsidR="00E82A23" w:rsidRPr="004F5415" w:rsidRDefault="004F5415" w:rsidP="0088236F">
      <w:r w:rsidRPr="00A34A81">
        <w:t>Because this test involves only operations and elements that are required to be supported by the data source</w:t>
      </w:r>
      <w:r>
        <w:t>, there are no allowable failure cases.</w:t>
      </w:r>
    </w:p>
    <w:p w:rsidR="00E82A23" w:rsidRDefault="00E82A23" w:rsidP="0088236F">
      <w:pPr>
        <w:rPr>
          <w:b/>
        </w:rPr>
      </w:pPr>
    </w:p>
    <w:p w:rsidR="009D66B7" w:rsidRDefault="009D66B7" w:rsidP="009D66B7">
      <w:pPr>
        <w:pStyle w:val="Heading2"/>
      </w:pPr>
      <w:r>
        <w:t xml:space="preserve">Renew </w:t>
      </w:r>
      <w:r>
        <w:t>Test</w:t>
      </w:r>
    </w:p>
    <w:p w:rsidR="009D66B7" w:rsidRDefault="009D66B7" w:rsidP="009D66B7">
      <w:r>
        <w:t xml:space="preserve">This test verifies the ability of a data consumer to </w:t>
      </w:r>
      <w:r>
        <w:t xml:space="preserve">renew </w:t>
      </w:r>
      <w:r>
        <w:t>an existing enumeration.  The initial Enumerate request has the following salient features:</w:t>
      </w:r>
    </w:p>
    <w:p w:rsidR="009D66B7" w:rsidRDefault="009D66B7" w:rsidP="009D66B7">
      <w:pPr>
        <w:pStyle w:val="ListParagraph"/>
        <w:numPr>
          <w:ilvl w:val="0"/>
          <w:numId w:val="3"/>
        </w:numPr>
      </w:pPr>
      <w:proofErr w:type="spellStart"/>
      <w:r>
        <w:t>NewContext</w:t>
      </w:r>
      <w:proofErr w:type="spellEnd"/>
      <w:r>
        <w:t xml:space="preserve"> element</w:t>
      </w:r>
    </w:p>
    <w:p w:rsidR="009D66B7" w:rsidRDefault="009D66B7" w:rsidP="009D66B7">
      <w:r>
        <w:t xml:space="preserve">The </w:t>
      </w:r>
      <w:r>
        <w:t xml:space="preserve">Renew </w:t>
      </w:r>
      <w:r>
        <w:t>message has the following salient features:</w:t>
      </w:r>
    </w:p>
    <w:p w:rsidR="009D66B7" w:rsidRDefault="009D66B7" w:rsidP="009D66B7">
      <w:pPr>
        <w:pStyle w:val="ListParagraph"/>
        <w:numPr>
          <w:ilvl w:val="0"/>
          <w:numId w:val="3"/>
        </w:numPr>
      </w:pPr>
      <w:proofErr w:type="spellStart"/>
      <w:r>
        <w:t>EnumerationContext</w:t>
      </w:r>
      <w:proofErr w:type="spellEnd"/>
      <w:r>
        <w:t xml:space="preserve"> element that was provided by the data source</w:t>
      </w:r>
    </w:p>
    <w:p w:rsidR="009D66B7" w:rsidRPr="001441F8" w:rsidRDefault="009D66B7" w:rsidP="009D66B7">
      <w:pPr>
        <w:pStyle w:val="Heading3"/>
      </w:pPr>
      <w:r w:rsidRPr="001441F8">
        <w:t>Sequence</w:t>
      </w:r>
    </w:p>
    <w:p w:rsidR="009D66B7" w:rsidRDefault="009D66B7" w:rsidP="009D66B7">
      <w:r>
        <w:t xml:space="preserve">The following diagram illustrates the sequence of messages for the </w:t>
      </w:r>
      <w:r>
        <w:t xml:space="preserve">Renew </w:t>
      </w:r>
      <w:r>
        <w:t>Test.</w:t>
      </w:r>
    </w:p>
    <w:p w:rsidR="00AE3C4A" w:rsidRPr="00AE3C4A" w:rsidRDefault="00AE3C4A" w:rsidP="00AE3C4A">
      <w:pPr>
        <w:rPr>
          <w:b/>
          <w:u w:val="single"/>
        </w:rPr>
      </w:pPr>
      <w:r w:rsidRPr="00AE3C4A">
        <w:rPr>
          <w:b/>
          <w:u w:val="single"/>
        </w:rPr>
        <w:lastRenderedPageBreak/>
        <w:t>SEQUENCE DIAGRAM TBD</w:t>
      </w:r>
    </w:p>
    <w:p w:rsidR="009D66B7" w:rsidRPr="001441F8" w:rsidRDefault="009D66B7" w:rsidP="009D66B7">
      <w:pPr>
        <w:pStyle w:val="Heading3"/>
      </w:pPr>
      <w:r w:rsidRPr="001441F8">
        <w:t>Success Criteria</w:t>
      </w:r>
    </w:p>
    <w:p w:rsidR="009D66B7" w:rsidRDefault="009D66B7" w:rsidP="009D66B7">
      <w:pPr>
        <w:pStyle w:val="ListParagraph"/>
        <w:numPr>
          <w:ilvl w:val="0"/>
          <w:numId w:val="3"/>
        </w:numPr>
      </w:pPr>
      <w:r>
        <w:t xml:space="preserve">Receipt of valid Enumerate message with </w:t>
      </w:r>
      <w:proofErr w:type="spellStart"/>
      <w:r>
        <w:t>NewContext</w:t>
      </w:r>
      <w:proofErr w:type="spellEnd"/>
      <w:r>
        <w:t xml:space="preserve"> element </w:t>
      </w:r>
      <w:proofErr w:type="spellStart"/>
      <w:r>
        <w:t>element</w:t>
      </w:r>
      <w:proofErr w:type="spellEnd"/>
      <w:r>
        <w:t xml:space="preserve"> by the data source</w:t>
      </w:r>
    </w:p>
    <w:p w:rsidR="009D66B7" w:rsidRDefault="009D66B7" w:rsidP="009D66B7">
      <w:pPr>
        <w:pStyle w:val="ListParagraph"/>
        <w:numPr>
          <w:ilvl w:val="0"/>
          <w:numId w:val="3"/>
        </w:numPr>
      </w:pPr>
      <w:r>
        <w:t xml:space="preserve">Receipt of a valid </w:t>
      </w:r>
      <w:proofErr w:type="spellStart"/>
      <w:r>
        <w:t>EnumerateResponse</w:t>
      </w:r>
      <w:proofErr w:type="spellEnd"/>
      <w:r>
        <w:t xml:space="preserve"> message with </w:t>
      </w:r>
      <w:proofErr w:type="spellStart"/>
      <w:r>
        <w:t>EnumerationContext</w:t>
      </w:r>
      <w:proofErr w:type="spellEnd"/>
      <w:r>
        <w:t xml:space="preserve"> element  by the data consumer</w:t>
      </w:r>
    </w:p>
    <w:p w:rsidR="009D66B7" w:rsidRDefault="009D66B7" w:rsidP="009D66B7">
      <w:pPr>
        <w:pStyle w:val="ListParagraph"/>
        <w:numPr>
          <w:ilvl w:val="0"/>
          <w:numId w:val="3"/>
        </w:numPr>
      </w:pPr>
      <w:r>
        <w:t xml:space="preserve">Receipt of valid </w:t>
      </w:r>
      <w:r w:rsidR="00BF64C3">
        <w:t xml:space="preserve">Renew </w:t>
      </w:r>
      <w:r>
        <w:t xml:space="preserve">message with </w:t>
      </w:r>
      <w:proofErr w:type="spellStart"/>
      <w:r>
        <w:t>EnumerationContext</w:t>
      </w:r>
      <w:proofErr w:type="spellEnd"/>
      <w:r>
        <w:t xml:space="preserve"> element by the data source</w:t>
      </w:r>
    </w:p>
    <w:p w:rsidR="009D66B7" w:rsidRDefault="009D66B7" w:rsidP="009D66B7">
      <w:pPr>
        <w:pStyle w:val="ListParagraph"/>
        <w:numPr>
          <w:ilvl w:val="0"/>
          <w:numId w:val="3"/>
        </w:numPr>
      </w:pPr>
      <w:r>
        <w:t xml:space="preserve">Receipt of valid </w:t>
      </w:r>
      <w:proofErr w:type="spellStart"/>
      <w:r w:rsidR="00BF64C3">
        <w:t>RenewResponse</w:t>
      </w:r>
      <w:proofErr w:type="spellEnd"/>
      <w:r w:rsidR="00BF64C3">
        <w:t xml:space="preserve"> </w:t>
      </w:r>
      <w:r>
        <w:t>message by the data source</w:t>
      </w:r>
    </w:p>
    <w:p w:rsidR="009D66B7" w:rsidRPr="001441F8" w:rsidRDefault="009D66B7" w:rsidP="009D66B7">
      <w:pPr>
        <w:pStyle w:val="Heading3"/>
      </w:pPr>
      <w:r w:rsidRPr="001441F8">
        <w:t>Conformance</w:t>
      </w:r>
    </w:p>
    <w:p w:rsidR="009D66B7" w:rsidRPr="00EE2531" w:rsidRDefault="009D66B7" w:rsidP="009D66B7">
      <w:r w:rsidRPr="00A34A81">
        <w:t>A conforming data consumer MAY NOT be capable of implementing this test due to its</w:t>
      </w:r>
      <w:r>
        <w:t xml:space="preserve"> i</w:t>
      </w:r>
      <w:r w:rsidRPr="00A34A81">
        <w:t xml:space="preserve">nability to support the </w:t>
      </w:r>
      <w:r w:rsidR="00BF64C3">
        <w:t xml:space="preserve">Renew </w:t>
      </w:r>
      <w:r>
        <w:t>operation</w:t>
      </w:r>
      <w:r w:rsidRPr="00EE2531">
        <w:t>.</w:t>
      </w:r>
    </w:p>
    <w:p w:rsidR="009D66B7" w:rsidRPr="004F5B11" w:rsidRDefault="004F5B11" w:rsidP="004F5B11">
      <w:r w:rsidRPr="004F5B11">
        <w:t>A conforming data source MAY choose not to renew the enumeration and instead respond to the Renew request with a SOAP 1.1 Server fault or a SOAP 1.2 Receiver fault.</w:t>
      </w:r>
    </w:p>
    <w:p w:rsidR="00680B81" w:rsidRDefault="00680B81" w:rsidP="0025675E">
      <w:pPr>
        <w:pStyle w:val="Heading2"/>
      </w:pPr>
    </w:p>
    <w:p w:rsidR="0025675E" w:rsidRDefault="0025675E" w:rsidP="0025675E">
      <w:pPr>
        <w:pStyle w:val="Heading2"/>
      </w:pPr>
      <w:r>
        <w:t>Release Test</w:t>
      </w:r>
    </w:p>
    <w:p w:rsidR="00680B81" w:rsidRDefault="00680B81" w:rsidP="00680B81">
      <w:r>
        <w:t xml:space="preserve">This test verifies the ability of a data consumer to </w:t>
      </w:r>
      <w:r>
        <w:t xml:space="preserve">release </w:t>
      </w:r>
      <w:r>
        <w:t>an existing enumeration</w:t>
      </w:r>
      <w:r>
        <w:t xml:space="preserve"> before its data items have all been retrieved</w:t>
      </w:r>
      <w:r>
        <w:t>.  The initial Enumerate request has the following salient features:</w:t>
      </w:r>
    </w:p>
    <w:p w:rsidR="00680B81" w:rsidRDefault="00680B81" w:rsidP="00680B81">
      <w:pPr>
        <w:pStyle w:val="ListParagraph"/>
        <w:numPr>
          <w:ilvl w:val="0"/>
          <w:numId w:val="3"/>
        </w:numPr>
      </w:pPr>
      <w:proofErr w:type="spellStart"/>
      <w:r>
        <w:t>NewContext</w:t>
      </w:r>
      <w:proofErr w:type="spellEnd"/>
      <w:r>
        <w:t xml:space="preserve"> element</w:t>
      </w:r>
    </w:p>
    <w:p w:rsidR="00680B81" w:rsidRDefault="00680B81" w:rsidP="00680B81">
      <w:r>
        <w:t xml:space="preserve">The </w:t>
      </w:r>
      <w:r>
        <w:t xml:space="preserve">Release </w:t>
      </w:r>
      <w:r>
        <w:t>message has the following salient features:</w:t>
      </w:r>
    </w:p>
    <w:p w:rsidR="00680B81" w:rsidRDefault="00680B81" w:rsidP="00680B81">
      <w:pPr>
        <w:pStyle w:val="ListParagraph"/>
        <w:numPr>
          <w:ilvl w:val="0"/>
          <w:numId w:val="3"/>
        </w:numPr>
      </w:pPr>
      <w:proofErr w:type="spellStart"/>
      <w:r>
        <w:t>EnumerationContext</w:t>
      </w:r>
      <w:proofErr w:type="spellEnd"/>
      <w:r>
        <w:t xml:space="preserve"> element that was provided by the data source</w:t>
      </w:r>
    </w:p>
    <w:p w:rsidR="00680B81" w:rsidRPr="001441F8" w:rsidRDefault="00680B81" w:rsidP="00680B81">
      <w:pPr>
        <w:pStyle w:val="Heading3"/>
      </w:pPr>
      <w:r w:rsidRPr="001441F8">
        <w:t>Sequence</w:t>
      </w:r>
    </w:p>
    <w:p w:rsidR="00680B81" w:rsidRDefault="00680B81" w:rsidP="00680B81">
      <w:r>
        <w:t xml:space="preserve">The following diagram illustrates the sequence of messages for the </w:t>
      </w:r>
      <w:r>
        <w:t xml:space="preserve">Release </w:t>
      </w:r>
      <w:r>
        <w:t>Test.</w:t>
      </w:r>
    </w:p>
    <w:p w:rsidR="00AE3C4A" w:rsidRPr="00AE3C4A" w:rsidRDefault="00AE3C4A" w:rsidP="00AE3C4A">
      <w:pPr>
        <w:rPr>
          <w:b/>
          <w:u w:val="single"/>
        </w:rPr>
      </w:pPr>
      <w:r w:rsidRPr="00AE3C4A">
        <w:rPr>
          <w:b/>
          <w:u w:val="single"/>
        </w:rPr>
        <w:t>SEQUENCE DIAGRAM TBD</w:t>
      </w:r>
    </w:p>
    <w:p w:rsidR="00680B81" w:rsidRPr="001441F8" w:rsidRDefault="00680B81" w:rsidP="00680B81">
      <w:pPr>
        <w:pStyle w:val="Heading3"/>
      </w:pPr>
      <w:r w:rsidRPr="001441F8">
        <w:t>Success Criteria</w:t>
      </w:r>
    </w:p>
    <w:p w:rsidR="00680B81" w:rsidRDefault="00680B81" w:rsidP="00680B81">
      <w:pPr>
        <w:pStyle w:val="ListParagraph"/>
        <w:numPr>
          <w:ilvl w:val="0"/>
          <w:numId w:val="3"/>
        </w:numPr>
      </w:pPr>
      <w:r>
        <w:t xml:space="preserve">Receipt of valid Enumerate message with </w:t>
      </w:r>
      <w:proofErr w:type="spellStart"/>
      <w:r>
        <w:t>NewContext</w:t>
      </w:r>
      <w:proofErr w:type="spellEnd"/>
      <w:r>
        <w:t xml:space="preserve"> element </w:t>
      </w:r>
      <w:proofErr w:type="spellStart"/>
      <w:r>
        <w:t>element</w:t>
      </w:r>
      <w:proofErr w:type="spellEnd"/>
      <w:r>
        <w:t xml:space="preserve"> by the data source</w:t>
      </w:r>
    </w:p>
    <w:p w:rsidR="00680B81" w:rsidRDefault="00680B81" w:rsidP="00680B81">
      <w:pPr>
        <w:pStyle w:val="ListParagraph"/>
        <w:numPr>
          <w:ilvl w:val="0"/>
          <w:numId w:val="3"/>
        </w:numPr>
      </w:pPr>
      <w:r>
        <w:t xml:space="preserve">Receipt of a valid </w:t>
      </w:r>
      <w:proofErr w:type="spellStart"/>
      <w:r>
        <w:t>EnumerateResponse</w:t>
      </w:r>
      <w:proofErr w:type="spellEnd"/>
      <w:r>
        <w:t xml:space="preserve"> message with </w:t>
      </w:r>
      <w:proofErr w:type="spellStart"/>
      <w:r>
        <w:t>EnumerationContext</w:t>
      </w:r>
      <w:proofErr w:type="spellEnd"/>
      <w:r>
        <w:t xml:space="preserve"> element  by the data consumer</w:t>
      </w:r>
    </w:p>
    <w:p w:rsidR="00680B81" w:rsidRDefault="00680B81" w:rsidP="00680B81">
      <w:pPr>
        <w:pStyle w:val="ListParagraph"/>
        <w:numPr>
          <w:ilvl w:val="0"/>
          <w:numId w:val="3"/>
        </w:numPr>
      </w:pPr>
      <w:r>
        <w:t xml:space="preserve">Receipt of valid </w:t>
      </w:r>
      <w:r>
        <w:t xml:space="preserve">Release </w:t>
      </w:r>
      <w:r>
        <w:t xml:space="preserve">message with </w:t>
      </w:r>
      <w:proofErr w:type="spellStart"/>
      <w:r>
        <w:t>EnumerationContext</w:t>
      </w:r>
      <w:proofErr w:type="spellEnd"/>
      <w:r>
        <w:t xml:space="preserve"> element by the data source</w:t>
      </w:r>
    </w:p>
    <w:p w:rsidR="00680B81" w:rsidRDefault="00680B81" w:rsidP="00680B81">
      <w:pPr>
        <w:pStyle w:val="ListParagraph"/>
        <w:numPr>
          <w:ilvl w:val="0"/>
          <w:numId w:val="3"/>
        </w:numPr>
      </w:pPr>
      <w:r>
        <w:t xml:space="preserve">Receipt of valid </w:t>
      </w:r>
      <w:proofErr w:type="spellStart"/>
      <w:r>
        <w:t>Release</w:t>
      </w:r>
      <w:r>
        <w:t>Response</w:t>
      </w:r>
      <w:proofErr w:type="spellEnd"/>
      <w:r>
        <w:t xml:space="preserve"> message by the data source</w:t>
      </w:r>
    </w:p>
    <w:p w:rsidR="00680B81" w:rsidRPr="001441F8" w:rsidRDefault="00680B81" w:rsidP="00680B81">
      <w:pPr>
        <w:pStyle w:val="Heading3"/>
      </w:pPr>
      <w:r w:rsidRPr="001441F8">
        <w:t>Conformance</w:t>
      </w:r>
    </w:p>
    <w:p w:rsidR="00680B81" w:rsidRPr="00EE2531" w:rsidRDefault="00680B81" w:rsidP="00680B81">
      <w:r w:rsidRPr="00A34A81">
        <w:lastRenderedPageBreak/>
        <w:t>A conforming data consumer MAY NOT be capable of implementing this test due to its</w:t>
      </w:r>
      <w:r>
        <w:t xml:space="preserve"> i</w:t>
      </w:r>
      <w:r w:rsidRPr="00A34A81">
        <w:t xml:space="preserve">nability to support the </w:t>
      </w:r>
      <w:r>
        <w:t xml:space="preserve">Release </w:t>
      </w:r>
      <w:r>
        <w:t>operation</w:t>
      </w:r>
      <w:r w:rsidRPr="00EE2531">
        <w:t>.</w:t>
      </w:r>
    </w:p>
    <w:p w:rsidR="00680B81" w:rsidRPr="004F5415" w:rsidRDefault="00680B81" w:rsidP="00680B81">
      <w:r w:rsidRPr="00A34A81">
        <w:t>Because this test involves only operations and elements that are required to be supported by the data source</w:t>
      </w:r>
      <w:r>
        <w:t>, there are no allowable failure cases.</w:t>
      </w:r>
    </w:p>
    <w:p w:rsidR="0025675E" w:rsidRDefault="0025675E" w:rsidP="0088236F">
      <w:pPr>
        <w:rPr>
          <w:b/>
        </w:rPr>
      </w:pPr>
    </w:p>
    <w:p w:rsidR="0025675E" w:rsidRDefault="0025675E" w:rsidP="0025675E">
      <w:pPr>
        <w:pStyle w:val="Heading2"/>
      </w:pPr>
      <w:proofErr w:type="spellStart"/>
      <w:r>
        <w:t>EnumerationEnd</w:t>
      </w:r>
      <w:proofErr w:type="spellEnd"/>
      <w:r>
        <w:t xml:space="preserve"> Test</w:t>
      </w:r>
    </w:p>
    <w:p w:rsidR="00912944" w:rsidRDefault="00912944" w:rsidP="00912944">
      <w:r>
        <w:t xml:space="preserve">This test verifies the ability of a data </w:t>
      </w:r>
      <w:r>
        <w:t xml:space="preserve">source </w:t>
      </w:r>
      <w:r>
        <w:t xml:space="preserve">to </w:t>
      </w:r>
      <w:r>
        <w:t>send a notification to a data consumer if it terminates the enumeration unexpectedly</w:t>
      </w:r>
      <w:r>
        <w:t>.  The initial Enumerate request has the following salient features:</w:t>
      </w:r>
    </w:p>
    <w:p w:rsidR="00912944" w:rsidRDefault="00912944" w:rsidP="00912944">
      <w:pPr>
        <w:pStyle w:val="ListParagraph"/>
        <w:numPr>
          <w:ilvl w:val="0"/>
          <w:numId w:val="3"/>
        </w:numPr>
      </w:pPr>
      <w:proofErr w:type="spellStart"/>
      <w:r>
        <w:t>NewContext</w:t>
      </w:r>
      <w:proofErr w:type="spellEnd"/>
      <w:r>
        <w:t xml:space="preserve"> element</w:t>
      </w:r>
    </w:p>
    <w:p w:rsidR="00912944" w:rsidRDefault="00912944" w:rsidP="00912944">
      <w:pPr>
        <w:pStyle w:val="ListParagraph"/>
        <w:numPr>
          <w:ilvl w:val="0"/>
          <w:numId w:val="3"/>
        </w:numPr>
      </w:pPr>
      <w:proofErr w:type="spellStart"/>
      <w:r>
        <w:t>EndTo</w:t>
      </w:r>
      <w:proofErr w:type="spellEnd"/>
      <w:r>
        <w:t xml:space="preserve"> element containing an EPR for the data consumer</w:t>
      </w:r>
    </w:p>
    <w:p w:rsidR="0025675E" w:rsidRPr="001441F8" w:rsidRDefault="0025675E" w:rsidP="0025675E">
      <w:pPr>
        <w:pStyle w:val="Heading3"/>
      </w:pPr>
      <w:r w:rsidRPr="001441F8">
        <w:t>Sequence</w:t>
      </w:r>
    </w:p>
    <w:p w:rsidR="0025675E" w:rsidRDefault="0025675E" w:rsidP="0025675E">
      <w:r>
        <w:t xml:space="preserve">The following diagram illustrates the sequence of messages for the </w:t>
      </w:r>
      <w:proofErr w:type="spellStart"/>
      <w:r>
        <w:t>EnumerationEnd</w:t>
      </w:r>
      <w:proofErr w:type="spellEnd"/>
      <w:r>
        <w:t xml:space="preserve"> Test.</w:t>
      </w:r>
      <w:r w:rsidR="00CE1D97">
        <w:t xml:space="preserve">  </w:t>
      </w:r>
      <w:r w:rsidR="00CE1D97">
        <w:t xml:space="preserve">Note that the data source </w:t>
      </w:r>
      <w:r w:rsidR="00CE1D97">
        <w:t xml:space="preserve">is shut down in a controlled manner </w:t>
      </w:r>
      <w:r w:rsidR="00CE1D97">
        <w:t xml:space="preserve">before sending the </w:t>
      </w:r>
      <w:proofErr w:type="spellStart"/>
      <w:r w:rsidR="00CE1D97">
        <w:t>EnumerationEnd</w:t>
      </w:r>
      <w:proofErr w:type="spellEnd"/>
      <w:r w:rsidR="00CE1D97">
        <w:t xml:space="preserve"> message</w:t>
      </w:r>
      <w:r w:rsidR="00CE1D97">
        <w:t>.</w:t>
      </w:r>
    </w:p>
    <w:p w:rsidR="00AE3C4A" w:rsidRPr="00AE3C4A" w:rsidRDefault="00AE3C4A" w:rsidP="00AE3C4A">
      <w:pPr>
        <w:rPr>
          <w:b/>
          <w:u w:val="single"/>
        </w:rPr>
      </w:pPr>
      <w:r w:rsidRPr="00AE3C4A">
        <w:rPr>
          <w:b/>
          <w:u w:val="single"/>
        </w:rPr>
        <w:t>SEQUENCE DIAGRAM TBD</w:t>
      </w:r>
    </w:p>
    <w:p w:rsidR="0025675E" w:rsidRPr="001441F8" w:rsidRDefault="0025675E" w:rsidP="0025675E">
      <w:pPr>
        <w:pStyle w:val="Heading3"/>
      </w:pPr>
      <w:r w:rsidRPr="001441F8">
        <w:t>Success Criteria</w:t>
      </w:r>
    </w:p>
    <w:p w:rsidR="002F71B0" w:rsidRDefault="002F71B0" w:rsidP="002F71B0">
      <w:pPr>
        <w:pStyle w:val="ListParagraph"/>
        <w:numPr>
          <w:ilvl w:val="0"/>
          <w:numId w:val="3"/>
        </w:numPr>
      </w:pPr>
      <w:r>
        <w:t xml:space="preserve">Receipt of valid Enumerate message with </w:t>
      </w:r>
      <w:proofErr w:type="spellStart"/>
      <w:r>
        <w:t>NewContext</w:t>
      </w:r>
      <w:proofErr w:type="spellEnd"/>
      <w:r>
        <w:t xml:space="preserve"> element </w:t>
      </w:r>
      <w:proofErr w:type="spellStart"/>
      <w:r>
        <w:t>element</w:t>
      </w:r>
      <w:proofErr w:type="spellEnd"/>
      <w:r>
        <w:t xml:space="preserve"> by the data source</w:t>
      </w:r>
    </w:p>
    <w:p w:rsidR="002F71B0" w:rsidRDefault="002F71B0" w:rsidP="002F71B0">
      <w:pPr>
        <w:pStyle w:val="ListParagraph"/>
        <w:numPr>
          <w:ilvl w:val="0"/>
          <w:numId w:val="3"/>
        </w:numPr>
      </w:pPr>
      <w:r>
        <w:t xml:space="preserve">Receipt of a valid </w:t>
      </w:r>
      <w:proofErr w:type="spellStart"/>
      <w:r>
        <w:t>EnumerateResponse</w:t>
      </w:r>
      <w:proofErr w:type="spellEnd"/>
      <w:r>
        <w:t xml:space="preserve"> message with </w:t>
      </w:r>
      <w:proofErr w:type="spellStart"/>
      <w:r>
        <w:t>EnumerationContext</w:t>
      </w:r>
      <w:proofErr w:type="spellEnd"/>
      <w:r>
        <w:t xml:space="preserve"> element  by the data consumer</w:t>
      </w:r>
    </w:p>
    <w:p w:rsidR="0025675E" w:rsidRPr="002F71B0" w:rsidRDefault="002F71B0" w:rsidP="002F71B0">
      <w:pPr>
        <w:pStyle w:val="ListParagraph"/>
        <w:numPr>
          <w:ilvl w:val="0"/>
          <w:numId w:val="3"/>
        </w:numPr>
      </w:pPr>
      <w:r>
        <w:t xml:space="preserve">Receipt of valid </w:t>
      </w:r>
      <w:proofErr w:type="spellStart"/>
      <w:r>
        <w:t>EnumerationEnd</w:t>
      </w:r>
      <w:proofErr w:type="spellEnd"/>
      <w:r>
        <w:t xml:space="preserve"> </w:t>
      </w:r>
      <w:r>
        <w:t xml:space="preserve">message by the data </w:t>
      </w:r>
      <w:r>
        <w:t>consumer</w:t>
      </w:r>
    </w:p>
    <w:p w:rsidR="0025675E" w:rsidRPr="001441F8" w:rsidRDefault="0025675E" w:rsidP="0025675E">
      <w:pPr>
        <w:pStyle w:val="Heading3"/>
      </w:pPr>
      <w:r w:rsidRPr="001441F8">
        <w:t>Conformance</w:t>
      </w:r>
    </w:p>
    <w:p w:rsidR="00CC6058" w:rsidRPr="00EE2531" w:rsidRDefault="00CC6058" w:rsidP="00CC6058">
      <w:r w:rsidRPr="00A34A81">
        <w:t>A conforming data consumer MAY NOT be capable of implementing this test due to its</w:t>
      </w:r>
      <w:r>
        <w:t xml:space="preserve"> i</w:t>
      </w:r>
      <w:r w:rsidRPr="00A34A81">
        <w:t>nab</w:t>
      </w:r>
      <w:r w:rsidRPr="00CC6058">
        <w:t xml:space="preserve">ility to support the optional </w:t>
      </w:r>
      <w:proofErr w:type="spellStart"/>
      <w:r w:rsidRPr="00CC6058">
        <w:t>wsen</w:t>
      </w:r>
      <w:proofErr w:type="gramStart"/>
      <w:r w:rsidRPr="00CC6058">
        <w:t>:EndTo</w:t>
      </w:r>
      <w:proofErr w:type="spellEnd"/>
      <w:proofErr w:type="gramEnd"/>
      <w:r w:rsidRPr="00CC6058">
        <w:t xml:space="preserve"> element or the </w:t>
      </w:r>
      <w:proofErr w:type="spellStart"/>
      <w:r w:rsidRPr="00CC6058">
        <w:t>EnumerationEndPortType</w:t>
      </w:r>
      <w:proofErr w:type="spellEnd"/>
      <w:r w:rsidRPr="00CC6058">
        <w:t xml:space="preserve"> </w:t>
      </w:r>
      <w:proofErr w:type="spellStart"/>
      <w:r w:rsidRPr="00CC6058">
        <w:t>portType</w:t>
      </w:r>
      <w:proofErr w:type="spellEnd"/>
      <w:r w:rsidRPr="00CC6058">
        <w:t>.</w:t>
      </w:r>
    </w:p>
    <w:p w:rsidR="00CC6058" w:rsidRPr="00EE2531" w:rsidRDefault="00CC6058" w:rsidP="00CC6058">
      <w:r w:rsidRPr="00EE2531">
        <w:t xml:space="preserve">A conforming data source MAY NOT be capable of implementing this test due to its inability to </w:t>
      </w:r>
      <w:r>
        <w:t xml:space="preserve">support the use of the </w:t>
      </w:r>
      <w:proofErr w:type="spellStart"/>
      <w:r>
        <w:t>EndTo</w:t>
      </w:r>
      <w:proofErr w:type="spellEnd"/>
      <w:r>
        <w:t xml:space="preserve"> EPR</w:t>
      </w:r>
      <w:r w:rsidRPr="00EE2531">
        <w:t>.</w:t>
      </w:r>
    </w:p>
    <w:p w:rsidR="00CC6058" w:rsidRPr="0088236F" w:rsidRDefault="00CC6058" w:rsidP="00CC6058">
      <w:pPr>
        <w:rPr>
          <w:b/>
        </w:rPr>
      </w:pPr>
      <w:r w:rsidRPr="00EE2531">
        <w:t>A conforming data source MAY respond to the</w:t>
      </w:r>
      <w:r w:rsidRPr="00EE23AC">
        <w:t xml:space="preserve"> initial Enumerate request with a </w:t>
      </w:r>
      <w:proofErr w:type="spellStart"/>
      <w:r w:rsidRPr="00190474">
        <w:rPr>
          <w:rFonts w:ascii="Courier New" w:hAnsi="Courier New" w:cs="Courier New"/>
        </w:rPr>
        <w:t>wsen</w:t>
      </w:r>
      <w:proofErr w:type="gramStart"/>
      <w:r w:rsidRPr="00190474">
        <w:rPr>
          <w:rFonts w:ascii="Courier New" w:hAnsi="Courier New" w:cs="Courier New"/>
        </w:rPr>
        <w:t>:</w:t>
      </w:r>
      <w:r>
        <w:rPr>
          <w:rFonts w:ascii="Courier New" w:hAnsi="Courier New" w:cs="Courier New"/>
        </w:rPr>
        <w:t>EndToNotSupported</w:t>
      </w:r>
      <w:proofErr w:type="spellEnd"/>
      <w:proofErr w:type="gramEnd"/>
      <w:r w:rsidRPr="00EE23AC">
        <w:t xml:space="preserve"> fault.</w:t>
      </w:r>
    </w:p>
    <w:p w:rsidR="0025675E" w:rsidRPr="0088236F" w:rsidRDefault="00554E4E" w:rsidP="0025675E">
      <w:pPr>
        <w:rPr>
          <w:b/>
        </w:rPr>
      </w:pPr>
      <w:r w:rsidRPr="00EE2531">
        <w:t>A conforming data source MAY respond to the</w:t>
      </w:r>
      <w:r w:rsidRPr="00EE23AC">
        <w:t xml:space="preserve"> initial Enumerate request with a </w:t>
      </w:r>
      <w:proofErr w:type="spellStart"/>
      <w:r w:rsidRPr="00190474">
        <w:rPr>
          <w:rFonts w:ascii="Courier New" w:hAnsi="Courier New" w:cs="Courier New"/>
        </w:rPr>
        <w:t>wsen</w:t>
      </w:r>
      <w:proofErr w:type="gramStart"/>
      <w:r w:rsidRPr="00190474">
        <w:rPr>
          <w:rFonts w:ascii="Courier New" w:hAnsi="Courier New" w:cs="Courier New"/>
        </w:rPr>
        <w:t>:</w:t>
      </w:r>
      <w:r>
        <w:rPr>
          <w:rFonts w:ascii="Courier New" w:hAnsi="Courier New" w:cs="Courier New"/>
        </w:rPr>
        <w:t>UnusableEPR</w:t>
      </w:r>
      <w:proofErr w:type="spellEnd"/>
      <w:proofErr w:type="gramEnd"/>
      <w:r>
        <w:rPr>
          <w:rFonts w:ascii="Courier New" w:hAnsi="Courier New" w:cs="Courier New"/>
        </w:rPr>
        <w:t xml:space="preserve"> </w:t>
      </w:r>
      <w:r w:rsidRPr="00EE23AC">
        <w:t xml:space="preserve"> fault</w:t>
      </w:r>
      <w:r>
        <w:t xml:space="preserve"> if it checks the validity of the </w:t>
      </w:r>
      <w:proofErr w:type="spellStart"/>
      <w:r>
        <w:t>EndTo</w:t>
      </w:r>
      <w:proofErr w:type="spellEnd"/>
      <w:r>
        <w:t xml:space="preserve"> EPR and detects a problem</w:t>
      </w:r>
      <w:r w:rsidRPr="00EE23AC">
        <w:t>.</w:t>
      </w:r>
    </w:p>
    <w:p w:rsidR="0025675E" w:rsidRDefault="0025675E" w:rsidP="0088236F">
      <w:pPr>
        <w:rPr>
          <w:b/>
        </w:rPr>
      </w:pPr>
    </w:p>
    <w:p w:rsidR="00FB2F47" w:rsidRDefault="00FB2F47" w:rsidP="00FB2F47">
      <w:pPr>
        <w:pStyle w:val="Heading2"/>
      </w:pPr>
      <w:r>
        <w:t xml:space="preserve">Filter Test – </w:t>
      </w:r>
      <w:proofErr w:type="spellStart"/>
      <w:r>
        <w:t>XPath</w:t>
      </w:r>
      <w:proofErr w:type="spellEnd"/>
      <w:r>
        <w:t xml:space="preserve"> 1.0</w:t>
      </w:r>
    </w:p>
    <w:p w:rsidR="00FB2F47" w:rsidRDefault="00F9590A" w:rsidP="00F9590A">
      <w:r w:rsidRPr="00F9590A">
        <w:lastRenderedPageBreak/>
        <w:t>This test verifies the ability of the data source to correctly implement</w:t>
      </w:r>
      <w:r>
        <w:t xml:space="preserve"> </w:t>
      </w:r>
      <w:proofErr w:type="spellStart"/>
      <w:r w:rsidRPr="00F9590A">
        <w:t>XPath</w:t>
      </w:r>
      <w:proofErr w:type="spellEnd"/>
      <w:r w:rsidRPr="00F9590A">
        <w:t xml:space="preserve"> 1.0 filters. The initial Enumerate request has the following salient features:</w:t>
      </w:r>
    </w:p>
    <w:p w:rsidR="00F9590A" w:rsidRDefault="00F9590A" w:rsidP="00F9590A">
      <w:pPr>
        <w:pStyle w:val="ListParagraph"/>
        <w:numPr>
          <w:ilvl w:val="0"/>
          <w:numId w:val="3"/>
        </w:numPr>
      </w:pPr>
      <w:proofErr w:type="spellStart"/>
      <w:r w:rsidRPr="00F9590A">
        <w:t>NewContext</w:t>
      </w:r>
      <w:proofErr w:type="spellEnd"/>
      <w:r w:rsidRPr="00F9590A">
        <w:t xml:space="preserve"> element</w:t>
      </w:r>
    </w:p>
    <w:p w:rsidR="00F9590A" w:rsidRPr="00F9590A" w:rsidRDefault="00F9590A" w:rsidP="00F9590A">
      <w:pPr>
        <w:pStyle w:val="ListParagraph"/>
        <w:numPr>
          <w:ilvl w:val="0"/>
          <w:numId w:val="3"/>
        </w:numPr>
      </w:pPr>
      <w:r w:rsidRPr="00F9590A">
        <w:t>Filter element with @Dialect equal to “</w:t>
      </w:r>
      <w:r>
        <w:t>http://www.w3.org/2010/08/</w:t>
      </w:r>
      <w:proofErr w:type="spellStart"/>
      <w:r>
        <w:t>ws-enu</w:t>
      </w:r>
      <w:proofErr w:type="spellEnd"/>
      <w:r w:rsidRPr="00F9590A">
        <w:t>/Dialects/XPath10” (actual filter expression TBD)</w:t>
      </w:r>
    </w:p>
    <w:p w:rsidR="00211EF8" w:rsidRDefault="00211EF8" w:rsidP="00211EF8">
      <w:r>
        <w:t>The subsequent Enumerate requests have the following salient features:</w:t>
      </w:r>
    </w:p>
    <w:p w:rsidR="00F9590A" w:rsidRPr="00F9590A" w:rsidRDefault="00211EF8" w:rsidP="00F9590A">
      <w:pPr>
        <w:pStyle w:val="ListParagraph"/>
        <w:numPr>
          <w:ilvl w:val="0"/>
          <w:numId w:val="3"/>
        </w:numPr>
      </w:pPr>
      <w:proofErr w:type="spellStart"/>
      <w:r>
        <w:t>EnumerationContext</w:t>
      </w:r>
      <w:proofErr w:type="spellEnd"/>
      <w:r>
        <w:t xml:space="preserve"> element that was provided by the data source</w:t>
      </w:r>
    </w:p>
    <w:p w:rsidR="00FB2F47" w:rsidRPr="001441F8" w:rsidRDefault="00FB2F47" w:rsidP="00FB2F47">
      <w:pPr>
        <w:pStyle w:val="Heading3"/>
      </w:pPr>
      <w:r w:rsidRPr="001441F8">
        <w:t>Sequence</w:t>
      </w:r>
    </w:p>
    <w:p w:rsidR="00FB2F47" w:rsidRDefault="00FB2F47" w:rsidP="00FB2F47">
      <w:r>
        <w:t xml:space="preserve">The following diagram illustrates the sequence of messages for the Filter Test – </w:t>
      </w:r>
      <w:proofErr w:type="spellStart"/>
      <w:r>
        <w:t>XPath</w:t>
      </w:r>
      <w:proofErr w:type="spellEnd"/>
      <w:r>
        <w:t xml:space="preserve"> 1.0.</w:t>
      </w:r>
    </w:p>
    <w:p w:rsidR="00AE3C4A" w:rsidRPr="00AE3C4A" w:rsidRDefault="00AE3C4A" w:rsidP="00AE3C4A">
      <w:pPr>
        <w:rPr>
          <w:b/>
          <w:u w:val="single"/>
        </w:rPr>
      </w:pPr>
      <w:r w:rsidRPr="00AE3C4A">
        <w:rPr>
          <w:b/>
          <w:u w:val="single"/>
        </w:rPr>
        <w:t>SEQUENCE DIAGRAM TBD</w:t>
      </w:r>
    </w:p>
    <w:p w:rsidR="00FB2F47" w:rsidRPr="001441F8" w:rsidRDefault="00FB2F47" w:rsidP="00FB2F47">
      <w:pPr>
        <w:pStyle w:val="Heading3"/>
      </w:pPr>
      <w:r w:rsidRPr="001441F8">
        <w:t>Success Criteria</w:t>
      </w:r>
    </w:p>
    <w:p w:rsidR="001A0BF5" w:rsidRDefault="001A0BF5" w:rsidP="001A0BF5">
      <w:pPr>
        <w:pStyle w:val="ListParagraph"/>
        <w:numPr>
          <w:ilvl w:val="0"/>
          <w:numId w:val="3"/>
        </w:numPr>
      </w:pPr>
      <w:r>
        <w:t xml:space="preserve">Receipt of valid Enumerate message with </w:t>
      </w:r>
      <w:proofErr w:type="spellStart"/>
      <w:r>
        <w:t>NewContext</w:t>
      </w:r>
      <w:proofErr w:type="spellEnd"/>
      <w:r>
        <w:t xml:space="preserve"> element </w:t>
      </w:r>
      <w:r>
        <w:t xml:space="preserve">and Filter element </w:t>
      </w:r>
      <w:r>
        <w:t>by the data source</w:t>
      </w:r>
    </w:p>
    <w:p w:rsidR="001A0BF5" w:rsidRDefault="001A0BF5" w:rsidP="001A0BF5">
      <w:pPr>
        <w:pStyle w:val="ListParagraph"/>
        <w:numPr>
          <w:ilvl w:val="0"/>
          <w:numId w:val="3"/>
        </w:numPr>
      </w:pPr>
      <w:r>
        <w:t xml:space="preserve">Receipt of a valid </w:t>
      </w:r>
      <w:proofErr w:type="spellStart"/>
      <w:r>
        <w:t>EnumerateResponse</w:t>
      </w:r>
      <w:proofErr w:type="spellEnd"/>
      <w:r>
        <w:t xml:space="preserve"> message with </w:t>
      </w:r>
      <w:proofErr w:type="spellStart"/>
      <w:r>
        <w:t>EnumerationContext</w:t>
      </w:r>
      <w:proofErr w:type="spellEnd"/>
      <w:r>
        <w:t xml:space="preserve"> element  and with one item by the data consumer</w:t>
      </w:r>
    </w:p>
    <w:p w:rsidR="001A0BF5" w:rsidRDefault="001A0BF5" w:rsidP="001A0BF5">
      <w:pPr>
        <w:pStyle w:val="ListParagraph"/>
        <w:numPr>
          <w:ilvl w:val="0"/>
          <w:numId w:val="3"/>
        </w:numPr>
      </w:pPr>
      <w:r>
        <w:t xml:space="preserve">Receipt of one or more valid Enumerate messages with </w:t>
      </w:r>
      <w:proofErr w:type="spellStart"/>
      <w:r>
        <w:t>EnumerationContext</w:t>
      </w:r>
      <w:proofErr w:type="spellEnd"/>
      <w:r>
        <w:t xml:space="preserve"> element by the data source</w:t>
      </w:r>
    </w:p>
    <w:p w:rsidR="001A0BF5" w:rsidRDefault="001A0BF5" w:rsidP="001A0BF5">
      <w:pPr>
        <w:pStyle w:val="ListParagraph"/>
        <w:numPr>
          <w:ilvl w:val="0"/>
          <w:numId w:val="3"/>
        </w:numPr>
      </w:pPr>
      <w:r>
        <w:t xml:space="preserve">Receipt of one or more valid </w:t>
      </w:r>
      <w:proofErr w:type="spellStart"/>
      <w:r>
        <w:t>EnumerateResponse</w:t>
      </w:r>
      <w:proofErr w:type="spellEnd"/>
      <w:r>
        <w:t xml:space="preserve"> messages with one item by the data consumer</w:t>
      </w:r>
    </w:p>
    <w:p w:rsidR="00FB2F47" w:rsidRPr="001A0BF5" w:rsidRDefault="001A0BF5" w:rsidP="001A0BF5">
      <w:pPr>
        <w:pStyle w:val="ListParagraph"/>
        <w:numPr>
          <w:ilvl w:val="0"/>
          <w:numId w:val="3"/>
        </w:numPr>
      </w:pPr>
      <w:r>
        <w:t xml:space="preserve">Receipt of a valid </w:t>
      </w:r>
      <w:proofErr w:type="spellStart"/>
      <w:r>
        <w:t>EnumerateResponse</w:t>
      </w:r>
      <w:proofErr w:type="spellEnd"/>
      <w:r>
        <w:t xml:space="preserve"> message with </w:t>
      </w:r>
      <w:proofErr w:type="spellStart"/>
      <w:r>
        <w:t>EndOfSequence</w:t>
      </w:r>
      <w:proofErr w:type="spellEnd"/>
      <w:r>
        <w:t xml:space="preserve"> element by the data consumer</w:t>
      </w:r>
    </w:p>
    <w:p w:rsidR="00FB2F47" w:rsidRPr="001441F8" w:rsidRDefault="00FB2F47" w:rsidP="00FB2F47">
      <w:pPr>
        <w:pStyle w:val="Heading3"/>
      </w:pPr>
      <w:r w:rsidRPr="001441F8">
        <w:t>Conformance</w:t>
      </w:r>
    </w:p>
    <w:p w:rsidR="001C0218" w:rsidRPr="00EE2531" w:rsidRDefault="001C0218" w:rsidP="001C0218">
      <w:r w:rsidRPr="00A34A81">
        <w:t>A conforming data consumer MAY NOT be capable of implementing this test due to its</w:t>
      </w:r>
      <w:r>
        <w:t xml:space="preserve"> i</w:t>
      </w:r>
      <w:r w:rsidRPr="00A34A81">
        <w:t xml:space="preserve">nability to support the optional </w:t>
      </w:r>
      <w:proofErr w:type="spellStart"/>
      <w:r w:rsidRPr="00A34A81">
        <w:rPr>
          <w:rFonts w:ascii="Courier New" w:hAnsi="Courier New" w:cs="Courier New"/>
        </w:rPr>
        <w:t>wsen</w:t>
      </w:r>
      <w:proofErr w:type="gramStart"/>
      <w:r w:rsidRPr="00A34A81">
        <w:rPr>
          <w:rFonts w:ascii="Courier New" w:hAnsi="Courier New" w:cs="Courier New"/>
        </w:rPr>
        <w:t>:</w:t>
      </w:r>
      <w:r>
        <w:rPr>
          <w:rFonts w:ascii="Courier New" w:hAnsi="Courier New" w:cs="Courier New"/>
        </w:rPr>
        <w:t>Filter</w:t>
      </w:r>
      <w:proofErr w:type="spellEnd"/>
      <w:proofErr w:type="gramEnd"/>
      <w:r w:rsidRPr="00A34A81">
        <w:t xml:space="preserve"> element</w:t>
      </w:r>
      <w:r>
        <w:t xml:space="preserve"> or the @Dialect </w:t>
      </w:r>
      <w:r w:rsidRPr="00F9590A">
        <w:t>“</w:t>
      </w:r>
      <w:r>
        <w:t>http://www.w3.org/2010/08/</w:t>
      </w:r>
      <w:proofErr w:type="spellStart"/>
      <w:r>
        <w:t>ws-enu</w:t>
      </w:r>
      <w:proofErr w:type="spellEnd"/>
      <w:r w:rsidRPr="00F9590A">
        <w:t>/Dialects/XPath10”</w:t>
      </w:r>
      <w:r w:rsidRPr="00EE2531">
        <w:t>.</w:t>
      </w:r>
    </w:p>
    <w:p w:rsidR="001C0218" w:rsidRPr="00EE2531" w:rsidRDefault="001C0218" w:rsidP="001C0218">
      <w:r w:rsidRPr="00EE2531">
        <w:t xml:space="preserve">A conforming data source MAY NOT be capable of implementing this test due to its inability to </w:t>
      </w:r>
      <w:r>
        <w:t xml:space="preserve">support filtering, to process the filter dialect </w:t>
      </w:r>
      <w:r w:rsidRPr="00F9590A">
        <w:t>“</w:t>
      </w:r>
      <w:r>
        <w:t>http://www.w3.org/2010/08/</w:t>
      </w:r>
      <w:proofErr w:type="spellStart"/>
      <w:r>
        <w:t>ws-enu</w:t>
      </w:r>
      <w:proofErr w:type="spellEnd"/>
      <w:r w:rsidRPr="00F9590A">
        <w:t>/Dialects/XPath10”</w:t>
      </w:r>
      <w:r>
        <w:t>, or to process the filter content</w:t>
      </w:r>
      <w:r w:rsidRPr="00EE2531">
        <w:t>.</w:t>
      </w:r>
    </w:p>
    <w:p w:rsidR="001C0218" w:rsidRPr="0088236F" w:rsidRDefault="001C0218" w:rsidP="001C0218">
      <w:pPr>
        <w:rPr>
          <w:b/>
        </w:rPr>
      </w:pPr>
      <w:r w:rsidRPr="00EE2531">
        <w:t>A conforming data source MAY respond to the</w:t>
      </w:r>
      <w:r w:rsidRPr="00EE23AC">
        <w:t xml:space="preserve"> initial Enumerate request with a </w:t>
      </w:r>
      <w:proofErr w:type="spellStart"/>
      <w:r w:rsidRPr="00190474">
        <w:rPr>
          <w:rFonts w:ascii="Courier New" w:hAnsi="Courier New" w:cs="Courier New"/>
        </w:rPr>
        <w:t>wsen</w:t>
      </w:r>
      <w:proofErr w:type="gramStart"/>
      <w:r w:rsidRPr="00190474">
        <w:rPr>
          <w:rFonts w:ascii="Courier New" w:hAnsi="Courier New" w:cs="Courier New"/>
        </w:rPr>
        <w:t>:</w:t>
      </w:r>
      <w:r>
        <w:rPr>
          <w:rFonts w:ascii="Courier New" w:hAnsi="Courier New" w:cs="Courier New"/>
        </w:rPr>
        <w:t>FilteringNotSupported</w:t>
      </w:r>
      <w:proofErr w:type="spellEnd"/>
      <w:proofErr w:type="gramEnd"/>
      <w:r w:rsidRPr="00EE23AC">
        <w:t xml:space="preserve"> fault</w:t>
      </w:r>
      <w:r>
        <w:t>,</w:t>
      </w:r>
      <w:r>
        <w:t xml:space="preserve"> </w:t>
      </w:r>
      <w:r w:rsidRPr="00EE23AC">
        <w:t xml:space="preserve">a </w:t>
      </w:r>
      <w:proofErr w:type="spellStart"/>
      <w:r w:rsidRPr="00190474">
        <w:rPr>
          <w:rFonts w:ascii="Courier New" w:hAnsi="Courier New" w:cs="Courier New"/>
        </w:rPr>
        <w:t>wsen:</w:t>
      </w:r>
      <w:r>
        <w:rPr>
          <w:rFonts w:ascii="Courier New" w:hAnsi="Courier New" w:cs="Courier New"/>
        </w:rPr>
        <w:t>FilterDialectRequestedUnavailable</w:t>
      </w:r>
      <w:proofErr w:type="spellEnd"/>
      <w:r w:rsidRPr="00EE23AC">
        <w:t xml:space="preserve"> fault</w:t>
      </w:r>
      <w:r>
        <w:t xml:space="preserve">, or </w:t>
      </w:r>
      <w:r w:rsidRPr="00EE23AC">
        <w:t xml:space="preserve">a </w:t>
      </w:r>
      <w:proofErr w:type="spellStart"/>
      <w:r w:rsidRPr="00190474">
        <w:rPr>
          <w:rFonts w:ascii="Courier New" w:hAnsi="Courier New" w:cs="Courier New"/>
        </w:rPr>
        <w:t>wsen:</w:t>
      </w:r>
      <w:r>
        <w:rPr>
          <w:rFonts w:ascii="Courier New" w:hAnsi="Courier New" w:cs="Courier New"/>
        </w:rPr>
        <w:t>CannotProcessFilter</w:t>
      </w:r>
      <w:proofErr w:type="spellEnd"/>
      <w:r w:rsidRPr="00EE23AC">
        <w:t xml:space="preserve"> fault..</w:t>
      </w:r>
    </w:p>
    <w:p w:rsidR="00BE32A4" w:rsidRPr="0088236F" w:rsidRDefault="00BE32A4" w:rsidP="00BE32A4">
      <w:pPr>
        <w:rPr>
          <w:b/>
        </w:rPr>
      </w:pPr>
      <w:r w:rsidRPr="00EE2531">
        <w:t>A conforming data source MAY respond to the</w:t>
      </w:r>
      <w:r w:rsidRPr="00EE23AC">
        <w:t xml:space="preserve"> initial Enumerate request with a </w:t>
      </w:r>
      <w:proofErr w:type="spellStart"/>
      <w:r w:rsidRPr="00190474">
        <w:rPr>
          <w:rFonts w:ascii="Courier New" w:hAnsi="Courier New" w:cs="Courier New"/>
        </w:rPr>
        <w:t>wsen</w:t>
      </w:r>
      <w:proofErr w:type="gramStart"/>
      <w:r w:rsidRPr="00190474">
        <w:rPr>
          <w:rFonts w:ascii="Courier New" w:hAnsi="Courier New" w:cs="Courier New"/>
        </w:rPr>
        <w:t>:</w:t>
      </w:r>
      <w:r>
        <w:rPr>
          <w:rFonts w:ascii="Courier New" w:hAnsi="Courier New" w:cs="Courier New"/>
        </w:rPr>
        <w:t>EmptyFilter</w:t>
      </w:r>
      <w:proofErr w:type="spellEnd"/>
      <w:proofErr w:type="gramEnd"/>
      <w:r w:rsidRPr="00EE23AC">
        <w:t xml:space="preserve"> </w:t>
      </w:r>
      <w:r w:rsidRPr="00BE32A4">
        <w:t>fault if it detects that the filter will never evaluate to true for the lifetime of the enumeration.</w:t>
      </w:r>
    </w:p>
    <w:p w:rsidR="00FB2F47" w:rsidRDefault="00FB2F47" w:rsidP="0088236F">
      <w:pPr>
        <w:rPr>
          <w:b/>
        </w:rPr>
      </w:pPr>
    </w:p>
    <w:p w:rsidR="00FB2F47" w:rsidRDefault="00FB2F47" w:rsidP="00FB2F47">
      <w:pPr>
        <w:pStyle w:val="Heading2"/>
      </w:pPr>
      <w:r>
        <w:t xml:space="preserve">Filter Test – </w:t>
      </w:r>
      <w:proofErr w:type="spellStart"/>
      <w:r>
        <w:t>XPath</w:t>
      </w:r>
      <w:proofErr w:type="spellEnd"/>
      <w:r>
        <w:t xml:space="preserve"> 2.0</w:t>
      </w:r>
    </w:p>
    <w:p w:rsidR="0094567F" w:rsidRDefault="0094567F" w:rsidP="0094567F">
      <w:r w:rsidRPr="00F9590A">
        <w:t>This test verifies the ability of the data source to correctly implement</w:t>
      </w:r>
      <w:r>
        <w:t xml:space="preserve"> </w:t>
      </w:r>
      <w:proofErr w:type="spellStart"/>
      <w:r w:rsidR="00DD5997">
        <w:t>XPath</w:t>
      </w:r>
      <w:proofErr w:type="spellEnd"/>
      <w:r w:rsidR="00DD5997">
        <w:t xml:space="preserve"> 2</w:t>
      </w:r>
      <w:r w:rsidRPr="00F9590A">
        <w:t>.0 filters. The initial Enumerate request has the following salient features:</w:t>
      </w:r>
    </w:p>
    <w:p w:rsidR="0094567F" w:rsidRDefault="0094567F" w:rsidP="0094567F">
      <w:pPr>
        <w:pStyle w:val="ListParagraph"/>
        <w:numPr>
          <w:ilvl w:val="0"/>
          <w:numId w:val="3"/>
        </w:numPr>
      </w:pPr>
      <w:proofErr w:type="spellStart"/>
      <w:r w:rsidRPr="00F9590A">
        <w:t>NewContext</w:t>
      </w:r>
      <w:proofErr w:type="spellEnd"/>
      <w:r w:rsidRPr="00F9590A">
        <w:t xml:space="preserve"> element</w:t>
      </w:r>
    </w:p>
    <w:p w:rsidR="0094567F" w:rsidRPr="00F9590A" w:rsidRDefault="0094567F" w:rsidP="0094567F">
      <w:pPr>
        <w:pStyle w:val="ListParagraph"/>
        <w:numPr>
          <w:ilvl w:val="0"/>
          <w:numId w:val="3"/>
        </w:numPr>
      </w:pPr>
      <w:r w:rsidRPr="00F9590A">
        <w:t>Filter element with @Dialect equal to “</w:t>
      </w:r>
      <w:r>
        <w:t>http://www.w3.org/2010/08/</w:t>
      </w:r>
      <w:proofErr w:type="spellStart"/>
      <w:r>
        <w:t>ws-enu</w:t>
      </w:r>
      <w:proofErr w:type="spellEnd"/>
      <w:r w:rsidR="00DD5997">
        <w:t>/Dialects/XPath2</w:t>
      </w:r>
      <w:r w:rsidRPr="00F9590A">
        <w:t>0” (actual filter expression TBD)</w:t>
      </w:r>
    </w:p>
    <w:p w:rsidR="0094567F" w:rsidRDefault="0094567F" w:rsidP="0094567F">
      <w:r>
        <w:t>The subsequent Enumerate requests have the following salient features:</w:t>
      </w:r>
    </w:p>
    <w:p w:rsidR="0094567F" w:rsidRPr="00F9590A" w:rsidRDefault="0094567F" w:rsidP="0094567F">
      <w:pPr>
        <w:pStyle w:val="ListParagraph"/>
        <w:numPr>
          <w:ilvl w:val="0"/>
          <w:numId w:val="3"/>
        </w:numPr>
      </w:pPr>
      <w:proofErr w:type="spellStart"/>
      <w:r>
        <w:t>EnumerationContext</w:t>
      </w:r>
      <w:proofErr w:type="spellEnd"/>
      <w:r>
        <w:t xml:space="preserve"> element that was provided by the data source</w:t>
      </w:r>
    </w:p>
    <w:p w:rsidR="0094567F" w:rsidRPr="001441F8" w:rsidRDefault="0094567F" w:rsidP="0094567F">
      <w:pPr>
        <w:pStyle w:val="Heading3"/>
      </w:pPr>
      <w:r w:rsidRPr="001441F8">
        <w:t>Sequence</w:t>
      </w:r>
    </w:p>
    <w:p w:rsidR="0094567F" w:rsidRDefault="0094567F" w:rsidP="0094567F">
      <w:r>
        <w:t>The following diagram illustrates the sequence of messag</w:t>
      </w:r>
      <w:r w:rsidR="00DD5997">
        <w:t xml:space="preserve">es for the Filter Test – </w:t>
      </w:r>
      <w:proofErr w:type="spellStart"/>
      <w:r w:rsidR="00DD5997">
        <w:t>XPath</w:t>
      </w:r>
      <w:proofErr w:type="spellEnd"/>
      <w:r w:rsidR="00DD5997">
        <w:t xml:space="preserve"> 2</w:t>
      </w:r>
      <w:r>
        <w:t>.0.</w:t>
      </w:r>
    </w:p>
    <w:p w:rsidR="00AE3C4A" w:rsidRPr="00AE3C4A" w:rsidRDefault="00AE3C4A" w:rsidP="00AE3C4A">
      <w:pPr>
        <w:rPr>
          <w:b/>
          <w:u w:val="single"/>
        </w:rPr>
      </w:pPr>
      <w:r w:rsidRPr="00AE3C4A">
        <w:rPr>
          <w:b/>
          <w:u w:val="single"/>
        </w:rPr>
        <w:t>SEQUENCE DIAGRAM TBD</w:t>
      </w:r>
    </w:p>
    <w:p w:rsidR="0094567F" w:rsidRPr="001441F8" w:rsidRDefault="0094567F" w:rsidP="0094567F">
      <w:pPr>
        <w:pStyle w:val="Heading3"/>
      </w:pPr>
      <w:r w:rsidRPr="001441F8">
        <w:t>Success Criteria</w:t>
      </w:r>
    </w:p>
    <w:p w:rsidR="0094567F" w:rsidRDefault="0094567F" w:rsidP="0094567F">
      <w:pPr>
        <w:pStyle w:val="ListParagraph"/>
        <w:numPr>
          <w:ilvl w:val="0"/>
          <w:numId w:val="3"/>
        </w:numPr>
      </w:pPr>
      <w:r>
        <w:t xml:space="preserve">Receipt of valid Enumerate message with </w:t>
      </w:r>
      <w:proofErr w:type="spellStart"/>
      <w:r>
        <w:t>NewContext</w:t>
      </w:r>
      <w:proofErr w:type="spellEnd"/>
      <w:r>
        <w:t xml:space="preserve"> element and Filter element by the data source</w:t>
      </w:r>
    </w:p>
    <w:p w:rsidR="0094567F" w:rsidRDefault="0094567F" w:rsidP="0094567F">
      <w:pPr>
        <w:pStyle w:val="ListParagraph"/>
        <w:numPr>
          <w:ilvl w:val="0"/>
          <w:numId w:val="3"/>
        </w:numPr>
      </w:pPr>
      <w:r>
        <w:t xml:space="preserve">Receipt of a valid </w:t>
      </w:r>
      <w:proofErr w:type="spellStart"/>
      <w:r>
        <w:t>EnumerateResponse</w:t>
      </w:r>
      <w:proofErr w:type="spellEnd"/>
      <w:r>
        <w:t xml:space="preserve"> message with </w:t>
      </w:r>
      <w:proofErr w:type="spellStart"/>
      <w:r>
        <w:t>EnumerationContext</w:t>
      </w:r>
      <w:proofErr w:type="spellEnd"/>
      <w:r>
        <w:t xml:space="preserve"> element  and with one item by the data consumer</w:t>
      </w:r>
    </w:p>
    <w:p w:rsidR="0094567F" w:rsidRDefault="0094567F" w:rsidP="0094567F">
      <w:pPr>
        <w:pStyle w:val="ListParagraph"/>
        <w:numPr>
          <w:ilvl w:val="0"/>
          <w:numId w:val="3"/>
        </w:numPr>
      </w:pPr>
      <w:r>
        <w:t xml:space="preserve">Receipt of one or more valid Enumerate messages with </w:t>
      </w:r>
      <w:proofErr w:type="spellStart"/>
      <w:r>
        <w:t>EnumerationContext</w:t>
      </w:r>
      <w:proofErr w:type="spellEnd"/>
      <w:r>
        <w:t xml:space="preserve"> element by the data source</w:t>
      </w:r>
    </w:p>
    <w:p w:rsidR="0094567F" w:rsidRDefault="0094567F" w:rsidP="0094567F">
      <w:pPr>
        <w:pStyle w:val="ListParagraph"/>
        <w:numPr>
          <w:ilvl w:val="0"/>
          <w:numId w:val="3"/>
        </w:numPr>
      </w:pPr>
      <w:r>
        <w:t xml:space="preserve">Receipt of one or more valid </w:t>
      </w:r>
      <w:proofErr w:type="spellStart"/>
      <w:r>
        <w:t>EnumerateResponse</w:t>
      </w:r>
      <w:proofErr w:type="spellEnd"/>
      <w:r>
        <w:t xml:space="preserve"> messages with one item by the data consumer</w:t>
      </w:r>
    </w:p>
    <w:p w:rsidR="0094567F" w:rsidRPr="001A0BF5" w:rsidRDefault="0094567F" w:rsidP="0094567F">
      <w:pPr>
        <w:pStyle w:val="ListParagraph"/>
        <w:numPr>
          <w:ilvl w:val="0"/>
          <w:numId w:val="3"/>
        </w:numPr>
      </w:pPr>
      <w:r>
        <w:t xml:space="preserve">Receipt of a valid </w:t>
      </w:r>
      <w:proofErr w:type="spellStart"/>
      <w:r>
        <w:t>EnumerateResponse</w:t>
      </w:r>
      <w:proofErr w:type="spellEnd"/>
      <w:r>
        <w:t xml:space="preserve"> message with </w:t>
      </w:r>
      <w:proofErr w:type="spellStart"/>
      <w:r>
        <w:t>EndOfSequence</w:t>
      </w:r>
      <w:proofErr w:type="spellEnd"/>
      <w:r>
        <w:t xml:space="preserve"> element by the data consumer</w:t>
      </w:r>
    </w:p>
    <w:p w:rsidR="0094567F" w:rsidRPr="001441F8" w:rsidRDefault="0094567F" w:rsidP="0094567F">
      <w:pPr>
        <w:pStyle w:val="Heading3"/>
      </w:pPr>
      <w:r w:rsidRPr="001441F8">
        <w:t>Conformance</w:t>
      </w:r>
    </w:p>
    <w:p w:rsidR="0094567F" w:rsidRPr="00EE2531" w:rsidRDefault="0094567F" w:rsidP="0094567F">
      <w:r w:rsidRPr="00A34A81">
        <w:t>A conforming data consumer MAY NOT be capable of implementing this test due to its</w:t>
      </w:r>
      <w:r>
        <w:t xml:space="preserve"> i</w:t>
      </w:r>
      <w:r w:rsidRPr="00A34A81">
        <w:t xml:space="preserve">nability to support the optional </w:t>
      </w:r>
      <w:proofErr w:type="spellStart"/>
      <w:r w:rsidRPr="00A34A81">
        <w:rPr>
          <w:rFonts w:ascii="Courier New" w:hAnsi="Courier New" w:cs="Courier New"/>
        </w:rPr>
        <w:t>wsen</w:t>
      </w:r>
      <w:proofErr w:type="gramStart"/>
      <w:r w:rsidRPr="00A34A81">
        <w:rPr>
          <w:rFonts w:ascii="Courier New" w:hAnsi="Courier New" w:cs="Courier New"/>
        </w:rPr>
        <w:t>:</w:t>
      </w:r>
      <w:r>
        <w:rPr>
          <w:rFonts w:ascii="Courier New" w:hAnsi="Courier New" w:cs="Courier New"/>
        </w:rPr>
        <w:t>Filter</w:t>
      </w:r>
      <w:proofErr w:type="spellEnd"/>
      <w:proofErr w:type="gramEnd"/>
      <w:r w:rsidRPr="00A34A81">
        <w:t xml:space="preserve"> element</w:t>
      </w:r>
      <w:r>
        <w:t xml:space="preserve"> or the @Dialect </w:t>
      </w:r>
      <w:r w:rsidRPr="00F9590A">
        <w:t>“</w:t>
      </w:r>
      <w:r>
        <w:t>http://www.w3.org/2010/08/</w:t>
      </w:r>
      <w:proofErr w:type="spellStart"/>
      <w:r>
        <w:t>ws-enu</w:t>
      </w:r>
      <w:proofErr w:type="spellEnd"/>
      <w:r w:rsidR="00DD5997">
        <w:t>/Dialects/XPath2</w:t>
      </w:r>
      <w:r w:rsidRPr="00F9590A">
        <w:t>0”</w:t>
      </w:r>
      <w:r w:rsidRPr="00EE2531">
        <w:t>.</w:t>
      </w:r>
    </w:p>
    <w:p w:rsidR="0094567F" w:rsidRPr="00EE2531" w:rsidRDefault="0094567F" w:rsidP="0094567F">
      <w:r w:rsidRPr="00EE2531">
        <w:t xml:space="preserve">A conforming data source MAY NOT be capable of implementing this test due to its inability to </w:t>
      </w:r>
      <w:r>
        <w:t xml:space="preserve">support filtering, to process the filter dialect </w:t>
      </w:r>
      <w:r w:rsidRPr="00F9590A">
        <w:t>“</w:t>
      </w:r>
      <w:r>
        <w:t>http://www.w3.org/2010/08/</w:t>
      </w:r>
      <w:proofErr w:type="spellStart"/>
      <w:r>
        <w:t>ws-enu</w:t>
      </w:r>
      <w:proofErr w:type="spellEnd"/>
      <w:r w:rsidR="00DD5997">
        <w:t>/Dialects/XPath2</w:t>
      </w:r>
      <w:r w:rsidRPr="00F9590A">
        <w:t>0”</w:t>
      </w:r>
      <w:r>
        <w:t>, or to process the filter content</w:t>
      </w:r>
      <w:r w:rsidRPr="00EE2531">
        <w:t>.</w:t>
      </w:r>
    </w:p>
    <w:p w:rsidR="0094567F" w:rsidRPr="0088236F" w:rsidRDefault="0094567F" w:rsidP="0094567F">
      <w:pPr>
        <w:rPr>
          <w:b/>
        </w:rPr>
      </w:pPr>
      <w:r w:rsidRPr="00EE2531">
        <w:lastRenderedPageBreak/>
        <w:t>A conforming data source MAY respond to the</w:t>
      </w:r>
      <w:r w:rsidRPr="00EE23AC">
        <w:t xml:space="preserve"> initial Enumerate request with a </w:t>
      </w:r>
      <w:proofErr w:type="spellStart"/>
      <w:r w:rsidRPr="00190474">
        <w:rPr>
          <w:rFonts w:ascii="Courier New" w:hAnsi="Courier New" w:cs="Courier New"/>
        </w:rPr>
        <w:t>wsen</w:t>
      </w:r>
      <w:proofErr w:type="gramStart"/>
      <w:r w:rsidRPr="00190474">
        <w:rPr>
          <w:rFonts w:ascii="Courier New" w:hAnsi="Courier New" w:cs="Courier New"/>
        </w:rPr>
        <w:t>:</w:t>
      </w:r>
      <w:r>
        <w:rPr>
          <w:rFonts w:ascii="Courier New" w:hAnsi="Courier New" w:cs="Courier New"/>
        </w:rPr>
        <w:t>FilteringNotSupported</w:t>
      </w:r>
      <w:proofErr w:type="spellEnd"/>
      <w:proofErr w:type="gramEnd"/>
      <w:r w:rsidRPr="00EE23AC">
        <w:t xml:space="preserve"> fault</w:t>
      </w:r>
      <w:r>
        <w:t xml:space="preserve">, </w:t>
      </w:r>
      <w:r w:rsidRPr="00EE23AC">
        <w:t xml:space="preserve">a </w:t>
      </w:r>
      <w:proofErr w:type="spellStart"/>
      <w:r w:rsidRPr="00190474">
        <w:rPr>
          <w:rFonts w:ascii="Courier New" w:hAnsi="Courier New" w:cs="Courier New"/>
        </w:rPr>
        <w:t>wsen:</w:t>
      </w:r>
      <w:r>
        <w:rPr>
          <w:rFonts w:ascii="Courier New" w:hAnsi="Courier New" w:cs="Courier New"/>
        </w:rPr>
        <w:t>FilterDialectRequestedUnavailable</w:t>
      </w:r>
      <w:proofErr w:type="spellEnd"/>
      <w:r w:rsidRPr="00EE23AC">
        <w:t xml:space="preserve"> fault</w:t>
      </w:r>
      <w:r>
        <w:t xml:space="preserve">, or </w:t>
      </w:r>
      <w:r w:rsidRPr="00EE23AC">
        <w:t xml:space="preserve">a </w:t>
      </w:r>
      <w:proofErr w:type="spellStart"/>
      <w:r w:rsidRPr="00190474">
        <w:rPr>
          <w:rFonts w:ascii="Courier New" w:hAnsi="Courier New" w:cs="Courier New"/>
        </w:rPr>
        <w:t>wsen:</w:t>
      </w:r>
      <w:r>
        <w:rPr>
          <w:rFonts w:ascii="Courier New" w:hAnsi="Courier New" w:cs="Courier New"/>
        </w:rPr>
        <w:t>CannotProcessFilter</w:t>
      </w:r>
      <w:proofErr w:type="spellEnd"/>
      <w:r w:rsidRPr="00EE23AC">
        <w:t xml:space="preserve"> fault..</w:t>
      </w:r>
    </w:p>
    <w:p w:rsidR="0094567F" w:rsidRPr="0088236F" w:rsidRDefault="0094567F" w:rsidP="0094567F">
      <w:pPr>
        <w:rPr>
          <w:b/>
        </w:rPr>
      </w:pPr>
      <w:r w:rsidRPr="00EE2531">
        <w:t>A conforming data source MAY respond to the</w:t>
      </w:r>
      <w:r w:rsidRPr="00EE23AC">
        <w:t xml:space="preserve"> initial Enumerate request with a </w:t>
      </w:r>
      <w:proofErr w:type="spellStart"/>
      <w:r w:rsidRPr="00190474">
        <w:rPr>
          <w:rFonts w:ascii="Courier New" w:hAnsi="Courier New" w:cs="Courier New"/>
        </w:rPr>
        <w:t>wsen</w:t>
      </w:r>
      <w:proofErr w:type="gramStart"/>
      <w:r w:rsidRPr="00190474">
        <w:rPr>
          <w:rFonts w:ascii="Courier New" w:hAnsi="Courier New" w:cs="Courier New"/>
        </w:rPr>
        <w:t>:</w:t>
      </w:r>
      <w:r>
        <w:rPr>
          <w:rFonts w:ascii="Courier New" w:hAnsi="Courier New" w:cs="Courier New"/>
        </w:rPr>
        <w:t>EmptyFilter</w:t>
      </w:r>
      <w:proofErr w:type="spellEnd"/>
      <w:proofErr w:type="gramEnd"/>
      <w:r w:rsidRPr="00EE23AC">
        <w:t xml:space="preserve"> </w:t>
      </w:r>
      <w:r w:rsidRPr="00BE32A4">
        <w:t>fault if it detects that the filter will never evaluate to true for the lifetime of the enumeration.</w:t>
      </w:r>
    </w:p>
    <w:p w:rsidR="001E17FD" w:rsidRDefault="001E17FD" w:rsidP="00BA2F5E"/>
    <w:p w:rsidR="0094567F" w:rsidRDefault="0094567F" w:rsidP="00BA2F5E"/>
    <w:p w:rsidR="002E4925" w:rsidRDefault="00D95D45" w:rsidP="00785CF0">
      <w:pPr>
        <w:pStyle w:val="Heading1"/>
      </w:pPr>
      <w:r>
        <w:t>WSDL</w:t>
      </w:r>
    </w:p>
    <w:p w:rsidR="00785CF0" w:rsidRPr="00754E1B" w:rsidRDefault="00D95D45" w:rsidP="00785CF0">
      <w:r w:rsidRPr="00754E1B">
        <w:t>TBD</w:t>
      </w:r>
    </w:p>
    <w:p w:rsidR="00D95D45" w:rsidRDefault="00D95D45" w:rsidP="00785CF0"/>
    <w:p w:rsidR="00D95D45" w:rsidRDefault="00D95D45" w:rsidP="00D95D45">
      <w:pPr>
        <w:pStyle w:val="Heading1"/>
      </w:pPr>
      <w:r>
        <w:t>Schemas</w:t>
      </w:r>
    </w:p>
    <w:p w:rsidR="00D95D45" w:rsidRDefault="00D95D45" w:rsidP="00785CF0">
      <w:r>
        <w:t>TBD</w:t>
      </w:r>
    </w:p>
    <w:p w:rsidR="00AE3C4A" w:rsidRPr="00785CF0" w:rsidRDefault="00AE3C4A" w:rsidP="00785CF0"/>
    <w:sectPr w:rsidR="00AE3C4A" w:rsidRPr="00785C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D43AC"/>
    <w:multiLevelType w:val="multilevel"/>
    <w:tmpl w:val="DEA86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D42FB0"/>
    <w:multiLevelType w:val="multilevel"/>
    <w:tmpl w:val="5EC0735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7F42FBC"/>
    <w:multiLevelType w:val="hybridMultilevel"/>
    <w:tmpl w:val="E6B66AEC"/>
    <w:lvl w:ilvl="0" w:tplc="7B7CA6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AE2291"/>
    <w:multiLevelType w:val="hybridMultilevel"/>
    <w:tmpl w:val="99FCF516"/>
    <w:lvl w:ilvl="0" w:tplc="347AB89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59A"/>
    <w:rsid w:val="000B0114"/>
    <w:rsid w:val="000C0BA7"/>
    <w:rsid w:val="000C63AC"/>
    <w:rsid w:val="000E629D"/>
    <w:rsid w:val="00140FC9"/>
    <w:rsid w:val="001441F8"/>
    <w:rsid w:val="001545A1"/>
    <w:rsid w:val="00190474"/>
    <w:rsid w:val="00193B7A"/>
    <w:rsid w:val="001A0BF5"/>
    <w:rsid w:val="001C0218"/>
    <w:rsid w:val="001C0B39"/>
    <w:rsid w:val="001E17FD"/>
    <w:rsid w:val="00211EF8"/>
    <w:rsid w:val="00242A7D"/>
    <w:rsid w:val="0025675E"/>
    <w:rsid w:val="002D2DC6"/>
    <w:rsid w:val="002E4925"/>
    <w:rsid w:val="002F71B0"/>
    <w:rsid w:val="003B49BB"/>
    <w:rsid w:val="003E4A52"/>
    <w:rsid w:val="003F791B"/>
    <w:rsid w:val="00426B74"/>
    <w:rsid w:val="0043359A"/>
    <w:rsid w:val="00454BA3"/>
    <w:rsid w:val="004A0A2A"/>
    <w:rsid w:val="004A415C"/>
    <w:rsid w:val="004F5415"/>
    <w:rsid w:val="004F5B11"/>
    <w:rsid w:val="00514347"/>
    <w:rsid w:val="005400CF"/>
    <w:rsid w:val="005536EB"/>
    <w:rsid w:val="00554E4E"/>
    <w:rsid w:val="005839F4"/>
    <w:rsid w:val="005C588E"/>
    <w:rsid w:val="005C6D59"/>
    <w:rsid w:val="005E61F9"/>
    <w:rsid w:val="0066714B"/>
    <w:rsid w:val="006704EA"/>
    <w:rsid w:val="00680B81"/>
    <w:rsid w:val="006E25EE"/>
    <w:rsid w:val="006F2FC5"/>
    <w:rsid w:val="007401D8"/>
    <w:rsid w:val="0075045B"/>
    <w:rsid w:val="00754E1B"/>
    <w:rsid w:val="00762D12"/>
    <w:rsid w:val="0077644C"/>
    <w:rsid w:val="00785CF0"/>
    <w:rsid w:val="007E205D"/>
    <w:rsid w:val="007F702C"/>
    <w:rsid w:val="0088236F"/>
    <w:rsid w:val="008B06AB"/>
    <w:rsid w:val="0090511F"/>
    <w:rsid w:val="00912944"/>
    <w:rsid w:val="0091606D"/>
    <w:rsid w:val="0094437B"/>
    <w:rsid w:val="0094567F"/>
    <w:rsid w:val="0097001A"/>
    <w:rsid w:val="00996A67"/>
    <w:rsid w:val="009D66B7"/>
    <w:rsid w:val="009E2F9A"/>
    <w:rsid w:val="00A019D9"/>
    <w:rsid w:val="00A153FC"/>
    <w:rsid w:val="00A34A81"/>
    <w:rsid w:val="00A45690"/>
    <w:rsid w:val="00A6342E"/>
    <w:rsid w:val="00A873CD"/>
    <w:rsid w:val="00AE3C4A"/>
    <w:rsid w:val="00B43CA0"/>
    <w:rsid w:val="00B53D8B"/>
    <w:rsid w:val="00B73D94"/>
    <w:rsid w:val="00B832B8"/>
    <w:rsid w:val="00BA1550"/>
    <w:rsid w:val="00BA2F5E"/>
    <w:rsid w:val="00BD3C3D"/>
    <w:rsid w:val="00BE32A4"/>
    <w:rsid w:val="00BF64C3"/>
    <w:rsid w:val="00C24503"/>
    <w:rsid w:val="00C37DBB"/>
    <w:rsid w:val="00C44C5F"/>
    <w:rsid w:val="00C912AB"/>
    <w:rsid w:val="00CA41F6"/>
    <w:rsid w:val="00CC0124"/>
    <w:rsid w:val="00CC6058"/>
    <w:rsid w:val="00CC638B"/>
    <w:rsid w:val="00CE1D97"/>
    <w:rsid w:val="00CE2CB7"/>
    <w:rsid w:val="00D21D79"/>
    <w:rsid w:val="00D34A33"/>
    <w:rsid w:val="00D77700"/>
    <w:rsid w:val="00D900DA"/>
    <w:rsid w:val="00D95D45"/>
    <w:rsid w:val="00DA7CD8"/>
    <w:rsid w:val="00DD5997"/>
    <w:rsid w:val="00DE5766"/>
    <w:rsid w:val="00E219A3"/>
    <w:rsid w:val="00E44D18"/>
    <w:rsid w:val="00E72647"/>
    <w:rsid w:val="00E82A23"/>
    <w:rsid w:val="00EE23AC"/>
    <w:rsid w:val="00EE2531"/>
    <w:rsid w:val="00EE2BAC"/>
    <w:rsid w:val="00F04566"/>
    <w:rsid w:val="00F07B17"/>
    <w:rsid w:val="00F54DF8"/>
    <w:rsid w:val="00F938ED"/>
    <w:rsid w:val="00F9590A"/>
    <w:rsid w:val="00FB2F47"/>
    <w:rsid w:val="00FE7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218"/>
  </w:style>
  <w:style w:type="paragraph" w:styleId="Heading1">
    <w:name w:val="heading 1"/>
    <w:basedOn w:val="Normal"/>
    <w:next w:val="Normal"/>
    <w:link w:val="Heading1Char"/>
    <w:uiPriority w:val="9"/>
    <w:qFormat/>
    <w:rsid w:val="005839F4"/>
    <w:pPr>
      <w:outlineLvl w:val="0"/>
    </w:pPr>
    <w:rPr>
      <w:b/>
      <w:sz w:val="28"/>
    </w:rPr>
  </w:style>
  <w:style w:type="paragraph" w:styleId="Heading2">
    <w:name w:val="heading 2"/>
    <w:basedOn w:val="Normal"/>
    <w:next w:val="Normal"/>
    <w:link w:val="Heading2Char"/>
    <w:uiPriority w:val="9"/>
    <w:unhideWhenUsed/>
    <w:qFormat/>
    <w:rsid w:val="005839F4"/>
    <w:pPr>
      <w:outlineLvl w:val="1"/>
    </w:pPr>
    <w:rPr>
      <w:b/>
      <w:sz w:val="24"/>
    </w:rPr>
  </w:style>
  <w:style w:type="paragraph" w:styleId="Heading3">
    <w:name w:val="heading 3"/>
    <w:basedOn w:val="Normal"/>
    <w:next w:val="Normal"/>
    <w:link w:val="Heading3Char"/>
    <w:uiPriority w:val="9"/>
    <w:unhideWhenUsed/>
    <w:qFormat/>
    <w:rsid w:val="001441F8"/>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06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B06AB"/>
    <w:rPr>
      <w:color w:val="0000CC"/>
      <w:u w:val="single"/>
      <w:shd w:val="clear" w:color="auto" w:fill="auto"/>
    </w:rPr>
  </w:style>
  <w:style w:type="character" w:customStyle="1" w:styleId="Heading1Char">
    <w:name w:val="Heading 1 Char"/>
    <w:basedOn w:val="DefaultParagraphFont"/>
    <w:link w:val="Heading1"/>
    <w:uiPriority w:val="9"/>
    <w:rsid w:val="005839F4"/>
    <w:rPr>
      <w:b/>
      <w:sz w:val="28"/>
    </w:rPr>
  </w:style>
  <w:style w:type="character" w:customStyle="1" w:styleId="Heading2Char">
    <w:name w:val="Heading 2 Char"/>
    <w:basedOn w:val="DefaultParagraphFont"/>
    <w:link w:val="Heading2"/>
    <w:uiPriority w:val="9"/>
    <w:rsid w:val="005839F4"/>
    <w:rPr>
      <w:b/>
      <w:sz w:val="24"/>
    </w:rPr>
  </w:style>
  <w:style w:type="paragraph" w:styleId="ListParagraph">
    <w:name w:val="List Paragraph"/>
    <w:basedOn w:val="Normal"/>
    <w:uiPriority w:val="34"/>
    <w:qFormat/>
    <w:rsid w:val="005839F4"/>
    <w:pPr>
      <w:ind w:left="720"/>
      <w:contextualSpacing/>
    </w:pPr>
  </w:style>
  <w:style w:type="character" w:customStyle="1" w:styleId="Heading3Char">
    <w:name w:val="Heading 3 Char"/>
    <w:basedOn w:val="DefaultParagraphFont"/>
    <w:link w:val="Heading3"/>
    <w:uiPriority w:val="9"/>
    <w:rsid w:val="001441F8"/>
    <w:rPr>
      <w:b/>
    </w:rPr>
  </w:style>
  <w:style w:type="paragraph" w:styleId="NormalWeb">
    <w:name w:val="Normal (Web)"/>
    <w:basedOn w:val="Normal"/>
    <w:uiPriority w:val="99"/>
    <w:unhideWhenUsed/>
    <w:rsid w:val="00EE23A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218"/>
  </w:style>
  <w:style w:type="paragraph" w:styleId="Heading1">
    <w:name w:val="heading 1"/>
    <w:basedOn w:val="Normal"/>
    <w:next w:val="Normal"/>
    <w:link w:val="Heading1Char"/>
    <w:uiPriority w:val="9"/>
    <w:qFormat/>
    <w:rsid w:val="005839F4"/>
    <w:pPr>
      <w:outlineLvl w:val="0"/>
    </w:pPr>
    <w:rPr>
      <w:b/>
      <w:sz w:val="28"/>
    </w:rPr>
  </w:style>
  <w:style w:type="paragraph" w:styleId="Heading2">
    <w:name w:val="heading 2"/>
    <w:basedOn w:val="Normal"/>
    <w:next w:val="Normal"/>
    <w:link w:val="Heading2Char"/>
    <w:uiPriority w:val="9"/>
    <w:unhideWhenUsed/>
    <w:qFormat/>
    <w:rsid w:val="005839F4"/>
    <w:pPr>
      <w:outlineLvl w:val="1"/>
    </w:pPr>
    <w:rPr>
      <w:b/>
      <w:sz w:val="24"/>
    </w:rPr>
  </w:style>
  <w:style w:type="paragraph" w:styleId="Heading3">
    <w:name w:val="heading 3"/>
    <w:basedOn w:val="Normal"/>
    <w:next w:val="Normal"/>
    <w:link w:val="Heading3Char"/>
    <w:uiPriority w:val="9"/>
    <w:unhideWhenUsed/>
    <w:qFormat/>
    <w:rsid w:val="001441F8"/>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06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B06AB"/>
    <w:rPr>
      <w:color w:val="0000CC"/>
      <w:u w:val="single"/>
      <w:shd w:val="clear" w:color="auto" w:fill="auto"/>
    </w:rPr>
  </w:style>
  <w:style w:type="character" w:customStyle="1" w:styleId="Heading1Char">
    <w:name w:val="Heading 1 Char"/>
    <w:basedOn w:val="DefaultParagraphFont"/>
    <w:link w:val="Heading1"/>
    <w:uiPriority w:val="9"/>
    <w:rsid w:val="005839F4"/>
    <w:rPr>
      <w:b/>
      <w:sz w:val="28"/>
    </w:rPr>
  </w:style>
  <w:style w:type="character" w:customStyle="1" w:styleId="Heading2Char">
    <w:name w:val="Heading 2 Char"/>
    <w:basedOn w:val="DefaultParagraphFont"/>
    <w:link w:val="Heading2"/>
    <w:uiPriority w:val="9"/>
    <w:rsid w:val="005839F4"/>
    <w:rPr>
      <w:b/>
      <w:sz w:val="24"/>
    </w:rPr>
  </w:style>
  <w:style w:type="paragraph" w:styleId="ListParagraph">
    <w:name w:val="List Paragraph"/>
    <w:basedOn w:val="Normal"/>
    <w:uiPriority w:val="34"/>
    <w:qFormat/>
    <w:rsid w:val="005839F4"/>
    <w:pPr>
      <w:ind w:left="720"/>
      <w:contextualSpacing/>
    </w:pPr>
  </w:style>
  <w:style w:type="character" w:customStyle="1" w:styleId="Heading3Char">
    <w:name w:val="Heading 3 Char"/>
    <w:basedOn w:val="DefaultParagraphFont"/>
    <w:link w:val="Heading3"/>
    <w:uiPriority w:val="9"/>
    <w:rsid w:val="001441F8"/>
    <w:rPr>
      <w:b/>
    </w:rPr>
  </w:style>
  <w:style w:type="paragraph" w:styleId="NormalWeb">
    <w:name w:val="Normal (Web)"/>
    <w:basedOn w:val="Normal"/>
    <w:uiPriority w:val="99"/>
    <w:unhideWhenUsed/>
    <w:rsid w:val="00EE23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711009">
      <w:bodyDiv w:val="1"/>
      <w:marLeft w:val="0"/>
      <w:marRight w:val="0"/>
      <w:marTop w:val="0"/>
      <w:marBottom w:val="0"/>
      <w:divBdr>
        <w:top w:val="none" w:sz="0" w:space="0" w:color="auto"/>
        <w:left w:val="none" w:sz="0" w:space="0" w:color="auto"/>
        <w:bottom w:val="none" w:sz="0" w:space="0" w:color="auto"/>
        <w:right w:val="none" w:sz="0" w:space="0" w:color="auto"/>
      </w:divBdr>
      <w:divsChild>
        <w:div w:id="71703138">
          <w:marLeft w:val="0"/>
          <w:marRight w:val="0"/>
          <w:marTop w:val="0"/>
          <w:marBottom w:val="0"/>
          <w:divBdr>
            <w:top w:val="none" w:sz="0" w:space="0" w:color="auto"/>
            <w:left w:val="none" w:sz="0" w:space="0" w:color="auto"/>
            <w:bottom w:val="none" w:sz="0" w:space="0" w:color="auto"/>
            <w:right w:val="none" w:sz="0" w:space="0" w:color="auto"/>
          </w:divBdr>
          <w:divsChild>
            <w:div w:id="176614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38122">
      <w:bodyDiv w:val="1"/>
      <w:marLeft w:val="0"/>
      <w:marRight w:val="0"/>
      <w:marTop w:val="0"/>
      <w:marBottom w:val="0"/>
      <w:divBdr>
        <w:top w:val="none" w:sz="0" w:space="0" w:color="auto"/>
        <w:left w:val="none" w:sz="0" w:space="0" w:color="auto"/>
        <w:bottom w:val="none" w:sz="0" w:space="0" w:color="auto"/>
        <w:right w:val="none" w:sz="0" w:space="0" w:color="auto"/>
      </w:divBdr>
      <w:divsChild>
        <w:div w:id="346374880">
          <w:marLeft w:val="0"/>
          <w:marRight w:val="0"/>
          <w:marTop w:val="0"/>
          <w:marBottom w:val="0"/>
          <w:divBdr>
            <w:top w:val="none" w:sz="0" w:space="0" w:color="auto"/>
            <w:left w:val="none" w:sz="0" w:space="0" w:color="auto"/>
            <w:bottom w:val="none" w:sz="0" w:space="0" w:color="auto"/>
            <w:right w:val="none" w:sz="0" w:space="0" w:color="auto"/>
          </w:divBdr>
          <w:divsChild>
            <w:div w:id="1594241048">
              <w:marLeft w:val="0"/>
              <w:marRight w:val="0"/>
              <w:marTop w:val="0"/>
              <w:marBottom w:val="0"/>
              <w:divBdr>
                <w:top w:val="none" w:sz="0" w:space="0" w:color="auto"/>
                <w:left w:val="none" w:sz="0" w:space="0" w:color="auto"/>
                <w:bottom w:val="none" w:sz="0" w:space="0" w:color="auto"/>
                <w:right w:val="none" w:sz="0" w:space="0" w:color="auto"/>
              </w:divBdr>
              <w:divsChild>
                <w:div w:id="76483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352001">
      <w:bodyDiv w:val="1"/>
      <w:marLeft w:val="0"/>
      <w:marRight w:val="0"/>
      <w:marTop w:val="0"/>
      <w:marBottom w:val="0"/>
      <w:divBdr>
        <w:top w:val="none" w:sz="0" w:space="0" w:color="auto"/>
        <w:left w:val="none" w:sz="0" w:space="0" w:color="auto"/>
        <w:bottom w:val="none" w:sz="0" w:space="0" w:color="auto"/>
        <w:right w:val="none" w:sz="0" w:space="0" w:color="auto"/>
      </w:divBdr>
      <w:divsChild>
        <w:div w:id="738284716">
          <w:marLeft w:val="0"/>
          <w:marRight w:val="0"/>
          <w:marTop w:val="0"/>
          <w:marBottom w:val="0"/>
          <w:divBdr>
            <w:top w:val="none" w:sz="0" w:space="0" w:color="auto"/>
            <w:left w:val="none" w:sz="0" w:space="0" w:color="auto"/>
            <w:bottom w:val="none" w:sz="0" w:space="0" w:color="auto"/>
            <w:right w:val="none" w:sz="0" w:space="0" w:color="auto"/>
          </w:divBdr>
          <w:divsChild>
            <w:div w:id="968123430">
              <w:marLeft w:val="0"/>
              <w:marRight w:val="0"/>
              <w:marTop w:val="0"/>
              <w:marBottom w:val="0"/>
              <w:divBdr>
                <w:top w:val="none" w:sz="0" w:space="0" w:color="auto"/>
                <w:left w:val="none" w:sz="0" w:space="0" w:color="auto"/>
                <w:bottom w:val="none" w:sz="0" w:space="0" w:color="auto"/>
                <w:right w:val="none" w:sz="0" w:space="0" w:color="auto"/>
              </w:divBdr>
              <w:divsChild>
                <w:div w:id="879126867">
                  <w:marLeft w:val="0"/>
                  <w:marRight w:val="0"/>
                  <w:marTop w:val="0"/>
                  <w:marBottom w:val="0"/>
                  <w:divBdr>
                    <w:top w:val="none" w:sz="0" w:space="0" w:color="auto"/>
                    <w:left w:val="none" w:sz="0" w:space="0" w:color="auto"/>
                    <w:bottom w:val="none" w:sz="0" w:space="0" w:color="auto"/>
                    <w:right w:val="none" w:sz="0" w:space="0" w:color="auto"/>
                  </w:divBdr>
                  <w:divsChild>
                    <w:div w:id="427045316">
                      <w:marLeft w:val="0"/>
                      <w:marRight w:val="0"/>
                      <w:marTop w:val="0"/>
                      <w:marBottom w:val="0"/>
                      <w:divBdr>
                        <w:top w:val="double" w:sz="6" w:space="0" w:color="808080"/>
                        <w:left w:val="double" w:sz="6" w:space="0" w:color="808080"/>
                        <w:bottom w:val="double" w:sz="6" w:space="0" w:color="808080"/>
                        <w:right w:val="double" w:sz="6" w:space="0" w:color="808080"/>
                      </w:divBdr>
                      <w:divsChild>
                        <w:div w:id="49690668">
                          <w:marLeft w:val="0"/>
                          <w:marRight w:val="0"/>
                          <w:marTop w:val="0"/>
                          <w:marBottom w:val="0"/>
                          <w:divBdr>
                            <w:top w:val="double" w:sz="6" w:space="3" w:color="D3D3D3"/>
                            <w:left w:val="none" w:sz="0" w:space="0" w:color="auto"/>
                            <w:bottom w:val="double" w:sz="6" w:space="3" w:color="D3D3D3"/>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3.org/2002/ws/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2B949-8400-4DB9-8C10-AE2043B71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15</Pages>
  <Words>3447</Words>
  <Characters>19654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Burkhart</dc:creator>
  <cp:lastModifiedBy>Nathan Burkhart</cp:lastModifiedBy>
  <cp:revision>99</cp:revision>
  <dcterms:created xsi:type="dcterms:W3CDTF">2010-12-08T21:46:00Z</dcterms:created>
  <dcterms:modified xsi:type="dcterms:W3CDTF">2010-12-16T06:58:00Z</dcterms:modified>
</cp:coreProperties>
</file>