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6" w:rsidRPr="002C23B6" w:rsidRDefault="002C23B6" w:rsidP="002C23B6">
      <w:pPr>
        <w:shd w:val="clear" w:color="auto" w:fill="E3EF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</w:pPr>
      <w:r w:rsidRPr="002C23B6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IN"/>
        </w:rPr>
        <w:drawing>
          <wp:inline distT="0" distB="0" distL="0" distR="0">
            <wp:extent cx="285750" cy="152400"/>
            <wp:effectExtent l="0" t="0" r="0" b="0"/>
            <wp:docPr id="1" name="Picture 1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B6" w:rsidRPr="002C23B6" w:rsidRDefault="002C23B6" w:rsidP="002C23B6">
      <w:pPr>
        <w:shd w:val="clear" w:color="auto" w:fill="E3EFFA"/>
        <w:spacing w:after="0" w:line="360" w:lineRule="atLeast"/>
        <w:rPr>
          <w:rFonts w:ascii="Verdana" w:eastAsia="Times New Roman" w:hAnsi="Verdana" w:cs="Times New Roman"/>
          <w:color w:val="000000"/>
          <w:lang w:eastAsia="en-IN"/>
        </w:rPr>
      </w:pPr>
      <w:hyperlink r:id="rId5" w:history="1">
        <w:r w:rsidRPr="002C23B6">
          <w:rPr>
            <w:rFonts w:ascii="Verdana" w:eastAsia="Times New Roman" w:hAnsi="Verdana" w:cs="Times New Roman"/>
            <w:color w:val="000000"/>
            <w:u w:val="single"/>
            <w:bdr w:val="single" w:sz="6" w:space="2" w:color="C8D1DB" w:frame="1"/>
            <w:lang w:eastAsia="en-IN"/>
          </w:rPr>
          <w:t>Status</w:t>
        </w:r>
      </w:hyperlink>
      <w:r w:rsidRPr="002C23B6">
        <w:rPr>
          <w:rFonts w:ascii="Verdana" w:eastAsia="Times New Roman" w:hAnsi="Verdana" w:cs="Times New Roman"/>
          <w:color w:val="000000"/>
          <w:lang w:eastAsia="en-IN"/>
        </w:rPr>
        <w:t> </w:t>
      </w:r>
      <w:hyperlink r:id="rId6" w:history="1">
        <w:r w:rsidRPr="002C23B6">
          <w:rPr>
            <w:rFonts w:ascii="Verdana" w:eastAsia="Times New Roman" w:hAnsi="Verdana" w:cs="Times New Roman"/>
            <w:color w:val="000000"/>
            <w:u w:val="single"/>
            <w:bdr w:val="single" w:sz="6" w:space="2" w:color="C8D1DB" w:frame="1"/>
            <w:shd w:val="clear" w:color="auto" w:fill="FFFFFE"/>
            <w:lang w:eastAsia="en-IN"/>
          </w:rPr>
          <w:t>#wot-</w:t>
        </w:r>
        <w:proofErr w:type="spellStart"/>
        <w:r w:rsidRPr="002C23B6">
          <w:rPr>
            <w:rFonts w:ascii="Verdana" w:eastAsia="Times New Roman" w:hAnsi="Verdana" w:cs="Times New Roman"/>
            <w:color w:val="000000"/>
            <w:u w:val="single"/>
            <w:bdr w:val="single" w:sz="6" w:space="2" w:color="C8D1DB" w:frame="1"/>
            <w:shd w:val="clear" w:color="auto" w:fill="FFFFFE"/>
            <w:lang w:eastAsia="en-IN"/>
          </w:rPr>
          <w:t>di</w:t>
        </w:r>
        <w:r w:rsidRPr="002C23B6">
          <w:rPr>
            <w:rFonts w:ascii="Verdana" w:eastAsia="Times New Roman" w:hAnsi="Verdana" w:cs="Times New Roman"/>
            <w:color w:val="000000"/>
            <w:sz w:val="15"/>
            <w:szCs w:val="15"/>
            <w:bdr w:val="single" w:sz="6" w:space="2" w:color="C8D1DB" w:frame="1"/>
            <w:shd w:val="clear" w:color="auto" w:fill="FFFFFE"/>
            <w:lang w:eastAsia="en-IN"/>
          </w:rPr>
          <w:t>X</w:t>
        </w:r>
        <w:proofErr w:type="spellEnd"/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rPr>
          <w:rFonts w:ascii="Verdana" w:eastAsia="Times New Roman" w:hAnsi="Verdana" w:cs="Times New Roman"/>
          <w:color w:val="808080"/>
          <w:sz w:val="19"/>
          <w:szCs w:val="19"/>
          <w:lang w:eastAsia="en-IN"/>
        </w:rPr>
      </w:pPr>
      <w:r w:rsidRPr="002C23B6">
        <w:rPr>
          <w:rFonts w:ascii="Verdana" w:eastAsia="Times New Roman" w:hAnsi="Verdana" w:cs="Times New Roman"/>
          <w:color w:val="808080"/>
          <w:sz w:val="19"/>
          <w:szCs w:val="19"/>
          <w:lang w:eastAsia="en-IN"/>
        </w:rPr>
        <w:t>(no topic set)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[05:51]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Soumya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Soumya@public.cloak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[05:53] &lt;Soumya&gt; invite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[05:53]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draft minutes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[05:53]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start meeting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*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is preparing a teleconference.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logging to </w:t>
      </w:r>
      <w:hyperlink r:id="rId7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http://www.w3.org/2015/10/30-wot-di-irc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make logs public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I have made the request,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Zakim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zakim@public.cloak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Zakim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this will be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Meeting: Web of Things Interest Group Teleconference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Date: 30 October 2015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Zakim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I don't understand 'this will be',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trackbot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[05:54]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scribenick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: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soumya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&lt;Soumya&gt; Helena introduces herself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[05:54]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draft minutes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[05:54] &lt;</w:t>
      </w:r>
      <w:proofErr w:type="spellStart"/>
      <w:r w:rsidRPr="002C23B6">
        <w:rPr>
          <w:rFonts w:ascii="Consolas" w:eastAsia="Times New Roman" w:hAnsi="Consolas" w:cs="Consolas"/>
          <w:color w:val="FF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I have made the request to generate </w:t>
      </w:r>
      <w:hyperlink r:id="rId8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http://www.w3.org/2015/10/30-wot-di-minutes.html</w:t>
        </w:r>
      </w:hyperlink>
      <w:r w:rsidRPr="002C23B6">
        <w:rPr>
          <w:rFonts w:ascii="Consolas" w:eastAsia="Times New Roman" w:hAnsi="Consolas" w:cs="Consolas"/>
          <w:color w:val="000000"/>
          <w:lang w:eastAsia="en-IN"/>
        </w:rPr>
        <w:t> Soumya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[05:58]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[05:58] &lt;Soumya&gt; chair: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soumya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[05:58]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helena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helena@public.cloak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[05:58] &lt;Soumya&gt; present+ Helena,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Kazunori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[05:58]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knagano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gm_kou@public.cloak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[06:01] &lt;Soumya&gt; topic: Presentation from Helena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[06:02] &lt;Soumya&gt; Helena: starts with what will it be like to develop an app on the WoT?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[06:02]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[06:03] &lt;Soumya&gt; Helena: use of API's on the WoT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[06:04] &lt;Soumya&gt; Helena: what UX features will be available to a developer in the WoT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[06:05] &lt;Soumya&gt; Helena: Tools to produce apps using the WoT?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[06:09] &lt;Soumya&gt; Helena: presents a multimodal architecture and the need for discovery in the architecture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[06:11] &lt;Soumya&gt; Helena: there is a need to discovery thing description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[06:13]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quit [Ping timeout: 180 seconds]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[06:14]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Yuki_Matsuda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Yuki_Matsuda@public.cloak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[06:15] &lt;Soumya&gt; Helena and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 discuss the usage of UPnP in the multimodal architecture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[06:15] &lt;Soumya&gt; Soumya wondering how does the arch takes care of security, privacy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[06:16] &lt;Soumya&gt; present+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Yuki_Matsuda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[06:18]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draft minutes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[06:18] &lt;</w:t>
      </w:r>
      <w:proofErr w:type="spellStart"/>
      <w:r w:rsidRPr="002C23B6">
        <w:rPr>
          <w:rFonts w:ascii="Consolas" w:eastAsia="Times New Roman" w:hAnsi="Consolas" w:cs="Consolas"/>
          <w:color w:val="FF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I have made the request to generate </w:t>
      </w:r>
      <w:hyperlink r:id="rId9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http://www.w3.org/2015/10/30-wot-di-minutes.html</w:t>
        </w:r>
      </w:hyperlink>
      <w:r w:rsidRPr="002C23B6">
        <w:rPr>
          <w:rFonts w:ascii="Consolas" w:eastAsia="Times New Roman" w:hAnsi="Consolas" w:cs="Consolas"/>
          <w:color w:val="000000"/>
          <w:lang w:eastAsia="en-IN"/>
        </w:rPr>
        <w:t> Soumya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[06:22] &lt;Soumya&gt; Helena: Challenge is modality discovery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[06:27] &lt;Soumya&gt; Helena: suggestion to advertisement related discovery - do not use vendor specific solution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[06:38]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knagano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gm_kou@public.cloak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quit [Client closed connection]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lastRenderedPageBreak/>
        <w:t>[06:38] &lt;Soumya&gt; Helena: state handling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[06:49] &lt;Soumya&gt; Helena: future work includes a semantic-based discovery - (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) multimodal data model and (ii) semantic description of modalities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[06:50] &lt;Soumya&gt; MMI group would like to use the discovery and registration aspects from WoT IG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[06:51]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Thunderbird@public.cloak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[06:52] &lt;Soumya&gt; Helena: possible deployment in a home gateway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[06:53] &lt;Soumya&gt; Helena: use case related to smart home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[06:54] &lt;Soumya&gt; Helena: importance of using natural language and gestures for interaction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draft minutes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I have made the request to generate </w:t>
      </w:r>
      <w:hyperlink r:id="rId10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http://www.w3.org/2015/10/30-wot-di-minutes.html</w:t>
        </w:r>
      </w:hyperlink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[06:54]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excuse me, where is the </w:t>
      </w:r>
      <w:proofErr w:type="gramStart"/>
      <w:r w:rsidRPr="002C23B6">
        <w:rPr>
          <w:rFonts w:ascii="Consolas" w:eastAsia="Times New Roman" w:hAnsi="Consolas" w:cs="Consolas"/>
          <w:color w:val="000000"/>
          <w:lang w:eastAsia="en-IN"/>
        </w:rPr>
        <w:t>room ?</w:t>
      </w:r>
      <w:proofErr w:type="gram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[06:56] &lt;Soumya&gt; Room no. 207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[06:56]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thx!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[06:58] &lt;Soumya&gt; Helena,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 and Soumya agree that TF-DI needs to understand the requirements from MMI to propose something fruitful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[06:58] &lt;Soumya&gt; present+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[07:00]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[07:01] &lt;Soumya&gt; present+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[07:01]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_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Thunderbird@public.cloak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[07:03]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current mmi use cases </w:t>
      </w:r>
      <w:hyperlink r:id="rId11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https://www.w3.org/wiki/MMI/Use_Cases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[07:05]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requirements Note </w:t>
      </w:r>
      <w:hyperlink r:id="rId12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http://www.w3.org/TR/mmi-discovery/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[07:05] &lt;Soumya&gt; Helena: Look at - </w:t>
      </w:r>
      <w:hyperlink r:id="rId13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http://www.w3.org/TR/mmi-discovery/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[07:07]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helena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 </w:t>
      </w:r>
      <w:hyperlink r:id="rId14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http://www.w3.org/TR/mmi-mc-discovery/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[07:07]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Thunderbird@public.cloak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quit [Ping timeout: 180 seconds]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[07:07]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_ has changed nick to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minami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[07:08]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helena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helena@public.cloak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left #wot-di []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[07:09]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quit ["Page closed"]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[07:10]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knagano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gm_kou@public.cloak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[07:11] &lt;Soumya&gt; topic: Provisioning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[07:11]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draft minutes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[07:11] &lt;</w:t>
      </w:r>
      <w:proofErr w:type="spellStart"/>
      <w:r w:rsidRPr="002C23B6">
        <w:rPr>
          <w:rFonts w:ascii="Consolas" w:eastAsia="Times New Roman" w:hAnsi="Consolas" w:cs="Consolas"/>
          <w:color w:val="FF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I have made the request to generate </w:t>
      </w:r>
      <w:hyperlink r:id="rId15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http://www.w3.org/2015/10/30-wot-di-minutes.html</w:t>
        </w:r>
      </w:hyperlink>
      <w:r w:rsidRPr="002C23B6">
        <w:rPr>
          <w:rFonts w:ascii="Consolas" w:eastAsia="Times New Roman" w:hAnsi="Consolas" w:cs="Consolas"/>
          <w:color w:val="000000"/>
          <w:lang w:eastAsia="en-IN"/>
        </w:rPr>
        <w:t> Soumya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[07:12]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ddahl@public.cloak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quit ["Page closed"]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[07:14] &lt;Soumya&gt; wiki link - </w:t>
      </w:r>
      <w:hyperlink r:id="rId16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https://www.w3.org/WoT/IG/wiki/Provisioning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[07:15]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[07:15]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kcm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kcm@public.cloak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[07:16]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joined #wot-di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[07:16]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present+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[07:17]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present+Darshak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[07:17] &lt;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&gt; present+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[07:18]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: provisioning can be thought of how a thing can be attached to a network in the first before you start discovery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etc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[07:21] &lt;Soumya&gt; Soumya further explains the initial setup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[07:21] &lt;Soumya&gt; wiki link - </w:t>
      </w:r>
      <w:hyperlink r:id="rId17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https://www.w3.org/WoT/IG/wiki/Provisioning</w:t>
        </w:r>
      </w:hyperlink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[07:26]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 suggests to link provisioning with the six categories of discovery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[07:28] &lt;Soumya&gt; Classify provisioning into categories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[07:35] &lt;Soumya&gt; Soumya briefly presents bootstrap in LwM2M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[07:36] </w:t>
      </w:r>
      <w:r w:rsidRPr="002C23B6">
        <w:rPr>
          <w:rFonts w:ascii="Consolas" w:eastAsia="Times New Roman" w:hAnsi="Consolas" w:cs="Consolas"/>
          <w:color w:val="FF0000"/>
          <w:lang w:eastAsia="en-IN"/>
        </w:rPr>
        <w:t>==</w:t>
      </w:r>
      <w:r w:rsidRPr="002C23B6">
        <w:rPr>
          <w:rFonts w:ascii="Consolas" w:eastAsia="Times New Roman" w:hAnsi="Consolas" w:cs="Consolas"/>
          <w:color w:val="000000"/>
          <w:lang w:eastAsia="en-IN"/>
        </w:rPr>
        <w:t> 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 [~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Darshak@public.cloak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] has quit [Ping timeout: 180 seconds]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lastRenderedPageBreak/>
        <w:t xml:space="preserve">[07:36]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iwasa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: which types of devices could be supported through provisioning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[07:36] &lt;Soumya&gt; if it makes sense to provision really constrained devices?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[07:37]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: there might be scenarios where the discovered devices need provisioning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[07:38] &lt;Soumya&gt; this would require server initiated provisioning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[07:42]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 suggests: brainstorm on generic API for provision devices across all categories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[07:45] &lt;Soumya&gt; Soumya notes that we need to define the scope of the discussion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[07:45]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Darshak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: look at secure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provisioningg</w:t>
      </w:r>
      <w:proofErr w:type="spellEnd"/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[07:46] &lt;Soumya&gt; look at how NEST devices are provisioned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[07:48]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soumya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 concludes the meeting now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 xml:space="preserve">[07:49] &lt;Soumya&gt; </w:t>
      </w:r>
      <w:proofErr w:type="spellStart"/>
      <w:r w:rsidRPr="002C23B6">
        <w:rPr>
          <w:rFonts w:ascii="Consolas" w:eastAsia="Times New Roman" w:hAnsi="Consolas" w:cs="Consolas"/>
          <w:color w:val="00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, draft minutes</w:t>
      </w:r>
    </w:p>
    <w:p w:rsidR="002C23B6" w:rsidRPr="002C23B6" w:rsidRDefault="002C23B6" w:rsidP="002C23B6">
      <w:pPr>
        <w:shd w:val="clear" w:color="auto" w:fill="F0F7FF"/>
        <w:spacing w:after="0" w:line="240" w:lineRule="auto"/>
        <w:ind w:hanging="105"/>
        <w:rPr>
          <w:rFonts w:ascii="Consolas" w:eastAsia="Times New Roman" w:hAnsi="Consolas" w:cs="Consolas"/>
          <w:color w:val="000000"/>
          <w:lang w:eastAsia="en-IN"/>
        </w:rPr>
      </w:pPr>
      <w:r w:rsidRPr="002C23B6">
        <w:rPr>
          <w:rFonts w:ascii="Consolas" w:eastAsia="Times New Roman" w:hAnsi="Consolas" w:cs="Consolas"/>
          <w:color w:val="000000"/>
          <w:lang w:eastAsia="en-IN"/>
        </w:rPr>
        <w:t>[07:49] &lt;</w:t>
      </w:r>
      <w:proofErr w:type="spellStart"/>
      <w:r w:rsidRPr="002C23B6">
        <w:rPr>
          <w:rFonts w:ascii="Consolas" w:eastAsia="Times New Roman" w:hAnsi="Consolas" w:cs="Consolas"/>
          <w:color w:val="FF0000"/>
          <w:lang w:eastAsia="en-IN"/>
        </w:rPr>
        <w:t>RRSAgent</w:t>
      </w:r>
      <w:proofErr w:type="spellEnd"/>
      <w:r w:rsidRPr="002C23B6">
        <w:rPr>
          <w:rFonts w:ascii="Consolas" w:eastAsia="Times New Roman" w:hAnsi="Consolas" w:cs="Consolas"/>
          <w:color w:val="000000"/>
          <w:lang w:eastAsia="en-IN"/>
        </w:rPr>
        <w:t>&gt; I have made the request to generate </w:t>
      </w:r>
      <w:hyperlink r:id="rId18" w:tgtFrame="_blank" w:history="1">
        <w:r w:rsidRPr="002C23B6">
          <w:rPr>
            <w:rFonts w:ascii="Consolas" w:eastAsia="Times New Roman" w:hAnsi="Consolas" w:cs="Consolas"/>
            <w:color w:val="0000FF"/>
            <w:u w:val="single"/>
            <w:lang w:eastAsia="en-IN"/>
          </w:rPr>
          <w:t>http://www.w3.org/2015/10/30-wot-di-minutes.html</w:t>
        </w:r>
      </w:hyperlink>
      <w:r w:rsidRPr="002C23B6">
        <w:rPr>
          <w:rFonts w:ascii="Consolas" w:eastAsia="Times New Roman" w:hAnsi="Consolas" w:cs="Consolas"/>
          <w:color w:val="000000"/>
          <w:lang w:eastAsia="en-IN"/>
        </w:rPr>
        <w:t> Soumya</w:t>
      </w:r>
    </w:p>
    <w:p w:rsidR="002C23B6" w:rsidRPr="002C23B6" w:rsidRDefault="002C23B6" w:rsidP="002C23B6">
      <w:pPr>
        <w:shd w:val="clear" w:color="auto" w:fill="F0F7FF"/>
        <w:spacing w:after="0" w:line="240" w:lineRule="auto"/>
        <w:rPr>
          <w:rFonts w:ascii="Verdana" w:eastAsia="Times New Roman" w:hAnsi="Verdana" w:cs="Times New Roman"/>
          <w:color w:val="000000"/>
          <w:lang w:eastAsia="en-IN"/>
        </w:rPr>
      </w:pPr>
      <w:r w:rsidRPr="002C23B6">
        <w:rPr>
          <w:rFonts w:ascii="Verdana" w:eastAsia="Times New Roman" w:hAnsi="Verdana" w:cs="Times New Roman"/>
          <w:color w:val="000000"/>
          <w:lang w:eastAsia="en-IN"/>
        </w:rPr>
        <w:pict>
          <v:rect id="_x0000_i1026" style="width:0;height:1.5pt" o:hralign="center" o:hrstd="t" o:hr="t" fillcolor="#a0a0a0" stroked="f"/>
        </w:pict>
      </w:r>
    </w:p>
    <w:p w:rsidR="002C23B6" w:rsidRPr="002C23B6" w:rsidRDefault="002C23B6" w:rsidP="002C23B6">
      <w:pPr>
        <w:shd w:val="clear" w:color="auto" w:fill="F0F7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IN"/>
        </w:rPr>
      </w:pPr>
      <w:hyperlink r:id="rId19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iwasa</w:t>
        </w:r>
      </w:hyperlink>
      <w:hyperlink r:id="rId20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kcm</w:t>
        </w:r>
      </w:hyperlink>
      <w:hyperlink r:id="rId21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knagano</w:t>
        </w:r>
      </w:hyperlink>
      <w:hyperlink r:id="rId22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minami</w:t>
        </w:r>
      </w:hyperlink>
      <w:hyperlink r:id="rId23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RRSAgent</w:t>
        </w:r>
      </w:hyperlink>
      <w:hyperlink r:id="rId24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Soumya</w:t>
        </w:r>
      </w:hyperlink>
      <w:hyperlink r:id="rId25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trackbot</w:t>
        </w:r>
      </w:hyperlink>
      <w:hyperlink r:id="rId26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yingying</w:t>
        </w:r>
      </w:hyperlink>
      <w:hyperlink r:id="rId27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Yuki_Matsuda</w:t>
        </w:r>
      </w:hyperlink>
      <w:hyperlink r:id="rId28" w:history="1">
        <w:r w:rsidRPr="002C23B6">
          <w:rPr>
            <w:rFonts w:ascii="Verdana" w:eastAsia="Times New Roman" w:hAnsi="Verdana" w:cs="Times New Roman"/>
            <w:color w:val="000000"/>
            <w:sz w:val="19"/>
            <w:szCs w:val="19"/>
            <w:u w:val="single"/>
            <w:bdr w:val="single" w:sz="6" w:space="0" w:color="F0F7FF" w:frame="1"/>
            <w:lang w:eastAsia="en-IN"/>
          </w:rPr>
          <w:t>Zakim</w:t>
        </w:r>
      </w:hyperlink>
    </w:p>
    <w:p w:rsidR="002C23B6" w:rsidRPr="002C23B6" w:rsidRDefault="002C23B6" w:rsidP="002C2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2C23B6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:rsidR="002C23B6" w:rsidRPr="002C23B6" w:rsidRDefault="002C23B6" w:rsidP="002C23B6">
      <w:pPr>
        <w:spacing w:after="0" w:line="240" w:lineRule="auto"/>
        <w:rPr>
          <w:rFonts w:ascii="Verdana" w:eastAsia="Times New Roman" w:hAnsi="Verdana" w:cs="Times New Roman"/>
          <w:color w:val="FF0000"/>
          <w:sz w:val="27"/>
          <w:szCs w:val="27"/>
          <w:lang w:eastAsia="en-IN"/>
        </w:rPr>
      </w:pPr>
      <w:r w:rsidRPr="002C23B6">
        <w:rPr>
          <w:rFonts w:ascii="Verdana" w:eastAsia="Times New Roman" w:hAnsi="Verdana" w:cs="Times New Roman"/>
          <w:color w:val="FF0000"/>
          <w:sz w:val="27"/>
          <w:szCs w:val="27"/>
          <w:lang w:eastAsia="en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29" o:title=""/>
          </v:shape>
          <w:control r:id="rId30" w:name="DefaultOcxName" w:shapeid="_x0000_i1031"/>
        </w:object>
      </w:r>
    </w:p>
    <w:p w:rsidR="002C23B6" w:rsidRPr="002C23B6" w:rsidRDefault="002C23B6" w:rsidP="002C2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2C23B6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:rsidR="00B261B1" w:rsidRDefault="00B261B1"/>
    <w:p w:rsidR="002C23B6" w:rsidRDefault="002C23B6">
      <w:r>
        <w:t>Present</w:t>
      </w:r>
    </w:p>
    <w:p w:rsidR="002C23B6" w:rsidRDefault="002C23B6">
      <w:proofErr w:type="spellStart"/>
      <w:r>
        <w:t>Iwasa</w:t>
      </w:r>
      <w:proofErr w:type="spellEnd"/>
    </w:p>
    <w:p w:rsidR="002C23B6" w:rsidRDefault="002C23B6">
      <w:proofErr w:type="spellStart"/>
      <w:r>
        <w:t>Kcm</w:t>
      </w:r>
      <w:proofErr w:type="spellEnd"/>
    </w:p>
    <w:p w:rsidR="002C23B6" w:rsidRDefault="002C23B6">
      <w:proofErr w:type="spellStart"/>
      <w:r>
        <w:t>Knagano</w:t>
      </w:r>
      <w:proofErr w:type="spellEnd"/>
    </w:p>
    <w:p w:rsidR="002C23B6" w:rsidRDefault="002C23B6">
      <w:r>
        <w:t>Minami</w:t>
      </w:r>
    </w:p>
    <w:p w:rsidR="002C23B6" w:rsidRDefault="002C23B6">
      <w:r>
        <w:t>Soumya</w:t>
      </w:r>
    </w:p>
    <w:p w:rsidR="002C23B6" w:rsidRDefault="002C23B6">
      <w:proofErr w:type="spellStart"/>
      <w:r>
        <w:t>Tuki</w:t>
      </w:r>
      <w:proofErr w:type="spellEnd"/>
      <w:r>
        <w:t xml:space="preserve"> </w:t>
      </w:r>
      <w:proofErr w:type="spellStart"/>
      <w:r>
        <w:t>matsuda</w:t>
      </w:r>
      <w:proofErr w:type="spellEnd"/>
    </w:p>
    <w:p w:rsidR="002C23B6" w:rsidRDefault="002C23B6">
      <w:bookmarkStart w:id="0" w:name="_GoBack"/>
      <w:bookmarkEnd w:id="0"/>
    </w:p>
    <w:sectPr w:rsidR="002C2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B6"/>
    <w:rsid w:val="002C23B6"/>
    <w:rsid w:val="00B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D29C"/>
  <w15:chartTrackingRefBased/>
  <w15:docId w15:val="{D97E308E-AD93-40C7-B846-4508059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3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23B6"/>
  </w:style>
  <w:style w:type="character" w:customStyle="1" w:styleId="tabclose">
    <w:name w:val="tabclose"/>
    <w:basedOn w:val="DefaultParagraphFont"/>
    <w:rsid w:val="002C23B6"/>
  </w:style>
  <w:style w:type="character" w:customStyle="1" w:styleId="timestamp">
    <w:name w:val="timestamp"/>
    <w:basedOn w:val="DefaultParagraphFont"/>
    <w:rsid w:val="002C23B6"/>
  </w:style>
  <w:style w:type="character" w:customStyle="1" w:styleId="xc4">
    <w:name w:val="xc4"/>
    <w:basedOn w:val="DefaultParagraphFont"/>
    <w:rsid w:val="002C23B6"/>
  </w:style>
  <w:style w:type="character" w:customStyle="1" w:styleId="hyperlink-whois">
    <w:name w:val="hyperlink-whois"/>
    <w:basedOn w:val="DefaultParagraphFont"/>
    <w:rsid w:val="002C23B6"/>
  </w:style>
  <w:style w:type="character" w:customStyle="1" w:styleId="hyperlink-channel">
    <w:name w:val="hyperlink-channel"/>
    <w:basedOn w:val="DefaultParagraphFont"/>
    <w:rsid w:val="002C23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2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23B6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2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23B6"/>
    <w:rPr>
      <w:rFonts w:ascii="Arial" w:eastAsia="Times New Roman" w:hAnsi="Arial" w:cs="Arial"/>
      <w:vanish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D2E0"/>
                <w:right w:val="none" w:sz="0" w:space="0" w:color="auto"/>
              </w:divBdr>
              <w:divsChild>
                <w:div w:id="451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05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8D1DB"/>
                <w:right w:val="none" w:sz="0" w:space="0" w:color="auto"/>
              </w:divBdr>
              <w:divsChild>
                <w:div w:id="5640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8D1DB"/>
                <w:bottom w:val="none" w:sz="0" w:space="0" w:color="auto"/>
                <w:right w:val="none" w:sz="0" w:space="0" w:color="auto"/>
              </w:divBdr>
            </w:div>
            <w:div w:id="738210905">
              <w:marLeft w:val="0"/>
              <w:marRight w:val="0"/>
              <w:marTop w:val="0"/>
              <w:marBottom w:val="0"/>
              <w:divBdr>
                <w:top w:val="single" w:sz="6" w:space="0" w:color="C3D2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15/10/30-wot-di-minutes.html" TargetMode="External"/><Relationship Id="rId13" Type="http://schemas.openxmlformats.org/officeDocument/2006/relationships/hyperlink" Target="http://www.w3.org/TR/mmi-discovery/" TargetMode="External"/><Relationship Id="rId18" Type="http://schemas.openxmlformats.org/officeDocument/2006/relationships/hyperlink" Target="http://www.w3.org/2015/10/30-wot-di-minutes.html" TargetMode="External"/><Relationship Id="rId26" Type="http://schemas.openxmlformats.org/officeDocument/2006/relationships/hyperlink" Target="http://irc.w3.org/?channels=wot-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rc.w3.org/?channels=wot-di" TargetMode="External"/><Relationship Id="rId7" Type="http://schemas.openxmlformats.org/officeDocument/2006/relationships/hyperlink" Target="http://www.w3.org/2015/10/30-wot-di-irc" TargetMode="External"/><Relationship Id="rId12" Type="http://schemas.openxmlformats.org/officeDocument/2006/relationships/hyperlink" Target="http://www.w3.org/TR/mmi-discovery/" TargetMode="External"/><Relationship Id="rId17" Type="http://schemas.openxmlformats.org/officeDocument/2006/relationships/hyperlink" Target="https://www.w3.org/WoT/IG/wiki/Provisioning" TargetMode="External"/><Relationship Id="rId25" Type="http://schemas.openxmlformats.org/officeDocument/2006/relationships/hyperlink" Target="http://irc.w3.org/?channels=wot-d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3.org/WoT/IG/wiki/Provisioning" TargetMode="External"/><Relationship Id="rId20" Type="http://schemas.openxmlformats.org/officeDocument/2006/relationships/hyperlink" Target="http://irc.w3.org/?channels=wot-di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://irc.w3.org/?channels=wot-di" TargetMode="External"/><Relationship Id="rId11" Type="http://schemas.openxmlformats.org/officeDocument/2006/relationships/hyperlink" Target="https://www.w3.org/wiki/MMI/Use_Cases" TargetMode="External"/><Relationship Id="rId24" Type="http://schemas.openxmlformats.org/officeDocument/2006/relationships/hyperlink" Target="http://irc.w3.org/?channels=wot-d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rc.w3.org/?channels=wot-di" TargetMode="External"/><Relationship Id="rId15" Type="http://schemas.openxmlformats.org/officeDocument/2006/relationships/hyperlink" Target="http://www.w3.org/2015/10/30-wot-di-minutes.html" TargetMode="External"/><Relationship Id="rId23" Type="http://schemas.openxmlformats.org/officeDocument/2006/relationships/hyperlink" Target="http://irc.w3.org/?channels=wot-di" TargetMode="External"/><Relationship Id="rId28" Type="http://schemas.openxmlformats.org/officeDocument/2006/relationships/hyperlink" Target="http://irc.w3.org/?channels=wot-di" TargetMode="External"/><Relationship Id="rId10" Type="http://schemas.openxmlformats.org/officeDocument/2006/relationships/hyperlink" Target="http://www.w3.org/2015/10/30-wot-di-minutes.html" TargetMode="External"/><Relationship Id="rId19" Type="http://schemas.openxmlformats.org/officeDocument/2006/relationships/hyperlink" Target="http://irc.w3.org/?channels=wot-di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3.org/2015/10/30-wot-di-minutes.html" TargetMode="External"/><Relationship Id="rId14" Type="http://schemas.openxmlformats.org/officeDocument/2006/relationships/hyperlink" Target="http://www.w3.org/TR/mmi-mc-discovery/" TargetMode="External"/><Relationship Id="rId22" Type="http://schemas.openxmlformats.org/officeDocument/2006/relationships/hyperlink" Target="http://irc.w3.org/?channels=wot-di" TargetMode="External"/><Relationship Id="rId27" Type="http://schemas.openxmlformats.org/officeDocument/2006/relationships/hyperlink" Target="http://irc.w3.org/?channels=wot-di" TargetMode="External"/><Relationship Id="rId30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Soumya</cp:lastModifiedBy>
  <cp:revision>1</cp:revision>
  <dcterms:created xsi:type="dcterms:W3CDTF">2015-10-30T02:23:00Z</dcterms:created>
  <dcterms:modified xsi:type="dcterms:W3CDTF">2015-10-30T02:24:00Z</dcterms:modified>
</cp:coreProperties>
</file>