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91" w:rsidRPr="00E72FCE" w:rsidRDefault="00AA5618" w:rsidP="00E72FCE">
      <w:pPr>
        <w:pStyle w:val="Title"/>
        <w:jc w:val="center"/>
        <w:rPr>
          <w:sz w:val="44"/>
          <w:szCs w:val="44"/>
        </w:rPr>
      </w:pPr>
      <w:r w:rsidRPr="00E72FCE">
        <w:rPr>
          <w:sz w:val="44"/>
          <w:szCs w:val="44"/>
        </w:rPr>
        <w:t xml:space="preserve">W3C Web of Things Interest Group </w:t>
      </w:r>
      <w:r w:rsidR="003F2687" w:rsidRPr="00E72FCE">
        <w:rPr>
          <w:sz w:val="44"/>
          <w:szCs w:val="44"/>
        </w:rPr>
        <w:t>Deliverable</w:t>
      </w:r>
    </w:p>
    <w:p w:rsidR="00DE6791" w:rsidRPr="00EF17AA" w:rsidRDefault="00764E27" w:rsidP="009447E3">
      <w:pPr>
        <w:pStyle w:val="EUNormalCharChar"/>
        <w:tabs>
          <w:tab w:val="left" w:pos="3410"/>
        </w:tabs>
        <w:jc w:val="center"/>
        <w:rPr>
          <w:b/>
          <w:sz w:val="28"/>
          <w:lang w:val="en-US"/>
        </w:rPr>
      </w:pPr>
      <w:r w:rsidRPr="00EF17AA">
        <w:rPr>
          <w:b/>
          <w:sz w:val="28"/>
          <w:lang w:val="en-US"/>
        </w:rPr>
        <w:t xml:space="preserve"> </w:t>
      </w:r>
      <w:r w:rsidR="00AA5618" w:rsidRPr="00EF17AA">
        <w:rPr>
          <w:b/>
          <w:sz w:val="28"/>
          <w:lang w:val="en-US"/>
        </w:rPr>
        <w:t>Discovery</w:t>
      </w:r>
      <w:r w:rsidR="00D764B2">
        <w:rPr>
          <w:b/>
          <w:sz w:val="28"/>
          <w:lang w:val="en-US"/>
        </w:rPr>
        <w:t xml:space="preserve"> and Provisioning</w:t>
      </w:r>
      <w:r w:rsidR="00AA5618" w:rsidRPr="00EF17AA">
        <w:rPr>
          <w:b/>
          <w:sz w:val="28"/>
          <w:lang w:val="en-US"/>
        </w:rPr>
        <w:t xml:space="preserve"> Task Force</w:t>
      </w:r>
    </w:p>
    <w:p w:rsidR="00DE6791" w:rsidRPr="00EF17AA" w:rsidRDefault="00DE6791" w:rsidP="009447E3">
      <w:pPr>
        <w:pStyle w:val="EUNormalCharChar"/>
        <w:tabs>
          <w:tab w:val="left" w:pos="3410"/>
        </w:tabs>
        <w:rPr>
          <w:lang w:val="en-US"/>
        </w:rPr>
      </w:pPr>
    </w:p>
    <w:p w:rsidR="00DE6791" w:rsidRPr="00EF17AA" w:rsidRDefault="00DE6791" w:rsidP="009447E3">
      <w:pPr>
        <w:pStyle w:val="EUNormalCharChar"/>
        <w:tabs>
          <w:tab w:val="left" w:pos="3410"/>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7149"/>
      </w:tblGrid>
      <w:tr w:rsidR="00DE6791" w:rsidRPr="00EF17AA" w:rsidTr="009F4838">
        <w:tc>
          <w:tcPr>
            <w:tcW w:w="2480" w:type="dxa"/>
            <w:tcBorders>
              <w:bottom w:val="nil"/>
              <w:right w:val="nil"/>
            </w:tcBorders>
          </w:tcPr>
          <w:p w:rsidR="00DE6791" w:rsidRPr="00EF17AA" w:rsidRDefault="00DE6791" w:rsidP="009447E3">
            <w:pPr>
              <w:pStyle w:val="EUNormalCharChar"/>
              <w:tabs>
                <w:tab w:val="left" w:pos="3410"/>
              </w:tabs>
              <w:spacing w:before="40" w:after="60"/>
              <w:jc w:val="left"/>
              <w:rPr>
                <w:lang w:val="en-US"/>
              </w:rPr>
            </w:pPr>
            <w:r w:rsidRPr="00EF17AA">
              <w:rPr>
                <w:lang w:val="en-US"/>
              </w:rPr>
              <w:t>Editor:</w:t>
            </w:r>
          </w:p>
        </w:tc>
        <w:tc>
          <w:tcPr>
            <w:tcW w:w="7149" w:type="dxa"/>
            <w:tcBorders>
              <w:left w:val="nil"/>
              <w:bottom w:val="nil"/>
            </w:tcBorders>
          </w:tcPr>
          <w:p w:rsidR="00DE6791" w:rsidRPr="00EF17AA" w:rsidRDefault="00AA5618" w:rsidP="005957D0">
            <w:pPr>
              <w:pStyle w:val="EUNormalCharChar"/>
              <w:tabs>
                <w:tab w:val="left" w:pos="3410"/>
              </w:tabs>
              <w:spacing w:before="40" w:after="60"/>
              <w:jc w:val="left"/>
              <w:rPr>
                <w:lang w:val="en-US"/>
              </w:rPr>
            </w:pPr>
            <w:r w:rsidRPr="00EF17AA">
              <w:rPr>
                <w:lang w:val="en-US"/>
              </w:rPr>
              <w:t>Soumya Kanti Datta, Eurecom</w:t>
            </w:r>
          </w:p>
        </w:tc>
      </w:tr>
      <w:tr w:rsidR="00DE6791" w:rsidRPr="00EF17AA" w:rsidTr="009F4838">
        <w:tc>
          <w:tcPr>
            <w:tcW w:w="2480" w:type="dxa"/>
            <w:tcBorders>
              <w:top w:val="nil"/>
              <w:bottom w:val="nil"/>
              <w:right w:val="nil"/>
            </w:tcBorders>
          </w:tcPr>
          <w:p w:rsidR="00DE6791" w:rsidRPr="00EF17AA" w:rsidRDefault="00DE6791" w:rsidP="009447E3">
            <w:pPr>
              <w:pStyle w:val="EUNormalCharChar"/>
              <w:tabs>
                <w:tab w:val="left" w:pos="3410"/>
              </w:tabs>
              <w:spacing w:before="40" w:after="60"/>
              <w:jc w:val="left"/>
              <w:rPr>
                <w:lang w:val="en-US"/>
              </w:rPr>
            </w:pPr>
            <w:r w:rsidRPr="00EF17AA">
              <w:rPr>
                <w:lang w:val="en-US"/>
              </w:rPr>
              <w:t>Deliverable nature:</w:t>
            </w:r>
          </w:p>
        </w:tc>
        <w:tc>
          <w:tcPr>
            <w:tcW w:w="7149" w:type="dxa"/>
            <w:tcBorders>
              <w:top w:val="nil"/>
              <w:left w:val="nil"/>
              <w:bottom w:val="nil"/>
            </w:tcBorders>
          </w:tcPr>
          <w:p w:rsidR="00DE6791" w:rsidRPr="00EF17AA" w:rsidRDefault="00AA5618" w:rsidP="009447E3">
            <w:pPr>
              <w:pStyle w:val="EUNormalCharChar"/>
              <w:tabs>
                <w:tab w:val="left" w:pos="3410"/>
              </w:tabs>
              <w:spacing w:before="40" w:after="60"/>
              <w:jc w:val="left"/>
              <w:rPr>
                <w:lang w:val="en-US"/>
              </w:rPr>
            </w:pPr>
            <w:r w:rsidRPr="00EF17AA">
              <w:rPr>
                <w:lang w:val="en-US"/>
              </w:rPr>
              <w:t>Private</w:t>
            </w:r>
          </w:p>
        </w:tc>
      </w:tr>
      <w:tr w:rsidR="00FE0E90" w:rsidRPr="00EF17AA" w:rsidTr="009F4838">
        <w:tc>
          <w:tcPr>
            <w:tcW w:w="2480" w:type="dxa"/>
            <w:tcBorders>
              <w:top w:val="nil"/>
              <w:bottom w:val="nil"/>
              <w:right w:val="nil"/>
            </w:tcBorders>
          </w:tcPr>
          <w:p w:rsidR="00FE0E90" w:rsidRPr="00EF17AA" w:rsidRDefault="00FE0E90" w:rsidP="009447E3">
            <w:pPr>
              <w:pStyle w:val="EUNormalCharChar"/>
              <w:tabs>
                <w:tab w:val="left" w:pos="3410"/>
              </w:tabs>
              <w:spacing w:before="40" w:after="60"/>
              <w:jc w:val="left"/>
              <w:rPr>
                <w:lang w:val="en-US"/>
              </w:rPr>
            </w:pPr>
            <w:r w:rsidRPr="00EF17AA">
              <w:rPr>
                <w:lang w:val="en-US"/>
              </w:rPr>
              <w:t>Due date:</w:t>
            </w:r>
          </w:p>
        </w:tc>
        <w:tc>
          <w:tcPr>
            <w:tcW w:w="7149" w:type="dxa"/>
            <w:tcBorders>
              <w:top w:val="nil"/>
              <w:left w:val="nil"/>
              <w:bottom w:val="nil"/>
            </w:tcBorders>
          </w:tcPr>
          <w:p w:rsidR="00FE0E90" w:rsidRPr="00EF17AA" w:rsidRDefault="00FE0E90" w:rsidP="009447E3">
            <w:pPr>
              <w:pStyle w:val="EUNormalCharChar"/>
              <w:tabs>
                <w:tab w:val="left" w:pos="3410"/>
              </w:tabs>
              <w:spacing w:before="40" w:after="60"/>
              <w:jc w:val="left"/>
              <w:rPr>
                <w:lang w:val="en-US"/>
              </w:rPr>
            </w:pPr>
          </w:p>
        </w:tc>
      </w:tr>
      <w:tr w:rsidR="00FE0E90" w:rsidRPr="00EF17AA" w:rsidTr="009F4838">
        <w:tc>
          <w:tcPr>
            <w:tcW w:w="2480" w:type="dxa"/>
            <w:tcBorders>
              <w:top w:val="nil"/>
              <w:bottom w:val="nil"/>
              <w:right w:val="nil"/>
            </w:tcBorders>
          </w:tcPr>
          <w:p w:rsidR="00FE0E90" w:rsidRPr="00EF17AA" w:rsidRDefault="00FE0E90" w:rsidP="009447E3">
            <w:pPr>
              <w:pStyle w:val="EUNormalCharChar"/>
              <w:tabs>
                <w:tab w:val="left" w:pos="3410"/>
              </w:tabs>
              <w:spacing w:before="40" w:after="60"/>
              <w:jc w:val="left"/>
              <w:rPr>
                <w:lang w:val="en-US"/>
              </w:rPr>
            </w:pPr>
            <w:r w:rsidRPr="00EF17AA">
              <w:rPr>
                <w:lang w:val="en-US"/>
              </w:rPr>
              <w:t>Delivery date:</w:t>
            </w:r>
          </w:p>
        </w:tc>
        <w:tc>
          <w:tcPr>
            <w:tcW w:w="7149" w:type="dxa"/>
            <w:tcBorders>
              <w:top w:val="nil"/>
              <w:left w:val="nil"/>
              <w:bottom w:val="nil"/>
            </w:tcBorders>
          </w:tcPr>
          <w:p w:rsidR="00FE0E90" w:rsidRPr="00EF17AA" w:rsidRDefault="00FE0E90" w:rsidP="009447E3">
            <w:pPr>
              <w:pStyle w:val="EUNormalCharChar"/>
              <w:tabs>
                <w:tab w:val="left" w:pos="3410"/>
              </w:tabs>
              <w:spacing w:before="40" w:after="60"/>
              <w:jc w:val="left"/>
              <w:rPr>
                <w:lang w:val="en-US"/>
              </w:rPr>
            </w:pPr>
          </w:p>
        </w:tc>
      </w:tr>
      <w:tr w:rsidR="00DE6791" w:rsidRPr="00EF17AA" w:rsidTr="009F4838">
        <w:tc>
          <w:tcPr>
            <w:tcW w:w="2480" w:type="dxa"/>
            <w:tcBorders>
              <w:top w:val="nil"/>
              <w:bottom w:val="nil"/>
              <w:right w:val="nil"/>
            </w:tcBorders>
          </w:tcPr>
          <w:p w:rsidR="00DE6791" w:rsidRPr="00EF17AA" w:rsidRDefault="00DE6791" w:rsidP="009447E3">
            <w:pPr>
              <w:pStyle w:val="EUNormalCharChar"/>
              <w:tabs>
                <w:tab w:val="left" w:pos="3410"/>
              </w:tabs>
              <w:spacing w:before="40" w:after="60"/>
              <w:jc w:val="left"/>
              <w:rPr>
                <w:lang w:val="en-US"/>
              </w:rPr>
            </w:pPr>
            <w:r w:rsidRPr="00EF17AA">
              <w:rPr>
                <w:lang w:val="en-US"/>
              </w:rPr>
              <w:t>Version:</w:t>
            </w:r>
          </w:p>
        </w:tc>
        <w:tc>
          <w:tcPr>
            <w:tcW w:w="7149" w:type="dxa"/>
            <w:tcBorders>
              <w:top w:val="nil"/>
              <w:left w:val="nil"/>
              <w:bottom w:val="nil"/>
            </w:tcBorders>
          </w:tcPr>
          <w:p w:rsidR="00DE6791" w:rsidRPr="00EF17AA" w:rsidRDefault="006E2B29" w:rsidP="00E7140F">
            <w:pPr>
              <w:pStyle w:val="EUNormalCharChar"/>
              <w:tabs>
                <w:tab w:val="left" w:pos="3410"/>
              </w:tabs>
              <w:spacing w:before="40" w:after="60"/>
              <w:jc w:val="left"/>
              <w:rPr>
                <w:lang w:val="en-US"/>
              </w:rPr>
            </w:pPr>
            <w:r w:rsidRPr="00EF17AA">
              <w:rPr>
                <w:lang w:val="en-US"/>
              </w:rPr>
              <w:t>0.1</w:t>
            </w:r>
          </w:p>
        </w:tc>
      </w:tr>
      <w:tr w:rsidR="00DE6791" w:rsidRPr="00EF17AA" w:rsidTr="009F4838">
        <w:tc>
          <w:tcPr>
            <w:tcW w:w="2480" w:type="dxa"/>
            <w:tcBorders>
              <w:top w:val="nil"/>
              <w:bottom w:val="nil"/>
              <w:right w:val="nil"/>
            </w:tcBorders>
          </w:tcPr>
          <w:p w:rsidR="00DE6791" w:rsidRPr="00EF17AA" w:rsidRDefault="00DE6791" w:rsidP="009447E3">
            <w:pPr>
              <w:pStyle w:val="EUNormalCharChar"/>
              <w:tabs>
                <w:tab w:val="left" w:pos="3410"/>
              </w:tabs>
              <w:spacing w:before="40" w:after="60"/>
              <w:jc w:val="left"/>
              <w:rPr>
                <w:lang w:val="en-US"/>
              </w:rPr>
            </w:pPr>
            <w:r w:rsidRPr="00EF17AA">
              <w:rPr>
                <w:lang w:val="en-US"/>
              </w:rPr>
              <w:t>Total number of pages:</w:t>
            </w:r>
          </w:p>
        </w:tc>
        <w:tc>
          <w:tcPr>
            <w:tcW w:w="7149" w:type="dxa"/>
            <w:tcBorders>
              <w:top w:val="nil"/>
              <w:left w:val="nil"/>
              <w:bottom w:val="nil"/>
            </w:tcBorders>
          </w:tcPr>
          <w:p w:rsidR="00DE6791" w:rsidRPr="00EF17AA" w:rsidRDefault="00E85FFC" w:rsidP="009447E3">
            <w:pPr>
              <w:pStyle w:val="EUNormalCharChar"/>
              <w:tabs>
                <w:tab w:val="left" w:pos="3410"/>
              </w:tabs>
              <w:spacing w:before="40" w:after="60"/>
              <w:jc w:val="left"/>
              <w:rPr>
                <w:lang w:val="en-US"/>
              </w:rPr>
            </w:pPr>
            <w:r w:rsidRPr="00EF17AA">
              <w:rPr>
                <w:lang w:val="en-US"/>
              </w:rPr>
              <w:fldChar w:fldCharType="begin"/>
            </w:r>
            <w:r w:rsidRPr="00EF17AA">
              <w:rPr>
                <w:lang w:val="en-US"/>
              </w:rPr>
              <w:instrText xml:space="preserve"> NUMPAGES   \* MERGEFORMAT </w:instrText>
            </w:r>
            <w:r w:rsidRPr="00EF17AA">
              <w:rPr>
                <w:lang w:val="en-US"/>
              </w:rPr>
              <w:fldChar w:fldCharType="separate"/>
            </w:r>
            <w:r w:rsidR="00BD00A2">
              <w:rPr>
                <w:noProof/>
                <w:lang w:val="en-US"/>
              </w:rPr>
              <w:t>18</w:t>
            </w:r>
            <w:r w:rsidRPr="00EF17AA">
              <w:rPr>
                <w:noProof/>
                <w:lang w:val="en-US"/>
              </w:rPr>
              <w:fldChar w:fldCharType="end"/>
            </w:r>
          </w:p>
        </w:tc>
      </w:tr>
      <w:tr w:rsidR="00DE6791" w:rsidRPr="00EF17AA" w:rsidTr="009F4838">
        <w:tc>
          <w:tcPr>
            <w:tcW w:w="2480" w:type="dxa"/>
            <w:tcBorders>
              <w:top w:val="nil"/>
              <w:bottom w:val="single" w:sz="4" w:space="0" w:color="auto"/>
              <w:right w:val="nil"/>
            </w:tcBorders>
          </w:tcPr>
          <w:p w:rsidR="00DE6791" w:rsidRPr="00EF17AA" w:rsidRDefault="00DE6791" w:rsidP="009447E3">
            <w:pPr>
              <w:pStyle w:val="EUNormalCharChar"/>
              <w:tabs>
                <w:tab w:val="left" w:pos="3410"/>
              </w:tabs>
              <w:spacing w:before="40" w:after="60"/>
              <w:jc w:val="left"/>
              <w:rPr>
                <w:lang w:val="en-US"/>
              </w:rPr>
            </w:pPr>
            <w:r w:rsidRPr="00EF17AA">
              <w:rPr>
                <w:lang w:val="en-US"/>
              </w:rPr>
              <w:t>Keywords:</w:t>
            </w:r>
          </w:p>
        </w:tc>
        <w:tc>
          <w:tcPr>
            <w:tcW w:w="7149" w:type="dxa"/>
            <w:tcBorders>
              <w:top w:val="nil"/>
              <w:left w:val="nil"/>
              <w:bottom w:val="single" w:sz="4" w:space="0" w:color="auto"/>
            </w:tcBorders>
          </w:tcPr>
          <w:p w:rsidR="00DE6791" w:rsidRPr="00EF17AA" w:rsidRDefault="00130C8A" w:rsidP="009447E3">
            <w:pPr>
              <w:pStyle w:val="EUNormalCharChar"/>
              <w:tabs>
                <w:tab w:val="left" w:pos="3410"/>
              </w:tabs>
              <w:spacing w:before="40" w:after="60"/>
              <w:jc w:val="left"/>
              <w:rPr>
                <w:lang w:val="en-US"/>
              </w:rPr>
            </w:pPr>
            <w:r w:rsidRPr="00EF17AA">
              <w:rPr>
                <w:lang w:val="en-US"/>
              </w:rPr>
              <w:t>Discovery</w:t>
            </w:r>
          </w:p>
        </w:tc>
      </w:tr>
    </w:tbl>
    <w:p w:rsidR="00DE6791" w:rsidRPr="00EF17AA" w:rsidRDefault="00DE6791" w:rsidP="009447E3">
      <w:pPr>
        <w:pStyle w:val="EUNormalCharChar"/>
        <w:tabs>
          <w:tab w:val="left" w:pos="3410"/>
        </w:tabs>
        <w:rPr>
          <w:lang w:val="en-US"/>
        </w:rPr>
      </w:pPr>
    </w:p>
    <w:p w:rsidR="00DE6791" w:rsidRPr="00EF17AA" w:rsidRDefault="00DE6791" w:rsidP="009447E3">
      <w:pPr>
        <w:pStyle w:val="EUNormalCharChar"/>
        <w:tabs>
          <w:tab w:val="left" w:pos="3410"/>
        </w:tabs>
        <w:rPr>
          <w:lang w:val="en-US"/>
        </w:rPr>
      </w:pPr>
    </w:p>
    <w:p w:rsidR="00DE6791" w:rsidRPr="00EF17AA" w:rsidRDefault="00DE6791" w:rsidP="009447E3">
      <w:pPr>
        <w:pStyle w:val="EUNormalCharChar"/>
        <w:tabs>
          <w:tab w:val="left" w:pos="3410"/>
        </w:tabs>
        <w:rPr>
          <w:lang w:val="en-US"/>
        </w:rPr>
      </w:pPr>
    </w:p>
    <w:p w:rsidR="00BE42D3" w:rsidRPr="00EF17AA" w:rsidRDefault="00BE42D3" w:rsidP="009447E3">
      <w:pPr>
        <w:pStyle w:val="EUNormal"/>
        <w:tabs>
          <w:tab w:val="left" w:pos="3410"/>
        </w:tabs>
        <w:rPr>
          <w:b/>
          <w:lang w:val="en-US"/>
        </w:rPr>
      </w:pPr>
      <w:r w:rsidRPr="00EF17AA">
        <w:rPr>
          <w:b/>
          <w:lang w:val="en-US"/>
        </w:rPr>
        <w:t>Abstract</w:t>
      </w:r>
    </w:p>
    <w:p w:rsidR="0091386C" w:rsidRPr="00EF17AA" w:rsidRDefault="00E72FCE" w:rsidP="006E2B29">
      <w:pPr>
        <w:pStyle w:val="EUNormal"/>
        <w:rPr>
          <w:lang w:val="en-US"/>
        </w:rPr>
      </w:pPr>
      <w:r w:rsidRPr="00E72FCE">
        <w:rPr>
          <w:highlight w:val="yellow"/>
          <w:lang w:val="en-US"/>
        </w:rPr>
        <w:t>To be added later</w:t>
      </w:r>
      <w:r w:rsidR="005957D0" w:rsidRPr="00EF17AA">
        <w:rPr>
          <w:lang w:val="en-US"/>
        </w:rPr>
        <w:t xml:space="preserve"> </w:t>
      </w:r>
    </w:p>
    <w:p w:rsidR="006E2B29" w:rsidRPr="00EF17AA" w:rsidRDefault="006E2B29" w:rsidP="006E2B29">
      <w:pPr>
        <w:pStyle w:val="EUNormal"/>
        <w:rPr>
          <w:lang w:val="en-US"/>
        </w:rPr>
        <w:sectPr w:rsidR="006E2B29" w:rsidRPr="00EF17AA" w:rsidSect="0051182E">
          <w:headerReference w:type="even" r:id="rId8"/>
          <w:headerReference w:type="default" r:id="rId9"/>
          <w:footerReference w:type="even" r:id="rId10"/>
          <w:footerReference w:type="default" r:id="rId11"/>
          <w:headerReference w:type="first" r:id="rId12"/>
          <w:type w:val="oddPage"/>
          <w:pgSz w:w="11907" w:h="16840" w:code="9"/>
          <w:pgMar w:top="1134" w:right="1134" w:bottom="1134" w:left="1134" w:header="708" w:footer="708" w:gutter="0"/>
          <w:paperSrc w:first="7" w:other="7"/>
          <w:cols w:space="708"/>
          <w:titlePg/>
        </w:sectPr>
      </w:pPr>
    </w:p>
    <w:p w:rsidR="00DE6791" w:rsidRPr="00EF17AA" w:rsidRDefault="00DE6791" w:rsidP="009447E3">
      <w:pPr>
        <w:pStyle w:val="EUNormalChar"/>
        <w:tabs>
          <w:tab w:val="left" w:pos="3410"/>
        </w:tabs>
        <w:rPr>
          <w:b/>
          <w:sz w:val="32"/>
          <w:szCs w:val="32"/>
          <w:lang w:val="en-US"/>
        </w:rPr>
      </w:pPr>
      <w:bookmarkStart w:id="0" w:name="_Toc494089547"/>
      <w:bookmarkStart w:id="1" w:name="_Toc136764940"/>
      <w:r w:rsidRPr="00EF17AA">
        <w:rPr>
          <w:b/>
          <w:sz w:val="32"/>
          <w:szCs w:val="32"/>
          <w:lang w:val="en-US"/>
        </w:rPr>
        <w:lastRenderedPageBreak/>
        <w:t>List of authors</w:t>
      </w:r>
      <w:bookmarkEnd w:id="0"/>
      <w:bookmarkEnd w:id="1"/>
    </w:p>
    <w:p w:rsidR="00DE6791" w:rsidRPr="00EF17AA" w:rsidRDefault="00DE6791" w:rsidP="009447E3">
      <w:pPr>
        <w:pStyle w:val="EUNormalCharChar"/>
        <w:tabs>
          <w:tab w:val="left" w:pos="3410"/>
        </w:tabs>
        <w:rPr>
          <w:lang w:val="en-US"/>
        </w:rPr>
      </w:pPr>
    </w:p>
    <w:tbl>
      <w:tblPr>
        <w:tblW w:w="0" w:type="auto"/>
        <w:tblLook w:val="01E0" w:firstRow="1" w:lastRow="1" w:firstColumn="1" w:lastColumn="1" w:noHBand="0" w:noVBand="0"/>
      </w:tblPr>
      <w:tblGrid>
        <w:gridCol w:w="2203"/>
        <w:gridCol w:w="7426"/>
      </w:tblGrid>
      <w:tr w:rsidR="00DE6791" w:rsidRPr="00EF17AA" w:rsidTr="0094682A">
        <w:tc>
          <w:tcPr>
            <w:tcW w:w="2235" w:type="dxa"/>
            <w:tcBorders>
              <w:top w:val="single" w:sz="4" w:space="0" w:color="auto"/>
              <w:left w:val="single" w:sz="4" w:space="0" w:color="auto"/>
              <w:bottom w:val="single" w:sz="4" w:space="0" w:color="auto"/>
            </w:tcBorders>
            <w:shd w:val="clear" w:color="auto" w:fill="CCCCCC"/>
          </w:tcPr>
          <w:p w:rsidR="00DE6791" w:rsidRPr="00EF17AA" w:rsidRDefault="00DE6791" w:rsidP="009447E3">
            <w:pPr>
              <w:pStyle w:val="EUNormalCharChar"/>
              <w:tabs>
                <w:tab w:val="left" w:pos="2552"/>
                <w:tab w:val="left" w:pos="3410"/>
              </w:tabs>
              <w:spacing w:before="60" w:after="60"/>
              <w:rPr>
                <w:b/>
                <w:lang w:val="en-US"/>
              </w:rPr>
            </w:pPr>
            <w:r w:rsidRPr="00EF17AA">
              <w:rPr>
                <w:b/>
                <w:lang w:val="en-US"/>
              </w:rPr>
              <w:t>Company</w:t>
            </w:r>
          </w:p>
        </w:tc>
        <w:tc>
          <w:tcPr>
            <w:tcW w:w="7620" w:type="dxa"/>
            <w:tcBorders>
              <w:top w:val="single" w:sz="4" w:space="0" w:color="auto"/>
              <w:bottom w:val="single" w:sz="4" w:space="0" w:color="auto"/>
              <w:right w:val="single" w:sz="4" w:space="0" w:color="auto"/>
            </w:tcBorders>
            <w:shd w:val="clear" w:color="auto" w:fill="CCCCCC"/>
          </w:tcPr>
          <w:p w:rsidR="00DE6791" w:rsidRPr="00EF17AA" w:rsidRDefault="00DE6791" w:rsidP="009447E3">
            <w:pPr>
              <w:pStyle w:val="EUNormalCharChar"/>
              <w:tabs>
                <w:tab w:val="left" w:pos="2552"/>
                <w:tab w:val="left" w:pos="3410"/>
              </w:tabs>
              <w:spacing w:before="60" w:after="60"/>
              <w:rPr>
                <w:b/>
                <w:lang w:val="en-US"/>
              </w:rPr>
            </w:pPr>
            <w:r w:rsidRPr="00EF17AA">
              <w:rPr>
                <w:b/>
                <w:lang w:val="en-US"/>
              </w:rPr>
              <w:t>Author</w:t>
            </w:r>
          </w:p>
        </w:tc>
      </w:tr>
      <w:tr w:rsidR="0091386C" w:rsidRPr="00EF17AA" w:rsidTr="0094682A">
        <w:tc>
          <w:tcPr>
            <w:tcW w:w="2235" w:type="dxa"/>
            <w:tcBorders>
              <w:top w:val="single" w:sz="4" w:space="0" w:color="auto"/>
              <w:left w:val="single" w:sz="4" w:space="0" w:color="auto"/>
            </w:tcBorders>
          </w:tcPr>
          <w:p w:rsidR="0091386C" w:rsidRPr="00EF17AA" w:rsidRDefault="00130C8A" w:rsidP="009447E3">
            <w:pPr>
              <w:pStyle w:val="EUNormalCharChar"/>
              <w:tabs>
                <w:tab w:val="left" w:pos="2552"/>
                <w:tab w:val="left" w:pos="3410"/>
              </w:tabs>
              <w:spacing w:before="60" w:after="60"/>
              <w:rPr>
                <w:lang w:val="en-US"/>
              </w:rPr>
            </w:pPr>
            <w:r w:rsidRPr="00EF17AA">
              <w:rPr>
                <w:b/>
                <w:lang w:val="en-US"/>
              </w:rPr>
              <w:t>Eurecom</w:t>
            </w:r>
          </w:p>
        </w:tc>
        <w:tc>
          <w:tcPr>
            <w:tcW w:w="7620" w:type="dxa"/>
            <w:tcBorders>
              <w:top w:val="single" w:sz="4" w:space="0" w:color="auto"/>
              <w:right w:val="single" w:sz="4" w:space="0" w:color="auto"/>
            </w:tcBorders>
          </w:tcPr>
          <w:p w:rsidR="0091386C" w:rsidRPr="00EF17AA" w:rsidRDefault="00130C8A" w:rsidP="009447E3">
            <w:pPr>
              <w:pStyle w:val="EUNormalCharChar"/>
              <w:tabs>
                <w:tab w:val="left" w:pos="2552"/>
                <w:tab w:val="left" w:pos="3410"/>
              </w:tabs>
              <w:spacing w:before="60" w:after="60"/>
              <w:rPr>
                <w:lang w:val="en-US"/>
              </w:rPr>
            </w:pPr>
            <w:r w:rsidRPr="00EF17AA">
              <w:rPr>
                <w:lang w:val="en-US"/>
              </w:rPr>
              <w:t>Soumya Kanti Datta</w:t>
            </w:r>
          </w:p>
        </w:tc>
      </w:tr>
      <w:tr w:rsidR="0091386C" w:rsidRPr="00EF17AA" w:rsidTr="0094682A">
        <w:tc>
          <w:tcPr>
            <w:tcW w:w="2235" w:type="dxa"/>
            <w:tcBorders>
              <w:left w:val="single" w:sz="4" w:space="0" w:color="auto"/>
            </w:tcBorders>
          </w:tcPr>
          <w:p w:rsidR="0091386C" w:rsidRPr="00EF17AA" w:rsidRDefault="0091386C" w:rsidP="009447E3">
            <w:pPr>
              <w:pStyle w:val="EUNormalCharChar"/>
              <w:tabs>
                <w:tab w:val="left" w:pos="2552"/>
                <w:tab w:val="left" w:pos="3410"/>
              </w:tabs>
              <w:spacing w:before="60" w:after="60"/>
              <w:rPr>
                <w:b/>
                <w:lang w:val="en-US"/>
              </w:rPr>
            </w:pPr>
          </w:p>
        </w:tc>
        <w:tc>
          <w:tcPr>
            <w:tcW w:w="7620" w:type="dxa"/>
            <w:tcBorders>
              <w:right w:val="single" w:sz="4" w:space="0" w:color="auto"/>
            </w:tcBorders>
          </w:tcPr>
          <w:p w:rsidR="0091386C" w:rsidRPr="00EF17AA" w:rsidRDefault="0091386C" w:rsidP="009447E3">
            <w:pPr>
              <w:pStyle w:val="EUNormalCharChar"/>
              <w:tabs>
                <w:tab w:val="left" w:pos="2552"/>
                <w:tab w:val="left" w:pos="3410"/>
              </w:tabs>
              <w:spacing w:before="60" w:after="60"/>
              <w:rPr>
                <w:lang w:val="en-US"/>
              </w:rPr>
            </w:pPr>
          </w:p>
        </w:tc>
      </w:tr>
      <w:tr w:rsidR="0091386C" w:rsidRPr="00EF17AA" w:rsidTr="0094682A">
        <w:tc>
          <w:tcPr>
            <w:tcW w:w="2235" w:type="dxa"/>
            <w:tcBorders>
              <w:left w:val="single" w:sz="4" w:space="0" w:color="auto"/>
            </w:tcBorders>
          </w:tcPr>
          <w:p w:rsidR="0091386C" w:rsidRPr="00EF17AA" w:rsidRDefault="0091386C" w:rsidP="009447E3">
            <w:pPr>
              <w:pStyle w:val="EUNormalCharChar"/>
              <w:tabs>
                <w:tab w:val="left" w:pos="2552"/>
                <w:tab w:val="left" w:pos="3410"/>
              </w:tabs>
              <w:spacing w:before="60" w:after="60"/>
              <w:rPr>
                <w:b/>
                <w:lang w:val="en-US"/>
              </w:rPr>
            </w:pPr>
          </w:p>
        </w:tc>
        <w:tc>
          <w:tcPr>
            <w:tcW w:w="7620" w:type="dxa"/>
            <w:tcBorders>
              <w:right w:val="single" w:sz="4" w:space="0" w:color="auto"/>
            </w:tcBorders>
          </w:tcPr>
          <w:p w:rsidR="0091386C" w:rsidRPr="00EF17AA" w:rsidRDefault="0091386C" w:rsidP="009447E3">
            <w:pPr>
              <w:pStyle w:val="EUNormalCharChar"/>
              <w:tabs>
                <w:tab w:val="left" w:pos="2552"/>
                <w:tab w:val="left" w:pos="3410"/>
              </w:tabs>
              <w:spacing w:before="60" w:after="60"/>
              <w:rPr>
                <w:lang w:val="en-US"/>
              </w:rPr>
            </w:pPr>
          </w:p>
        </w:tc>
      </w:tr>
      <w:tr w:rsidR="00FB7DD7" w:rsidRPr="00EF17AA" w:rsidTr="0094682A">
        <w:tc>
          <w:tcPr>
            <w:tcW w:w="2235" w:type="dxa"/>
            <w:tcBorders>
              <w:left w:val="single" w:sz="4" w:space="0" w:color="auto"/>
              <w:bottom w:val="single" w:sz="4" w:space="0" w:color="auto"/>
            </w:tcBorders>
          </w:tcPr>
          <w:p w:rsidR="00FB7DD7" w:rsidRPr="00EF17AA" w:rsidRDefault="00FB7DD7" w:rsidP="00533185">
            <w:pPr>
              <w:pStyle w:val="EUNormalCharChar"/>
              <w:tabs>
                <w:tab w:val="left" w:pos="2552"/>
                <w:tab w:val="left" w:pos="3410"/>
              </w:tabs>
              <w:spacing w:before="60" w:after="60"/>
              <w:rPr>
                <w:b/>
                <w:lang w:val="en-US"/>
              </w:rPr>
            </w:pPr>
          </w:p>
        </w:tc>
        <w:tc>
          <w:tcPr>
            <w:tcW w:w="7620" w:type="dxa"/>
            <w:tcBorders>
              <w:bottom w:val="single" w:sz="4" w:space="0" w:color="auto"/>
              <w:right w:val="single" w:sz="4" w:space="0" w:color="auto"/>
            </w:tcBorders>
          </w:tcPr>
          <w:p w:rsidR="00FB7DD7" w:rsidRPr="00EF17AA" w:rsidRDefault="00FB7DD7" w:rsidP="009447E3">
            <w:pPr>
              <w:pStyle w:val="EUNormalCharChar"/>
              <w:tabs>
                <w:tab w:val="left" w:pos="2552"/>
                <w:tab w:val="left" w:pos="3410"/>
              </w:tabs>
              <w:spacing w:before="60" w:after="60"/>
              <w:rPr>
                <w:lang w:val="en-US"/>
              </w:rPr>
            </w:pPr>
          </w:p>
        </w:tc>
      </w:tr>
    </w:tbl>
    <w:p w:rsidR="0094682A" w:rsidRPr="00EF17AA" w:rsidRDefault="0094682A" w:rsidP="009447E3">
      <w:pPr>
        <w:pStyle w:val="EUNormalCharChar"/>
        <w:tabs>
          <w:tab w:val="left" w:pos="2552"/>
          <w:tab w:val="left" w:pos="3410"/>
        </w:tabs>
        <w:rPr>
          <w:lang w:val="en-US"/>
        </w:rPr>
      </w:pPr>
    </w:p>
    <w:p w:rsidR="00DE6791" w:rsidRPr="00EF17AA" w:rsidRDefault="00BE42D3" w:rsidP="009447E3">
      <w:pPr>
        <w:pStyle w:val="EUHeading"/>
        <w:tabs>
          <w:tab w:val="left" w:pos="3410"/>
        </w:tabs>
        <w:rPr>
          <w:lang w:val="en-US"/>
        </w:rPr>
      </w:pPr>
      <w:bookmarkStart w:id="2" w:name="_Toc296589966"/>
      <w:bookmarkStart w:id="3" w:name="_Toc417911116"/>
      <w:r w:rsidRPr="00EF17AA">
        <w:rPr>
          <w:lang w:val="en-US"/>
        </w:rPr>
        <w:lastRenderedPageBreak/>
        <w:t>History</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417"/>
        <w:gridCol w:w="993"/>
        <w:gridCol w:w="4670"/>
      </w:tblGrid>
      <w:tr w:rsidR="00BE42D3" w:rsidRPr="00EF17AA">
        <w:trPr>
          <w:trHeight w:val="375"/>
        </w:trPr>
        <w:tc>
          <w:tcPr>
            <w:tcW w:w="2660" w:type="dxa"/>
          </w:tcPr>
          <w:p w:rsidR="00BE42D3" w:rsidRPr="00EF17AA" w:rsidRDefault="00BE42D3" w:rsidP="009447E3">
            <w:pPr>
              <w:pStyle w:val="EUNormal"/>
              <w:tabs>
                <w:tab w:val="left" w:pos="3410"/>
              </w:tabs>
              <w:rPr>
                <w:b/>
                <w:bCs/>
                <w:lang w:val="en-US"/>
              </w:rPr>
            </w:pPr>
            <w:r w:rsidRPr="00EF17AA">
              <w:rPr>
                <w:b/>
                <w:bCs/>
                <w:lang w:val="en-US"/>
              </w:rPr>
              <w:t>Modified by</w:t>
            </w:r>
          </w:p>
        </w:tc>
        <w:tc>
          <w:tcPr>
            <w:tcW w:w="1417" w:type="dxa"/>
          </w:tcPr>
          <w:p w:rsidR="00BE42D3" w:rsidRPr="00EF17AA" w:rsidRDefault="00BE42D3" w:rsidP="009447E3">
            <w:pPr>
              <w:pStyle w:val="EUNormal"/>
              <w:tabs>
                <w:tab w:val="left" w:pos="3410"/>
              </w:tabs>
              <w:rPr>
                <w:b/>
                <w:bCs/>
                <w:lang w:val="en-US"/>
              </w:rPr>
            </w:pPr>
            <w:r w:rsidRPr="00EF17AA">
              <w:rPr>
                <w:b/>
                <w:bCs/>
                <w:lang w:val="en-US"/>
              </w:rPr>
              <w:t>Date</w:t>
            </w:r>
          </w:p>
        </w:tc>
        <w:tc>
          <w:tcPr>
            <w:tcW w:w="993" w:type="dxa"/>
          </w:tcPr>
          <w:p w:rsidR="00BE42D3" w:rsidRPr="00EF17AA" w:rsidRDefault="00BE42D3" w:rsidP="009447E3">
            <w:pPr>
              <w:pStyle w:val="EUNormal"/>
              <w:tabs>
                <w:tab w:val="left" w:pos="3410"/>
              </w:tabs>
              <w:rPr>
                <w:b/>
                <w:bCs/>
                <w:lang w:val="en-US"/>
              </w:rPr>
            </w:pPr>
            <w:r w:rsidRPr="00EF17AA">
              <w:rPr>
                <w:b/>
                <w:bCs/>
                <w:lang w:val="en-US"/>
              </w:rPr>
              <w:t>Version</w:t>
            </w:r>
          </w:p>
        </w:tc>
        <w:tc>
          <w:tcPr>
            <w:tcW w:w="4670" w:type="dxa"/>
          </w:tcPr>
          <w:p w:rsidR="00BE42D3" w:rsidRPr="00EF17AA" w:rsidRDefault="00BE42D3" w:rsidP="009447E3">
            <w:pPr>
              <w:pStyle w:val="EUNormal"/>
              <w:tabs>
                <w:tab w:val="left" w:pos="3410"/>
              </w:tabs>
              <w:rPr>
                <w:b/>
                <w:bCs/>
                <w:lang w:val="en-US"/>
              </w:rPr>
            </w:pPr>
            <w:r w:rsidRPr="00EF17AA">
              <w:rPr>
                <w:b/>
                <w:bCs/>
                <w:lang w:val="en-US"/>
              </w:rPr>
              <w:t>Comments</w:t>
            </w:r>
          </w:p>
        </w:tc>
      </w:tr>
      <w:tr w:rsidR="005F2544" w:rsidRPr="00EF17AA">
        <w:trPr>
          <w:trHeight w:val="375"/>
        </w:trPr>
        <w:tc>
          <w:tcPr>
            <w:tcW w:w="2660" w:type="dxa"/>
          </w:tcPr>
          <w:p w:rsidR="005F2544" w:rsidRPr="00EF17AA" w:rsidRDefault="00BE520A" w:rsidP="009447E3">
            <w:pPr>
              <w:tabs>
                <w:tab w:val="left" w:pos="3410"/>
              </w:tabs>
              <w:rPr>
                <w:lang w:val="en-US"/>
              </w:rPr>
            </w:pPr>
            <w:r>
              <w:rPr>
                <w:lang w:val="en-US"/>
              </w:rPr>
              <w:t>Soumya Kanti Datta</w:t>
            </w:r>
          </w:p>
        </w:tc>
        <w:tc>
          <w:tcPr>
            <w:tcW w:w="1417" w:type="dxa"/>
          </w:tcPr>
          <w:p w:rsidR="005F2544" w:rsidRPr="00EF17AA" w:rsidRDefault="00BE520A" w:rsidP="009447E3">
            <w:pPr>
              <w:tabs>
                <w:tab w:val="left" w:pos="3410"/>
              </w:tabs>
              <w:rPr>
                <w:lang w:val="en-US"/>
              </w:rPr>
            </w:pPr>
            <w:r>
              <w:rPr>
                <w:lang w:val="en-US"/>
              </w:rPr>
              <w:t>27/04/2015</w:t>
            </w:r>
          </w:p>
        </w:tc>
        <w:tc>
          <w:tcPr>
            <w:tcW w:w="993" w:type="dxa"/>
          </w:tcPr>
          <w:p w:rsidR="005F2544" w:rsidRPr="00EF17AA" w:rsidRDefault="00FB7DD7" w:rsidP="009447E3">
            <w:pPr>
              <w:tabs>
                <w:tab w:val="left" w:pos="3410"/>
              </w:tabs>
              <w:rPr>
                <w:lang w:val="en-US"/>
              </w:rPr>
            </w:pPr>
            <w:r w:rsidRPr="00EF17AA">
              <w:rPr>
                <w:lang w:val="en-US"/>
              </w:rPr>
              <w:t>0.1</w:t>
            </w:r>
          </w:p>
        </w:tc>
        <w:tc>
          <w:tcPr>
            <w:tcW w:w="4670" w:type="dxa"/>
          </w:tcPr>
          <w:p w:rsidR="005F2544" w:rsidRPr="00EF17AA" w:rsidRDefault="00BE520A" w:rsidP="009447E3">
            <w:pPr>
              <w:tabs>
                <w:tab w:val="left" w:pos="3410"/>
              </w:tabs>
              <w:rPr>
                <w:lang w:val="en-US"/>
              </w:rPr>
            </w:pPr>
            <w:r>
              <w:rPr>
                <w:lang w:val="en-US"/>
              </w:rPr>
              <w:t xml:space="preserve">Initial </w:t>
            </w:r>
            <w:proofErr w:type="spellStart"/>
            <w:r>
              <w:rPr>
                <w:lang w:val="en-US"/>
              </w:rPr>
              <w:t>ToC</w:t>
            </w:r>
            <w:proofErr w:type="spellEnd"/>
          </w:p>
        </w:tc>
      </w:tr>
      <w:tr w:rsidR="00B17AFE" w:rsidRPr="00EF17AA">
        <w:trPr>
          <w:trHeight w:val="375"/>
        </w:trPr>
        <w:tc>
          <w:tcPr>
            <w:tcW w:w="2660" w:type="dxa"/>
          </w:tcPr>
          <w:p w:rsidR="00B17AFE" w:rsidRPr="00EF17AA" w:rsidRDefault="00B17AFE" w:rsidP="009447E3">
            <w:pPr>
              <w:tabs>
                <w:tab w:val="left" w:pos="3410"/>
              </w:tabs>
              <w:rPr>
                <w:lang w:val="en-US"/>
              </w:rPr>
            </w:pPr>
          </w:p>
        </w:tc>
        <w:tc>
          <w:tcPr>
            <w:tcW w:w="1417" w:type="dxa"/>
          </w:tcPr>
          <w:p w:rsidR="00B17AFE" w:rsidRPr="00EF17AA" w:rsidRDefault="00B17AFE" w:rsidP="009447E3">
            <w:pPr>
              <w:tabs>
                <w:tab w:val="left" w:pos="3410"/>
              </w:tabs>
              <w:rPr>
                <w:lang w:val="en-US"/>
              </w:rPr>
            </w:pPr>
          </w:p>
        </w:tc>
        <w:tc>
          <w:tcPr>
            <w:tcW w:w="993" w:type="dxa"/>
          </w:tcPr>
          <w:p w:rsidR="00B17AFE" w:rsidRPr="00EF17AA" w:rsidRDefault="00B17AFE" w:rsidP="009447E3">
            <w:pPr>
              <w:tabs>
                <w:tab w:val="left" w:pos="3410"/>
              </w:tabs>
              <w:rPr>
                <w:lang w:val="en-US"/>
              </w:rPr>
            </w:pPr>
          </w:p>
        </w:tc>
        <w:tc>
          <w:tcPr>
            <w:tcW w:w="4670" w:type="dxa"/>
          </w:tcPr>
          <w:p w:rsidR="00B17AFE" w:rsidRPr="00EF17AA" w:rsidRDefault="00B17AFE" w:rsidP="009447E3">
            <w:pPr>
              <w:tabs>
                <w:tab w:val="left" w:pos="3410"/>
              </w:tabs>
              <w:rPr>
                <w:lang w:val="en-US"/>
              </w:rPr>
            </w:pPr>
          </w:p>
        </w:tc>
      </w:tr>
      <w:tr w:rsidR="00C16A45" w:rsidRPr="00EF17AA" w:rsidTr="00C16A45">
        <w:trPr>
          <w:trHeight w:val="375"/>
        </w:trPr>
        <w:tc>
          <w:tcPr>
            <w:tcW w:w="2660"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r>
      <w:tr w:rsidR="00C16A45" w:rsidRPr="00EF17AA" w:rsidTr="00C16A45">
        <w:trPr>
          <w:trHeight w:val="375"/>
        </w:trPr>
        <w:tc>
          <w:tcPr>
            <w:tcW w:w="2660"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C16A45" w:rsidRPr="00EF17AA" w:rsidRDefault="00C16A45" w:rsidP="00DF1797">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C16A45" w:rsidRPr="00EF17AA" w:rsidRDefault="00C16A45" w:rsidP="00C16A45">
            <w:pPr>
              <w:tabs>
                <w:tab w:val="left" w:pos="3410"/>
              </w:tabs>
              <w:rPr>
                <w:lang w:val="en-US"/>
              </w:rPr>
            </w:pPr>
          </w:p>
        </w:tc>
      </w:tr>
      <w:tr w:rsidR="001520EA"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1520EA" w:rsidRPr="00EF17AA" w:rsidRDefault="001520EA"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1520EA" w:rsidRPr="00EF17AA" w:rsidRDefault="001520EA" w:rsidP="0038710F">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1520EA" w:rsidRPr="00EF17AA" w:rsidRDefault="001520EA"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1520EA" w:rsidRPr="00EF17AA" w:rsidRDefault="001520EA" w:rsidP="0038710F">
            <w:pPr>
              <w:tabs>
                <w:tab w:val="left" w:pos="3410"/>
              </w:tabs>
              <w:rPr>
                <w:lang w:val="en-US"/>
              </w:rPr>
            </w:pPr>
          </w:p>
        </w:tc>
      </w:tr>
      <w:tr w:rsidR="0060039A"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60039A" w:rsidRPr="00EF17AA" w:rsidRDefault="0060039A"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60039A" w:rsidRPr="00EF17AA" w:rsidRDefault="0060039A" w:rsidP="0038710F">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60039A" w:rsidRPr="00EF17AA" w:rsidRDefault="0060039A"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60039A" w:rsidRPr="00EF17AA" w:rsidRDefault="0060039A" w:rsidP="0038710F">
            <w:pPr>
              <w:tabs>
                <w:tab w:val="left" w:pos="3410"/>
              </w:tabs>
              <w:rPr>
                <w:lang w:val="en-US"/>
              </w:rPr>
            </w:pPr>
          </w:p>
        </w:tc>
      </w:tr>
      <w:tr w:rsidR="001E00D1"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1E00D1" w:rsidRPr="00EF17AA" w:rsidRDefault="001E00D1"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1E00D1" w:rsidRPr="00EF17AA" w:rsidRDefault="001E00D1" w:rsidP="0038710F">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1E00D1" w:rsidRPr="00EF17AA" w:rsidRDefault="001E00D1"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1E00D1" w:rsidRPr="00EF17AA" w:rsidRDefault="001E00D1" w:rsidP="0038710F">
            <w:pPr>
              <w:tabs>
                <w:tab w:val="left" w:pos="3410"/>
              </w:tabs>
              <w:rPr>
                <w:lang w:val="en-US"/>
              </w:rPr>
            </w:pPr>
          </w:p>
        </w:tc>
      </w:tr>
      <w:tr w:rsidR="00B731CB"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B731CB" w:rsidRPr="00EF17AA" w:rsidRDefault="00B731CB"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B731CB" w:rsidRPr="00EF17AA" w:rsidRDefault="00B731CB" w:rsidP="0038710F">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B731CB" w:rsidRPr="00EF17AA" w:rsidRDefault="00B731CB"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B731CB" w:rsidRPr="00EF17AA" w:rsidRDefault="00B731CB" w:rsidP="0038710F">
            <w:pPr>
              <w:tabs>
                <w:tab w:val="left" w:pos="3410"/>
              </w:tabs>
              <w:rPr>
                <w:lang w:val="en-US"/>
              </w:rPr>
            </w:pPr>
          </w:p>
        </w:tc>
      </w:tr>
      <w:tr w:rsidR="00696F3A"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r>
      <w:tr w:rsidR="00696F3A"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696F3A" w:rsidRPr="00EF17AA" w:rsidRDefault="00696F3A" w:rsidP="00DA07BA">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696F3A" w:rsidRPr="00EF17AA" w:rsidRDefault="00696F3A" w:rsidP="0038710F">
            <w:pPr>
              <w:tabs>
                <w:tab w:val="left" w:pos="3410"/>
              </w:tabs>
              <w:rPr>
                <w:lang w:val="en-US"/>
              </w:rPr>
            </w:pPr>
          </w:p>
        </w:tc>
      </w:tr>
      <w:tr w:rsidR="00942060" w:rsidRPr="00EF17AA" w:rsidTr="001520EA">
        <w:trPr>
          <w:trHeight w:val="375"/>
        </w:trPr>
        <w:tc>
          <w:tcPr>
            <w:tcW w:w="2660" w:type="dxa"/>
            <w:tcBorders>
              <w:top w:val="single" w:sz="4" w:space="0" w:color="auto"/>
              <w:left w:val="single" w:sz="4" w:space="0" w:color="auto"/>
              <w:bottom w:val="single" w:sz="4" w:space="0" w:color="auto"/>
              <w:right w:val="single" w:sz="4" w:space="0" w:color="auto"/>
            </w:tcBorders>
          </w:tcPr>
          <w:p w:rsidR="00942060" w:rsidRPr="00EF17AA" w:rsidRDefault="00942060" w:rsidP="0038710F">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942060" w:rsidRPr="00EF17AA" w:rsidRDefault="00942060" w:rsidP="00DA07BA">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942060" w:rsidRPr="00EF17AA" w:rsidRDefault="00942060" w:rsidP="0038710F">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942060" w:rsidRPr="00EF17AA" w:rsidRDefault="00942060" w:rsidP="00450405">
            <w:pPr>
              <w:tabs>
                <w:tab w:val="left" w:pos="3410"/>
              </w:tabs>
              <w:rPr>
                <w:lang w:val="en-US"/>
              </w:rPr>
            </w:pPr>
          </w:p>
        </w:tc>
      </w:tr>
      <w:tr w:rsidR="001E4F0A"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1E4F0A" w:rsidRPr="00EF17AA" w:rsidRDefault="001E4F0A"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1E4F0A" w:rsidRPr="00EF17AA" w:rsidRDefault="001E4F0A"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1E4F0A" w:rsidRPr="00EF17AA" w:rsidRDefault="001E4F0A"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1E4F0A" w:rsidRPr="00EF17AA" w:rsidRDefault="001E4F0A" w:rsidP="006E2B29">
            <w:pPr>
              <w:rPr>
                <w:lang w:val="en-US"/>
              </w:rPr>
            </w:pPr>
          </w:p>
        </w:tc>
      </w:tr>
      <w:tr w:rsidR="00E70BC1"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E70BC1" w:rsidRPr="00EF17AA" w:rsidRDefault="00E70BC1"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E70BC1" w:rsidRPr="00EF17AA" w:rsidRDefault="00E70BC1"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E70BC1" w:rsidRPr="00EF17AA" w:rsidRDefault="00E70BC1"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E70BC1" w:rsidRPr="00EF17AA" w:rsidRDefault="00E70BC1" w:rsidP="001E4F0A">
            <w:pPr>
              <w:rPr>
                <w:lang w:val="en-US"/>
              </w:rPr>
            </w:pPr>
          </w:p>
        </w:tc>
      </w:tr>
      <w:tr w:rsidR="0085680A"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85680A" w:rsidRPr="00EF17AA" w:rsidRDefault="0085680A"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85680A" w:rsidRPr="00EF17AA" w:rsidRDefault="0085680A"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85680A" w:rsidRPr="00EF17AA" w:rsidRDefault="0085680A"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85680A" w:rsidRPr="00EF17AA" w:rsidRDefault="0085680A" w:rsidP="001E4F0A">
            <w:pPr>
              <w:rPr>
                <w:lang w:val="en-US"/>
              </w:rPr>
            </w:pPr>
          </w:p>
        </w:tc>
      </w:tr>
      <w:tr w:rsidR="00572AF0"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572AF0" w:rsidRPr="00EF17AA" w:rsidRDefault="00572AF0"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572AF0" w:rsidRPr="00EF17AA" w:rsidRDefault="00572AF0"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572AF0" w:rsidRPr="00EF17AA" w:rsidRDefault="00572AF0"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572AF0" w:rsidRPr="00EF17AA" w:rsidRDefault="00572AF0" w:rsidP="001E4F0A">
            <w:pPr>
              <w:rPr>
                <w:lang w:val="en-US"/>
              </w:rPr>
            </w:pPr>
          </w:p>
        </w:tc>
      </w:tr>
      <w:tr w:rsidR="00231C48"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231C48" w:rsidRPr="00EF17AA" w:rsidRDefault="00231C48"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231C48" w:rsidRPr="00EF17AA" w:rsidRDefault="00231C48"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231C48" w:rsidRPr="00EF17AA" w:rsidRDefault="00231C48"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231C48" w:rsidRPr="00EF17AA" w:rsidRDefault="00231C48" w:rsidP="001E4F0A">
            <w:pPr>
              <w:rPr>
                <w:lang w:val="en-US"/>
              </w:rPr>
            </w:pPr>
          </w:p>
        </w:tc>
      </w:tr>
      <w:tr w:rsidR="00AF49E9"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AF49E9" w:rsidRPr="00EF17AA" w:rsidRDefault="00AF49E9"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AF49E9" w:rsidRPr="00EF17AA" w:rsidRDefault="00AF49E9"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AF49E9" w:rsidRPr="00EF17AA" w:rsidRDefault="00AF49E9"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AF49E9" w:rsidRPr="00EF17AA" w:rsidRDefault="00AF49E9" w:rsidP="00AF49E9">
            <w:pPr>
              <w:rPr>
                <w:lang w:val="en-US"/>
              </w:rPr>
            </w:pPr>
          </w:p>
        </w:tc>
      </w:tr>
      <w:tr w:rsidR="0024150A"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24150A" w:rsidRPr="00EF17AA" w:rsidRDefault="0024150A"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24150A" w:rsidRPr="00EF17AA" w:rsidRDefault="0024150A"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24150A" w:rsidRPr="00EF17AA" w:rsidRDefault="0024150A"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24150A" w:rsidRPr="00EF17AA" w:rsidRDefault="0024150A" w:rsidP="00AF49E9">
            <w:pPr>
              <w:rPr>
                <w:lang w:val="en-US"/>
              </w:rPr>
            </w:pPr>
          </w:p>
        </w:tc>
      </w:tr>
      <w:tr w:rsidR="00487540" w:rsidRPr="00EF17AA" w:rsidTr="001E4F0A">
        <w:trPr>
          <w:trHeight w:val="375"/>
        </w:trPr>
        <w:tc>
          <w:tcPr>
            <w:tcW w:w="2660" w:type="dxa"/>
            <w:tcBorders>
              <w:top w:val="single" w:sz="4" w:space="0" w:color="auto"/>
              <w:left w:val="single" w:sz="4" w:space="0" w:color="auto"/>
              <w:bottom w:val="single" w:sz="4" w:space="0" w:color="auto"/>
              <w:right w:val="single" w:sz="4" w:space="0" w:color="auto"/>
            </w:tcBorders>
          </w:tcPr>
          <w:p w:rsidR="00487540" w:rsidRPr="00EF17AA" w:rsidRDefault="00487540" w:rsidP="00377FF9">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487540" w:rsidRPr="00EF17AA" w:rsidRDefault="00487540" w:rsidP="00377FF9">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487540" w:rsidRPr="00EF17AA" w:rsidRDefault="00487540" w:rsidP="00377FF9">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487540" w:rsidRPr="00EF17AA" w:rsidRDefault="00487540" w:rsidP="00AF49E9">
            <w:pPr>
              <w:rPr>
                <w:lang w:val="en-US"/>
              </w:rPr>
            </w:pPr>
          </w:p>
        </w:tc>
      </w:tr>
      <w:tr w:rsidR="00454257"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454257" w:rsidRPr="00EF17AA" w:rsidRDefault="00454257"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454257" w:rsidRPr="00EF17AA" w:rsidRDefault="00454257"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454257" w:rsidRPr="00EF17AA" w:rsidRDefault="00454257"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454257" w:rsidRPr="00EF17AA" w:rsidRDefault="00454257" w:rsidP="00454257">
            <w:pPr>
              <w:rPr>
                <w:lang w:val="en-US"/>
              </w:rPr>
            </w:pPr>
          </w:p>
        </w:tc>
      </w:tr>
      <w:tr w:rsidR="003841C1"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3841C1" w:rsidRPr="00EF17AA" w:rsidRDefault="003841C1" w:rsidP="00454257">
            <w:pPr>
              <w:rPr>
                <w:lang w:val="en-US"/>
              </w:rPr>
            </w:pPr>
          </w:p>
        </w:tc>
      </w:tr>
      <w:tr w:rsidR="003841C1"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3841C1" w:rsidRPr="00EF17AA" w:rsidRDefault="003841C1" w:rsidP="00454257">
            <w:pPr>
              <w:rPr>
                <w:lang w:val="en-US"/>
              </w:rPr>
            </w:pPr>
          </w:p>
        </w:tc>
      </w:tr>
      <w:tr w:rsidR="003841C1"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3841C1" w:rsidRPr="00EF17AA" w:rsidRDefault="003841C1" w:rsidP="006E2B29">
            <w:pPr>
              <w:tabs>
                <w:tab w:val="left" w:pos="3410"/>
              </w:tabs>
              <w:jc w:val="both"/>
              <w:rPr>
                <w:lang w:val="en-US"/>
              </w:rPr>
            </w:pPr>
          </w:p>
        </w:tc>
        <w:tc>
          <w:tcPr>
            <w:tcW w:w="1417"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082D2E" w:rsidRPr="00EF17AA" w:rsidRDefault="00082D2E" w:rsidP="00454257">
            <w:pPr>
              <w:rPr>
                <w:lang w:val="en-US"/>
              </w:rPr>
            </w:pPr>
          </w:p>
        </w:tc>
      </w:tr>
      <w:tr w:rsidR="003841C1"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3841C1" w:rsidRPr="00EF17AA" w:rsidRDefault="003841C1" w:rsidP="009F302E">
            <w:pPr>
              <w:rPr>
                <w:lang w:val="en-US"/>
              </w:rPr>
            </w:pPr>
          </w:p>
        </w:tc>
      </w:tr>
      <w:tr w:rsidR="003841C1"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3841C1" w:rsidRPr="00EF17AA" w:rsidRDefault="003841C1"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3841C1" w:rsidRPr="00EF17AA" w:rsidRDefault="003841C1" w:rsidP="006F317E">
            <w:pPr>
              <w:rPr>
                <w:lang w:val="en-US"/>
              </w:rPr>
            </w:pPr>
          </w:p>
        </w:tc>
      </w:tr>
      <w:tr w:rsidR="00094149"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094149" w:rsidRPr="00EF17AA" w:rsidRDefault="00094149"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094149" w:rsidRPr="00EF17AA" w:rsidRDefault="00094149"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094149" w:rsidRPr="00EF17AA" w:rsidRDefault="00094149"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094149" w:rsidRPr="00EF17AA" w:rsidRDefault="00094149" w:rsidP="00454257">
            <w:pPr>
              <w:rPr>
                <w:lang w:val="en-US"/>
              </w:rPr>
            </w:pPr>
          </w:p>
        </w:tc>
      </w:tr>
      <w:tr w:rsidR="008C1449"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F45152" w:rsidRPr="00EF17AA" w:rsidRDefault="00F45152" w:rsidP="00454257">
            <w:pPr>
              <w:rPr>
                <w:lang w:val="en-US"/>
              </w:rPr>
            </w:pPr>
          </w:p>
        </w:tc>
      </w:tr>
      <w:tr w:rsidR="008C1449"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8C1449" w:rsidRPr="00EF17AA" w:rsidRDefault="008C1449" w:rsidP="00454257">
            <w:pPr>
              <w:rPr>
                <w:lang w:val="en-US"/>
              </w:rPr>
            </w:pPr>
          </w:p>
        </w:tc>
      </w:tr>
      <w:tr w:rsidR="008C1449"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8C1449" w:rsidRPr="00EF17AA" w:rsidRDefault="008C1449" w:rsidP="00454257">
            <w:pPr>
              <w:rPr>
                <w:lang w:val="en-US"/>
              </w:rPr>
            </w:pPr>
          </w:p>
        </w:tc>
      </w:tr>
      <w:tr w:rsidR="008C1449"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8C1449" w:rsidRPr="00EF17AA" w:rsidRDefault="008C1449"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8C1449" w:rsidRPr="00EF17AA" w:rsidRDefault="008C1449"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bookmarkStart w:id="4" w:name="_GoBack"/>
            <w:bookmarkEnd w:id="4"/>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r w:rsidR="00D447DE" w:rsidRPr="00EF17AA" w:rsidTr="00454257">
        <w:trPr>
          <w:trHeight w:val="375"/>
        </w:trPr>
        <w:tc>
          <w:tcPr>
            <w:tcW w:w="2660"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1417"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993" w:type="dxa"/>
            <w:tcBorders>
              <w:top w:val="single" w:sz="4" w:space="0" w:color="auto"/>
              <w:left w:val="single" w:sz="4" w:space="0" w:color="auto"/>
              <w:bottom w:val="single" w:sz="4" w:space="0" w:color="auto"/>
              <w:right w:val="single" w:sz="4" w:space="0" w:color="auto"/>
            </w:tcBorders>
          </w:tcPr>
          <w:p w:rsidR="00D447DE" w:rsidRPr="00EF17AA" w:rsidRDefault="00D447DE" w:rsidP="00030740">
            <w:pPr>
              <w:tabs>
                <w:tab w:val="left" w:pos="3410"/>
              </w:tabs>
              <w:rPr>
                <w:lang w:val="en-US"/>
              </w:rPr>
            </w:pPr>
          </w:p>
        </w:tc>
        <w:tc>
          <w:tcPr>
            <w:tcW w:w="4670" w:type="dxa"/>
            <w:tcBorders>
              <w:top w:val="single" w:sz="4" w:space="0" w:color="auto"/>
              <w:left w:val="single" w:sz="4" w:space="0" w:color="auto"/>
              <w:bottom w:val="single" w:sz="4" w:space="0" w:color="auto"/>
              <w:right w:val="single" w:sz="4" w:space="0" w:color="auto"/>
            </w:tcBorders>
          </w:tcPr>
          <w:p w:rsidR="00D447DE" w:rsidRPr="00EF17AA" w:rsidRDefault="00D447DE" w:rsidP="00454257">
            <w:pPr>
              <w:rPr>
                <w:lang w:val="en-US"/>
              </w:rPr>
            </w:pPr>
          </w:p>
        </w:tc>
      </w:tr>
    </w:tbl>
    <w:p w:rsidR="008D5C6C" w:rsidRPr="00EF17AA" w:rsidRDefault="008D5C6C" w:rsidP="009447E3">
      <w:pPr>
        <w:pStyle w:val="EUNormalCharChar"/>
        <w:tabs>
          <w:tab w:val="left" w:pos="3410"/>
        </w:tabs>
        <w:rPr>
          <w:lang w:val="en-US"/>
        </w:rPr>
      </w:pPr>
    </w:p>
    <w:p w:rsidR="00243270" w:rsidRPr="00EF17AA" w:rsidRDefault="00243270" w:rsidP="009447E3">
      <w:pPr>
        <w:pStyle w:val="EUHeading"/>
        <w:tabs>
          <w:tab w:val="left" w:pos="3410"/>
        </w:tabs>
        <w:rPr>
          <w:lang w:val="en-US"/>
        </w:rPr>
      </w:pPr>
      <w:bookmarkStart w:id="5" w:name="_Toc296589967"/>
      <w:bookmarkStart w:id="6" w:name="_Toc494089548"/>
      <w:bookmarkStart w:id="7" w:name="_Toc136764941"/>
      <w:bookmarkStart w:id="8" w:name="_Toc417911117"/>
      <w:r w:rsidRPr="00EF17AA">
        <w:rPr>
          <w:lang w:val="en-US"/>
        </w:rPr>
        <w:lastRenderedPageBreak/>
        <w:t>Executive Summary</w:t>
      </w:r>
      <w:bookmarkEnd w:id="5"/>
      <w:bookmarkEnd w:id="8"/>
    </w:p>
    <w:p w:rsidR="00F711D0" w:rsidRPr="00EF17AA" w:rsidRDefault="00BE520A" w:rsidP="006E2B29">
      <w:pPr>
        <w:pStyle w:val="EUNormalCharChar"/>
        <w:rPr>
          <w:lang w:val="en-US" w:eastAsia="de-DE"/>
        </w:rPr>
      </w:pPr>
      <w:bookmarkStart w:id="9" w:name="_Toc296589968"/>
      <w:r w:rsidRPr="00BE520A">
        <w:rPr>
          <w:highlight w:val="yellow"/>
          <w:lang w:val="en-US" w:eastAsia="de-DE"/>
        </w:rPr>
        <w:t>To be added later</w:t>
      </w:r>
    </w:p>
    <w:p w:rsidR="00DE6791" w:rsidRPr="00EF17AA" w:rsidRDefault="00DE6791" w:rsidP="009447E3">
      <w:pPr>
        <w:pStyle w:val="EUHeading"/>
        <w:tabs>
          <w:tab w:val="left" w:pos="3410"/>
        </w:tabs>
        <w:rPr>
          <w:lang w:val="en-US"/>
        </w:rPr>
      </w:pPr>
      <w:bookmarkStart w:id="10" w:name="_Toc417911118"/>
      <w:r w:rsidRPr="00EF17AA">
        <w:rPr>
          <w:lang w:val="en-US"/>
        </w:rPr>
        <w:lastRenderedPageBreak/>
        <w:t>Table of Contents</w:t>
      </w:r>
      <w:bookmarkEnd w:id="6"/>
      <w:bookmarkEnd w:id="7"/>
      <w:bookmarkEnd w:id="9"/>
      <w:bookmarkEnd w:id="10"/>
    </w:p>
    <w:p w:rsidR="00BD00A2" w:rsidRDefault="00881B1B">
      <w:pPr>
        <w:pStyle w:val="TOC1"/>
        <w:tabs>
          <w:tab w:val="right" w:leader="dot" w:pos="9629"/>
        </w:tabs>
        <w:rPr>
          <w:rFonts w:asciiTheme="minorHAnsi" w:eastAsiaTheme="minorEastAsia" w:hAnsiTheme="minorHAnsi" w:cstheme="minorBidi"/>
          <w:noProof/>
          <w:szCs w:val="22"/>
          <w:lang w:val="en-IN" w:eastAsia="en-IN"/>
        </w:rPr>
      </w:pPr>
      <w:r w:rsidRPr="00EF17AA">
        <w:rPr>
          <w:lang w:val="en-US"/>
        </w:rPr>
        <w:fldChar w:fldCharType="begin"/>
      </w:r>
      <w:r w:rsidR="00B431FC" w:rsidRPr="00EF17AA">
        <w:rPr>
          <w:lang w:val="en-US"/>
        </w:rPr>
        <w:instrText xml:space="preserve"> TOC \o "1-4" \u </w:instrText>
      </w:r>
      <w:r w:rsidRPr="00EF17AA">
        <w:rPr>
          <w:lang w:val="en-US"/>
        </w:rPr>
        <w:fldChar w:fldCharType="separate"/>
      </w:r>
      <w:r w:rsidR="00BD00A2" w:rsidRPr="00A82886">
        <w:rPr>
          <w:noProof/>
          <w:lang w:val="en-US"/>
        </w:rPr>
        <w:t>History</w:t>
      </w:r>
      <w:r w:rsidR="00BD00A2">
        <w:rPr>
          <w:noProof/>
        </w:rPr>
        <w:tab/>
      </w:r>
      <w:r w:rsidR="00BD00A2">
        <w:rPr>
          <w:noProof/>
        </w:rPr>
        <w:fldChar w:fldCharType="begin"/>
      </w:r>
      <w:r w:rsidR="00BD00A2">
        <w:rPr>
          <w:noProof/>
        </w:rPr>
        <w:instrText xml:space="preserve"> PAGEREF _Toc417911116 \h </w:instrText>
      </w:r>
      <w:r w:rsidR="00BD00A2">
        <w:rPr>
          <w:noProof/>
        </w:rPr>
      </w:r>
      <w:r w:rsidR="00BD00A2">
        <w:rPr>
          <w:noProof/>
        </w:rPr>
        <w:fldChar w:fldCharType="separate"/>
      </w:r>
      <w:r w:rsidR="00BD00A2">
        <w:rPr>
          <w:noProof/>
        </w:rPr>
        <w:t>3</w:t>
      </w:r>
      <w:r w:rsidR="00BD00A2">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Executive Summary</w:t>
      </w:r>
      <w:r>
        <w:rPr>
          <w:noProof/>
        </w:rPr>
        <w:tab/>
      </w:r>
      <w:r>
        <w:rPr>
          <w:noProof/>
        </w:rPr>
        <w:fldChar w:fldCharType="begin"/>
      </w:r>
      <w:r>
        <w:rPr>
          <w:noProof/>
        </w:rPr>
        <w:instrText xml:space="preserve"> PAGEREF _Toc417911117 \h </w:instrText>
      </w:r>
      <w:r>
        <w:rPr>
          <w:noProof/>
        </w:rPr>
      </w:r>
      <w:r>
        <w:rPr>
          <w:noProof/>
        </w:rPr>
        <w:fldChar w:fldCharType="separate"/>
      </w:r>
      <w:r>
        <w:rPr>
          <w:noProof/>
        </w:rPr>
        <w:t>5</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Table of Contents</w:t>
      </w:r>
      <w:r>
        <w:rPr>
          <w:noProof/>
        </w:rPr>
        <w:tab/>
      </w:r>
      <w:r>
        <w:rPr>
          <w:noProof/>
        </w:rPr>
        <w:fldChar w:fldCharType="begin"/>
      </w:r>
      <w:r>
        <w:rPr>
          <w:noProof/>
        </w:rPr>
        <w:instrText xml:space="preserve"> PAGEREF _Toc417911118 \h </w:instrText>
      </w:r>
      <w:r>
        <w:rPr>
          <w:noProof/>
        </w:rPr>
      </w:r>
      <w:r>
        <w:rPr>
          <w:noProof/>
        </w:rPr>
        <w:fldChar w:fldCharType="separate"/>
      </w:r>
      <w:r>
        <w:rPr>
          <w:noProof/>
        </w:rPr>
        <w:t>6</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List of Figures</w:t>
      </w:r>
      <w:r>
        <w:rPr>
          <w:noProof/>
        </w:rPr>
        <w:tab/>
      </w:r>
      <w:r>
        <w:rPr>
          <w:noProof/>
        </w:rPr>
        <w:fldChar w:fldCharType="begin"/>
      </w:r>
      <w:r>
        <w:rPr>
          <w:noProof/>
        </w:rPr>
        <w:instrText xml:space="preserve"> PAGEREF _Toc417911119 \h </w:instrText>
      </w:r>
      <w:r>
        <w:rPr>
          <w:noProof/>
        </w:rPr>
      </w:r>
      <w:r>
        <w:rPr>
          <w:noProof/>
        </w:rPr>
        <w:fldChar w:fldCharType="separate"/>
      </w:r>
      <w:r>
        <w:rPr>
          <w:noProof/>
        </w:rPr>
        <w:t>7</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List of tables</w:t>
      </w:r>
      <w:r>
        <w:rPr>
          <w:noProof/>
        </w:rPr>
        <w:tab/>
      </w:r>
      <w:r>
        <w:rPr>
          <w:noProof/>
        </w:rPr>
        <w:fldChar w:fldCharType="begin"/>
      </w:r>
      <w:r>
        <w:rPr>
          <w:noProof/>
        </w:rPr>
        <w:instrText xml:space="preserve"> PAGEREF _Toc417911120 \h </w:instrText>
      </w:r>
      <w:r>
        <w:rPr>
          <w:noProof/>
        </w:rPr>
      </w:r>
      <w:r>
        <w:rPr>
          <w:noProof/>
        </w:rPr>
        <w:fldChar w:fldCharType="separate"/>
      </w:r>
      <w:r>
        <w:rPr>
          <w:noProof/>
        </w:rPr>
        <w:t>8</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Abbreviations</w:t>
      </w:r>
      <w:r>
        <w:rPr>
          <w:noProof/>
        </w:rPr>
        <w:tab/>
      </w:r>
      <w:r>
        <w:rPr>
          <w:noProof/>
        </w:rPr>
        <w:fldChar w:fldCharType="begin"/>
      </w:r>
      <w:r>
        <w:rPr>
          <w:noProof/>
        </w:rPr>
        <w:instrText xml:space="preserve"> PAGEREF _Toc417911121 \h </w:instrText>
      </w:r>
      <w:r>
        <w:rPr>
          <w:noProof/>
        </w:rPr>
      </w:r>
      <w:r>
        <w:rPr>
          <w:noProof/>
        </w:rPr>
        <w:fldChar w:fldCharType="separate"/>
      </w:r>
      <w:r>
        <w:rPr>
          <w:noProof/>
        </w:rPr>
        <w:t>9</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eastAsia="de-DE"/>
        </w:rPr>
        <w:t>1</w:t>
      </w:r>
      <w:r>
        <w:rPr>
          <w:rFonts w:asciiTheme="minorHAnsi" w:eastAsiaTheme="minorEastAsia" w:hAnsiTheme="minorHAnsi" w:cstheme="minorBidi"/>
          <w:noProof/>
          <w:szCs w:val="22"/>
          <w:lang w:val="en-IN" w:eastAsia="en-IN"/>
        </w:rPr>
        <w:tab/>
      </w:r>
      <w:r w:rsidRPr="00A82886">
        <w:rPr>
          <w:noProof/>
          <w:lang w:val="en-US" w:eastAsia="de-DE"/>
        </w:rPr>
        <w:t>Introduction</w:t>
      </w:r>
      <w:r>
        <w:rPr>
          <w:noProof/>
        </w:rPr>
        <w:tab/>
      </w:r>
      <w:r>
        <w:rPr>
          <w:noProof/>
        </w:rPr>
        <w:fldChar w:fldCharType="begin"/>
      </w:r>
      <w:r>
        <w:rPr>
          <w:noProof/>
        </w:rPr>
        <w:instrText xml:space="preserve"> PAGEREF _Toc417911122 \h </w:instrText>
      </w:r>
      <w:r>
        <w:rPr>
          <w:noProof/>
        </w:rPr>
      </w:r>
      <w:r>
        <w:rPr>
          <w:noProof/>
        </w:rPr>
        <w:fldChar w:fldCharType="separate"/>
      </w:r>
      <w:r>
        <w:rPr>
          <w:noProof/>
        </w:rPr>
        <w:t>10</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1.1</w:t>
      </w:r>
      <w:r>
        <w:rPr>
          <w:rFonts w:asciiTheme="minorHAnsi" w:eastAsiaTheme="minorEastAsia" w:hAnsiTheme="minorHAnsi" w:cstheme="minorBidi"/>
          <w:noProof/>
          <w:szCs w:val="22"/>
          <w:lang w:val="en-IN" w:eastAsia="en-IN"/>
        </w:rPr>
        <w:tab/>
      </w:r>
      <w:r w:rsidRPr="00A82886">
        <w:rPr>
          <w:noProof/>
          <w:lang w:val="en-US"/>
        </w:rPr>
        <w:t>Document Purpose</w:t>
      </w:r>
      <w:r>
        <w:rPr>
          <w:noProof/>
        </w:rPr>
        <w:tab/>
      </w:r>
      <w:r>
        <w:rPr>
          <w:noProof/>
        </w:rPr>
        <w:fldChar w:fldCharType="begin"/>
      </w:r>
      <w:r>
        <w:rPr>
          <w:noProof/>
        </w:rPr>
        <w:instrText xml:space="preserve"> PAGEREF _Toc417911123 \h </w:instrText>
      </w:r>
      <w:r>
        <w:rPr>
          <w:noProof/>
        </w:rPr>
      </w:r>
      <w:r>
        <w:rPr>
          <w:noProof/>
        </w:rPr>
        <w:fldChar w:fldCharType="separate"/>
      </w:r>
      <w:r>
        <w:rPr>
          <w:noProof/>
        </w:rPr>
        <w:t>10</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1.2</w:t>
      </w:r>
      <w:r>
        <w:rPr>
          <w:rFonts w:asciiTheme="minorHAnsi" w:eastAsiaTheme="minorEastAsia" w:hAnsiTheme="minorHAnsi" w:cstheme="minorBidi"/>
          <w:noProof/>
          <w:szCs w:val="22"/>
          <w:lang w:val="en-IN" w:eastAsia="en-IN"/>
        </w:rPr>
        <w:tab/>
      </w:r>
      <w:r w:rsidRPr="00A82886">
        <w:rPr>
          <w:noProof/>
          <w:lang w:val="en-US"/>
        </w:rPr>
        <w:t>Scope</w:t>
      </w:r>
      <w:r>
        <w:rPr>
          <w:noProof/>
        </w:rPr>
        <w:tab/>
      </w:r>
      <w:r>
        <w:rPr>
          <w:noProof/>
        </w:rPr>
        <w:fldChar w:fldCharType="begin"/>
      </w:r>
      <w:r>
        <w:rPr>
          <w:noProof/>
        </w:rPr>
        <w:instrText xml:space="preserve"> PAGEREF _Toc417911124 \h </w:instrText>
      </w:r>
      <w:r>
        <w:rPr>
          <w:noProof/>
        </w:rPr>
      </w:r>
      <w:r>
        <w:rPr>
          <w:noProof/>
        </w:rPr>
        <w:fldChar w:fldCharType="separate"/>
      </w:r>
      <w:r>
        <w:rPr>
          <w:noProof/>
        </w:rPr>
        <w:t>10</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1.3</w:t>
      </w:r>
      <w:r>
        <w:rPr>
          <w:rFonts w:asciiTheme="minorHAnsi" w:eastAsiaTheme="minorEastAsia" w:hAnsiTheme="minorHAnsi" w:cstheme="minorBidi"/>
          <w:noProof/>
          <w:szCs w:val="22"/>
          <w:lang w:val="en-IN" w:eastAsia="en-IN"/>
        </w:rPr>
        <w:tab/>
      </w:r>
      <w:r w:rsidRPr="00A82886">
        <w:rPr>
          <w:noProof/>
          <w:lang w:val="en-US"/>
        </w:rPr>
        <w:t>Intended Audience</w:t>
      </w:r>
      <w:r>
        <w:rPr>
          <w:noProof/>
        </w:rPr>
        <w:tab/>
      </w:r>
      <w:r>
        <w:rPr>
          <w:noProof/>
        </w:rPr>
        <w:fldChar w:fldCharType="begin"/>
      </w:r>
      <w:r>
        <w:rPr>
          <w:noProof/>
        </w:rPr>
        <w:instrText xml:space="preserve"> PAGEREF _Toc417911125 \h </w:instrText>
      </w:r>
      <w:r>
        <w:rPr>
          <w:noProof/>
        </w:rPr>
      </w:r>
      <w:r>
        <w:rPr>
          <w:noProof/>
        </w:rPr>
        <w:fldChar w:fldCharType="separate"/>
      </w:r>
      <w:r>
        <w:rPr>
          <w:noProof/>
        </w:rPr>
        <w:t>10</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1.4</w:t>
      </w:r>
      <w:r>
        <w:rPr>
          <w:rFonts w:asciiTheme="minorHAnsi" w:eastAsiaTheme="minorEastAsia" w:hAnsiTheme="minorHAnsi" w:cstheme="minorBidi"/>
          <w:noProof/>
          <w:szCs w:val="22"/>
          <w:lang w:val="en-IN" w:eastAsia="en-IN"/>
        </w:rPr>
        <w:tab/>
      </w:r>
      <w:r w:rsidRPr="00A82886">
        <w:rPr>
          <w:noProof/>
          <w:lang w:val="en-US"/>
        </w:rPr>
        <w:t>Contents</w:t>
      </w:r>
      <w:r>
        <w:rPr>
          <w:noProof/>
        </w:rPr>
        <w:tab/>
      </w:r>
      <w:r>
        <w:rPr>
          <w:noProof/>
        </w:rPr>
        <w:fldChar w:fldCharType="begin"/>
      </w:r>
      <w:r>
        <w:rPr>
          <w:noProof/>
        </w:rPr>
        <w:instrText xml:space="preserve"> PAGEREF _Toc417911126 \h </w:instrText>
      </w:r>
      <w:r>
        <w:rPr>
          <w:noProof/>
        </w:rPr>
      </w:r>
      <w:r>
        <w:rPr>
          <w:noProof/>
        </w:rPr>
        <w:fldChar w:fldCharType="separate"/>
      </w:r>
      <w:r>
        <w:rPr>
          <w:noProof/>
        </w:rPr>
        <w:t>10</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rPr>
        <w:t>2</w:t>
      </w:r>
      <w:r>
        <w:rPr>
          <w:rFonts w:asciiTheme="minorHAnsi" w:eastAsiaTheme="minorEastAsia" w:hAnsiTheme="minorHAnsi" w:cstheme="minorBidi"/>
          <w:noProof/>
          <w:szCs w:val="22"/>
          <w:lang w:val="en-IN" w:eastAsia="en-IN"/>
        </w:rPr>
        <w:tab/>
      </w:r>
      <w:r w:rsidRPr="00A82886">
        <w:rPr>
          <w:noProof/>
          <w:lang w:val="en-US" w:eastAsia="de-DE"/>
        </w:rPr>
        <w:t>Discovery in WoT</w:t>
      </w:r>
      <w:r>
        <w:rPr>
          <w:noProof/>
        </w:rPr>
        <w:tab/>
      </w:r>
      <w:r>
        <w:rPr>
          <w:noProof/>
        </w:rPr>
        <w:fldChar w:fldCharType="begin"/>
      </w:r>
      <w:r>
        <w:rPr>
          <w:noProof/>
        </w:rPr>
        <w:instrText xml:space="preserve"> PAGEREF _Toc417911127 \h </w:instrText>
      </w:r>
      <w:r>
        <w:rPr>
          <w:noProof/>
        </w:rPr>
      </w:r>
      <w:r>
        <w:rPr>
          <w:noProof/>
        </w:rPr>
        <w:fldChar w:fldCharType="separate"/>
      </w:r>
      <w:r>
        <w:rPr>
          <w:noProof/>
        </w:rPr>
        <w:t>11</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2.1</w:t>
      </w:r>
      <w:r>
        <w:rPr>
          <w:rFonts w:asciiTheme="minorHAnsi" w:eastAsiaTheme="minorEastAsia" w:hAnsiTheme="minorHAnsi" w:cstheme="minorBidi"/>
          <w:noProof/>
          <w:szCs w:val="22"/>
          <w:lang w:val="en-IN" w:eastAsia="en-IN"/>
        </w:rPr>
        <w:tab/>
      </w:r>
      <w:r w:rsidRPr="00A82886">
        <w:rPr>
          <w:noProof/>
          <w:lang w:val="en-US"/>
        </w:rPr>
        <w:t>Definition</w:t>
      </w:r>
      <w:r>
        <w:rPr>
          <w:noProof/>
        </w:rPr>
        <w:tab/>
      </w:r>
      <w:r>
        <w:rPr>
          <w:noProof/>
        </w:rPr>
        <w:fldChar w:fldCharType="begin"/>
      </w:r>
      <w:r>
        <w:rPr>
          <w:noProof/>
        </w:rPr>
        <w:instrText xml:space="preserve"> PAGEREF _Toc417911128 \h </w:instrText>
      </w:r>
      <w:r>
        <w:rPr>
          <w:noProof/>
        </w:rPr>
      </w:r>
      <w:r>
        <w:rPr>
          <w:noProof/>
        </w:rPr>
        <w:fldChar w:fldCharType="separate"/>
      </w:r>
      <w:r>
        <w:rPr>
          <w:noProof/>
        </w:rPr>
        <w:t>11</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eastAsia="de-DE"/>
        </w:rPr>
        <w:t>3</w:t>
      </w:r>
      <w:r>
        <w:rPr>
          <w:rFonts w:asciiTheme="minorHAnsi" w:eastAsiaTheme="minorEastAsia" w:hAnsiTheme="minorHAnsi" w:cstheme="minorBidi"/>
          <w:noProof/>
          <w:szCs w:val="22"/>
          <w:lang w:val="en-IN" w:eastAsia="en-IN"/>
        </w:rPr>
        <w:tab/>
      </w:r>
      <w:r w:rsidRPr="00A82886">
        <w:rPr>
          <w:noProof/>
          <w:lang w:val="en-US" w:eastAsia="de-DE"/>
        </w:rPr>
        <w:t>Discovery mechanisms</w:t>
      </w:r>
      <w:r>
        <w:rPr>
          <w:noProof/>
        </w:rPr>
        <w:tab/>
      </w:r>
      <w:r>
        <w:rPr>
          <w:noProof/>
        </w:rPr>
        <w:fldChar w:fldCharType="begin"/>
      </w:r>
      <w:r>
        <w:rPr>
          <w:noProof/>
        </w:rPr>
        <w:instrText xml:space="preserve"> PAGEREF _Toc417911129 \h </w:instrText>
      </w:r>
      <w:r>
        <w:rPr>
          <w:noProof/>
        </w:rPr>
      </w:r>
      <w:r>
        <w:rPr>
          <w:noProof/>
        </w:rPr>
        <w:fldChar w:fldCharType="separate"/>
      </w:r>
      <w:r>
        <w:rPr>
          <w:noProof/>
        </w:rPr>
        <w:t>12</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3.1</w:t>
      </w:r>
      <w:r>
        <w:rPr>
          <w:rFonts w:asciiTheme="minorHAnsi" w:eastAsiaTheme="minorEastAsia" w:hAnsiTheme="minorHAnsi" w:cstheme="minorBidi"/>
          <w:noProof/>
          <w:szCs w:val="22"/>
          <w:lang w:val="en-IN" w:eastAsia="en-IN"/>
        </w:rPr>
        <w:tab/>
      </w:r>
      <w:r w:rsidRPr="00A82886">
        <w:rPr>
          <w:noProof/>
          <w:lang w:val="en-US"/>
        </w:rPr>
        <w:t>Local</w:t>
      </w:r>
      <w:r>
        <w:rPr>
          <w:noProof/>
        </w:rPr>
        <w:tab/>
      </w:r>
      <w:r>
        <w:rPr>
          <w:noProof/>
        </w:rPr>
        <w:fldChar w:fldCharType="begin"/>
      </w:r>
      <w:r>
        <w:rPr>
          <w:noProof/>
        </w:rPr>
        <w:instrText xml:space="preserve"> PAGEREF _Toc417911130 \h </w:instrText>
      </w:r>
      <w:r>
        <w:rPr>
          <w:noProof/>
        </w:rPr>
      </w:r>
      <w:r>
        <w:rPr>
          <w:noProof/>
        </w:rPr>
        <w:fldChar w:fldCharType="separate"/>
      </w:r>
      <w:r>
        <w:rPr>
          <w:noProof/>
        </w:rPr>
        <w:t>12</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3.2</w:t>
      </w:r>
      <w:r>
        <w:rPr>
          <w:rFonts w:asciiTheme="minorHAnsi" w:eastAsiaTheme="minorEastAsia" w:hAnsiTheme="minorHAnsi" w:cstheme="minorBidi"/>
          <w:noProof/>
          <w:szCs w:val="22"/>
          <w:lang w:val="en-IN" w:eastAsia="en-IN"/>
        </w:rPr>
        <w:tab/>
      </w:r>
      <w:r w:rsidRPr="00A82886">
        <w:rPr>
          <w:noProof/>
          <w:lang w:val="en-US"/>
        </w:rPr>
        <w:t>Remote</w:t>
      </w:r>
      <w:r>
        <w:rPr>
          <w:noProof/>
        </w:rPr>
        <w:tab/>
      </w:r>
      <w:r>
        <w:rPr>
          <w:noProof/>
        </w:rPr>
        <w:fldChar w:fldCharType="begin"/>
      </w:r>
      <w:r>
        <w:rPr>
          <w:noProof/>
        </w:rPr>
        <w:instrText xml:space="preserve"> PAGEREF _Toc417911131 \h </w:instrText>
      </w:r>
      <w:r>
        <w:rPr>
          <w:noProof/>
        </w:rPr>
      </w:r>
      <w:r>
        <w:rPr>
          <w:noProof/>
        </w:rPr>
        <w:fldChar w:fldCharType="separate"/>
      </w:r>
      <w:r>
        <w:rPr>
          <w:noProof/>
        </w:rPr>
        <w:t>12</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3.3</w:t>
      </w:r>
      <w:r>
        <w:rPr>
          <w:rFonts w:asciiTheme="minorHAnsi" w:eastAsiaTheme="minorEastAsia" w:hAnsiTheme="minorHAnsi" w:cstheme="minorBidi"/>
          <w:noProof/>
          <w:szCs w:val="22"/>
          <w:lang w:val="en-IN" w:eastAsia="en-IN"/>
        </w:rPr>
        <w:tab/>
      </w:r>
      <w:r w:rsidRPr="00A82886">
        <w:rPr>
          <w:noProof/>
          <w:lang w:val="en-US"/>
        </w:rPr>
        <w:t>P2P</w:t>
      </w:r>
      <w:r>
        <w:rPr>
          <w:noProof/>
        </w:rPr>
        <w:tab/>
      </w:r>
      <w:r>
        <w:rPr>
          <w:noProof/>
        </w:rPr>
        <w:fldChar w:fldCharType="begin"/>
      </w:r>
      <w:r>
        <w:rPr>
          <w:noProof/>
        </w:rPr>
        <w:instrText xml:space="preserve"> PAGEREF _Toc417911132 \h </w:instrText>
      </w:r>
      <w:r>
        <w:rPr>
          <w:noProof/>
        </w:rPr>
      </w:r>
      <w:r>
        <w:rPr>
          <w:noProof/>
        </w:rPr>
        <w:fldChar w:fldCharType="separate"/>
      </w:r>
      <w:r>
        <w:rPr>
          <w:noProof/>
        </w:rPr>
        <w:t>12</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rPr>
        <w:t>4</w:t>
      </w:r>
      <w:r>
        <w:rPr>
          <w:rFonts w:asciiTheme="minorHAnsi" w:eastAsiaTheme="minorEastAsia" w:hAnsiTheme="minorHAnsi" w:cstheme="minorBidi"/>
          <w:noProof/>
          <w:szCs w:val="22"/>
          <w:lang w:val="en-IN" w:eastAsia="en-IN"/>
        </w:rPr>
        <w:tab/>
      </w:r>
      <w:r w:rsidRPr="00A82886">
        <w:rPr>
          <w:noProof/>
          <w:lang w:val="en-US"/>
        </w:rPr>
        <w:t>Activities in Current Standards</w:t>
      </w:r>
      <w:r>
        <w:rPr>
          <w:noProof/>
        </w:rPr>
        <w:tab/>
      </w:r>
      <w:r>
        <w:rPr>
          <w:noProof/>
        </w:rPr>
        <w:fldChar w:fldCharType="begin"/>
      </w:r>
      <w:r>
        <w:rPr>
          <w:noProof/>
        </w:rPr>
        <w:instrText xml:space="preserve"> PAGEREF _Toc417911133 \h </w:instrText>
      </w:r>
      <w:r>
        <w:rPr>
          <w:noProof/>
        </w:rPr>
      </w:r>
      <w:r>
        <w:rPr>
          <w:noProof/>
        </w:rPr>
        <w:fldChar w:fldCharType="separate"/>
      </w:r>
      <w:r>
        <w:rPr>
          <w:noProof/>
        </w:rPr>
        <w:t>13</w:t>
      </w:r>
      <w:r>
        <w:rPr>
          <w:noProof/>
        </w:rPr>
        <w:fldChar w:fldCharType="end"/>
      </w:r>
    </w:p>
    <w:p w:rsidR="00BD00A2" w:rsidRDefault="00BD00A2">
      <w:pPr>
        <w:pStyle w:val="TOC2"/>
        <w:tabs>
          <w:tab w:val="left" w:pos="800"/>
          <w:tab w:val="right" w:leader="dot" w:pos="9629"/>
        </w:tabs>
        <w:rPr>
          <w:rFonts w:asciiTheme="minorHAnsi" w:eastAsiaTheme="minorEastAsia" w:hAnsiTheme="minorHAnsi" w:cstheme="minorBidi"/>
          <w:noProof/>
          <w:szCs w:val="22"/>
          <w:lang w:val="en-IN" w:eastAsia="en-IN"/>
        </w:rPr>
      </w:pPr>
      <w:r w:rsidRPr="00A82886">
        <w:rPr>
          <w:noProof/>
          <w:lang w:val="en-US"/>
        </w:rPr>
        <w:t>4.1</w:t>
      </w:r>
      <w:r>
        <w:rPr>
          <w:rFonts w:asciiTheme="minorHAnsi" w:eastAsiaTheme="minorEastAsia" w:hAnsiTheme="minorHAnsi" w:cstheme="minorBidi"/>
          <w:noProof/>
          <w:szCs w:val="22"/>
          <w:lang w:val="en-IN" w:eastAsia="en-IN"/>
        </w:rPr>
        <w:tab/>
      </w:r>
      <w:r w:rsidRPr="00A82886">
        <w:rPr>
          <w:noProof/>
          <w:lang w:val="en-US"/>
        </w:rPr>
        <w:t>Discovery in oneM2M</w:t>
      </w:r>
      <w:r>
        <w:rPr>
          <w:noProof/>
        </w:rPr>
        <w:tab/>
      </w:r>
      <w:r>
        <w:rPr>
          <w:noProof/>
        </w:rPr>
        <w:fldChar w:fldCharType="begin"/>
      </w:r>
      <w:r>
        <w:rPr>
          <w:noProof/>
        </w:rPr>
        <w:instrText xml:space="preserve"> PAGEREF _Toc417911134 \h </w:instrText>
      </w:r>
      <w:r>
        <w:rPr>
          <w:noProof/>
        </w:rPr>
      </w:r>
      <w:r>
        <w:rPr>
          <w:noProof/>
        </w:rPr>
        <w:fldChar w:fldCharType="separate"/>
      </w:r>
      <w:r>
        <w:rPr>
          <w:noProof/>
        </w:rPr>
        <w:t>13</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rPr>
        <w:t>5</w:t>
      </w:r>
      <w:r>
        <w:rPr>
          <w:rFonts w:asciiTheme="minorHAnsi" w:eastAsiaTheme="minorEastAsia" w:hAnsiTheme="minorHAnsi" w:cstheme="minorBidi"/>
          <w:noProof/>
          <w:szCs w:val="22"/>
          <w:lang w:val="en-IN" w:eastAsia="en-IN"/>
        </w:rPr>
        <w:tab/>
      </w:r>
      <w:r w:rsidRPr="00A82886">
        <w:rPr>
          <w:noProof/>
          <w:lang w:val="en-US"/>
        </w:rPr>
        <w:t>WoT Framework</w:t>
      </w:r>
      <w:r>
        <w:rPr>
          <w:noProof/>
        </w:rPr>
        <w:tab/>
      </w:r>
      <w:r>
        <w:rPr>
          <w:noProof/>
        </w:rPr>
        <w:fldChar w:fldCharType="begin"/>
      </w:r>
      <w:r>
        <w:rPr>
          <w:noProof/>
        </w:rPr>
        <w:instrText xml:space="preserve"> PAGEREF _Toc417911135 \h </w:instrText>
      </w:r>
      <w:r>
        <w:rPr>
          <w:noProof/>
        </w:rPr>
      </w:r>
      <w:r>
        <w:rPr>
          <w:noProof/>
        </w:rPr>
        <w:fldChar w:fldCharType="separate"/>
      </w:r>
      <w:r>
        <w:rPr>
          <w:noProof/>
        </w:rPr>
        <w:t>14</w:t>
      </w:r>
      <w:r>
        <w:rPr>
          <w:noProof/>
        </w:rPr>
        <w:fldChar w:fldCharType="end"/>
      </w:r>
    </w:p>
    <w:p w:rsidR="00BD00A2" w:rsidRDefault="00BD00A2">
      <w:pPr>
        <w:pStyle w:val="TOC1"/>
        <w:tabs>
          <w:tab w:val="left" w:pos="400"/>
          <w:tab w:val="right" w:leader="dot" w:pos="9629"/>
        </w:tabs>
        <w:rPr>
          <w:rFonts w:asciiTheme="minorHAnsi" w:eastAsiaTheme="minorEastAsia" w:hAnsiTheme="minorHAnsi" w:cstheme="minorBidi"/>
          <w:noProof/>
          <w:szCs w:val="22"/>
          <w:lang w:val="en-IN" w:eastAsia="en-IN"/>
        </w:rPr>
      </w:pPr>
      <w:r w:rsidRPr="00A82886">
        <w:rPr>
          <w:noProof/>
          <w:lang w:val="en-US"/>
        </w:rPr>
        <w:t>6</w:t>
      </w:r>
      <w:r>
        <w:rPr>
          <w:rFonts w:asciiTheme="minorHAnsi" w:eastAsiaTheme="minorEastAsia" w:hAnsiTheme="minorHAnsi" w:cstheme="minorBidi"/>
          <w:noProof/>
          <w:szCs w:val="22"/>
          <w:lang w:val="en-IN" w:eastAsia="en-IN"/>
        </w:rPr>
        <w:tab/>
      </w:r>
      <w:r w:rsidRPr="00A82886">
        <w:rPr>
          <w:noProof/>
          <w:lang w:val="en-US"/>
        </w:rPr>
        <w:t>Conclusion</w:t>
      </w:r>
      <w:r>
        <w:rPr>
          <w:noProof/>
        </w:rPr>
        <w:tab/>
      </w:r>
      <w:r>
        <w:rPr>
          <w:noProof/>
        </w:rPr>
        <w:fldChar w:fldCharType="begin"/>
      </w:r>
      <w:r>
        <w:rPr>
          <w:noProof/>
        </w:rPr>
        <w:instrText xml:space="preserve"> PAGEREF _Toc417911136 \h </w:instrText>
      </w:r>
      <w:r>
        <w:rPr>
          <w:noProof/>
        </w:rPr>
      </w:r>
      <w:r>
        <w:rPr>
          <w:noProof/>
        </w:rPr>
        <w:fldChar w:fldCharType="separate"/>
      </w:r>
      <w:r>
        <w:rPr>
          <w:noProof/>
        </w:rPr>
        <w:t>15</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Acknowledgements</w:t>
      </w:r>
      <w:r>
        <w:rPr>
          <w:noProof/>
        </w:rPr>
        <w:tab/>
      </w:r>
      <w:r>
        <w:rPr>
          <w:noProof/>
        </w:rPr>
        <w:fldChar w:fldCharType="begin"/>
      </w:r>
      <w:r>
        <w:rPr>
          <w:noProof/>
        </w:rPr>
        <w:instrText xml:space="preserve"> PAGEREF _Toc417911137 \h </w:instrText>
      </w:r>
      <w:r>
        <w:rPr>
          <w:noProof/>
        </w:rPr>
      </w:r>
      <w:r>
        <w:rPr>
          <w:noProof/>
        </w:rPr>
        <w:fldChar w:fldCharType="separate"/>
      </w:r>
      <w:r>
        <w:rPr>
          <w:noProof/>
        </w:rPr>
        <w:t>17</w:t>
      </w:r>
      <w:r>
        <w:rPr>
          <w:noProof/>
        </w:rPr>
        <w:fldChar w:fldCharType="end"/>
      </w:r>
    </w:p>
    <w:p w:rsidR="00BD00A2" w:rsidRDefault="00BD00A2">
      <w:pPr>
        <w:pStyle w:val="TOC1"/>
        <w:tabs>
          <w:tab w:val="right" w:leader="dot" w:pos="9629"/>
        </w:tabs>
        <w:rPr>
          <w:rFonts w:asciiTheme="minorHAnsi" w:eastAsiaTheme="minorEastAsia" w:hAnsiTheme="minorHAnsi" w:cstheme="minorBidi"/>
          <w:noProof/>
          <w:szCs w:val="22"/>
          <w:lang w:val="en-IN" w:eastAsia="en-IN"/>
        </w:rPr>
      </w:pPr>
      <w:r w:rsidRPr="00A82886">
        <w:rPr>
          <w:noProof/>
          <w:lang w:val="en-US"/>
        </w:rPr>
        <w:t>References</w:t>
      </w:r>
      <w:r>
        <w:rPr>
          <w:noProof/>
        </w:rPr>
        <w:tab/>
      </w:r>
      <w:r>
        <w:rPr>
          <w:noProof/>
        </w:rPr>
        <w:fldChar w:fldCharType="begin"/>
      </w:r>
      <w:r>
        <w:rPr>
          <w:noProof/>
        </w:rPr>
        <w:instrText xml:space="preserve"> PAGEREF _Toc417911138 \h </w:instrText>
      </w:r>
      <w:r>
        <w:rPr>
          <w:noProof/>
        </w:rPr>
      </w:r>
      <w:r>
        <w:rPr>
          <w:noProof/>
        </w:rPr>
        <w:fldChar w:fldCharType="separate"/>
      </w:r>
      <w:r>
        <w:rPr>
          <w:noProof/>
        </w:rPr>
        <w:t>18</w:t>
      </w:r>
      <w:r>
        <w:rPr>
          <w:noProof/>
        </w:rPr>
        <w:fldChar w:fldCharType="end"/>
      </w:r>
    </w:p>
    <w:p w:rsidR="00B431FC" w:rsidRPr="00EF17AA" w:rsidRDefault="00881B1B" w:rsidP="00B431FC">
      <w:pPr>
        <w:pStyle w:val="EUNormalCharChar"/>
        <w:rPr>
          <w:lang w:val="en-US"/>
        </w:rPr>
      </w:pPr>
      <w:r w:rsidRPr="00EF17AA">
        <w:rPr>
          <w:lang w:val="en-US"/>
        </w:rPr>
        <w:fldChar w:fldCharType="end"/>
      </w:r>
    </w:p>
    <w:p w:rsidR="009D28EB" w:rsidRPr="00EF17AA" w:rsidRDefault="009D28EB" w:rsidP="009447E3">
      <w:pPr>
        <w:pStyle w:val="EUHeading"/>
        <w:tabs>
          <w:tab w:val="left" w:pos="3410"/>
        </w:tabs>
        <w:rPr>
          <w:lang w:val="en-US"/>
        </w:rPr>
      </w:pPr>
      <w:bookmarkStart w:id="11" w:name="_Toc219801636"/>
      <w:bookmarkStart w:id="12" w:name="_Toc247358151"/>
      <w:bookmarkStart w:id="13" w:name="_Toc247456227"/>
      <w:bookmarkStart w:id="14" w:name="_Toc248135732"/>
      <w:bookmarkStart w:id="15" w:name="_Toc247947257"/>
      <w:bookmarkStart w:id="16" w:name="_Toc247522748"/>
      <w:bookmarkStart w:id="17" w:name="_Toc248296518"/>
      <w:bookmarkStart w:id="18" w:name="_Toc248809115"/>
      <w:bookmarkStart w:id="19" w:name="_Toc264987027"/>
      <w:bookmarkStart w:id="20" w:name="_Toc296589969"/>
      <w:bookmarkStart w:id="21" w:name="_Toc417911119"/>
      <w:r w:rsidRPr="00EF17AA">
        <w:rPr>
          <w:lang w:val="en-US"/>
        </w:rPr>
        <w:lastRenderedPageBreak/>
        <w:t>List of Figures</w:t>
      </w:r>
      <w:bookmarkEnd w:id="11"/>
      <w:bookmarkEnd w:id="12"/>
      <w:bookmarkEnd w:id="13"/>
      <w:bookmarkEnd w:id="14"/>
      <w:bookmarkEnd w:id="15"/>
      <w:bookmarkEnd w:id="16"/>
      <w:bookmarkEnd w:id="17"/>
      <w:bookmarkEnd w:id="18"/>
      <w:bookmarkEnd w:id="19"/>
      <w:bookmarkEnd w:id="20"/>
      <w:bookmarkEnd w:id="21"/>
    </w:p>
    <w:p w:rsidR="0054487E" w:rsidRPr="00EF17AA" w:rsidRDefault="00881B1B" w:rsidP="0054487E">
      <w:pPr>
        <w:pStyle w:val="EUNormalCharChar"/>
        <w:rPr>
          <w:lang w:val="en-US"/>
        </w:rPr>
      </w:pPr>
      <w:r w:rsidRPr="00EF17AA">
        <w:rPr>
          <w:lang w:val="en-US"/>
        </w:rPr>
        <w:fldChar w:fldCharType="begin"/>
      </w:r>
      <w:r w:rsidR="0054487E" w:rsidRPr="00EF17AA">
        <w:rPr>
          <w:lang w:val="en-US"/>
        </w:rPr>
        <w:instrText xml:space="preserve"> TOC \c "Figure" </w:instrText>
      </w:r>
      <w:r w:rsidRPr="00EF17AA">
        <w:rPr>
          <w:lang w:val="en-US"/>
        </w:rPr>
        <w:fldChar w:fldCharType="separate"/>
      </w:r>
      <w:r w:rsidR="00BB4220" w:rsidRPr="00EF17AA">
        <w:rPr>
          <w:b/>
          <w:bCs/>
          <w:noProof/>
          <w:lang w:val="en-US"/>
        </w:rPr>
        <w:t>No table of figures entries found.</w:t>
      </w:r>
      <w:r w:rsidRPr="00EF17AA">
        <w:rPr>
          <w:lang w:val="en-US"/>
        </w:rPr>
        <w:fldChar w:fldCharType="end"/>
      </w:r>
    </w:p>
    <w:p w:rsidR="00DE6791" w:rsidRPr="00EF17AA" w:rsidRDefault="003B657E" w:rsidP="009447E3">
      <w:pPr>
        <w:pStyle w:val="EUHeading"/>
        <w:tabs>
          <w:tab w:val="left" w:pos="3410"/>
        </w:tabs>
        <w:rPr>
          <w:lang w:val="en-US"/>
        </w:rPr>
      </w:pPr>
      <w:bookmarkStart w:id="22" w:name="_Toc296589970"/>
      <w:bookmarkStart w:id="23" w:name="_Toc417911120"/>
      <w:r w:rsidRPr="00EF17AA">
        <w:rPr>
          <w:lang w:val="en-US"/>
        </w:rPr>
        <w:lastRenderedPageBreak/>
        <w:t>List of tables</w:t>
      </w:r>
      <w:bookmarkEnd w:id="22"/>
      <w:bookmarkEnd w:id="23"/>
    </w:p>
    <w:p w:rsidR="00DE6791" w:rsidRPr="00EF17AA" w:rsidRDefault="00DE6791" w:rsidP="009447E3">
      <w:pPr>
        <w:pStyle w:val="EUHeading"/>
        <w:tabs>
          <w:tab w:val="left" w:pos="3410"/>
        </w:tabs>
        <w:rPr>
          <w:lang w:val="en-US"/>
        </w:rPr>
      </w:pPr>
      <w:bookmarkStart w:id="24" w:name="_Toc494089550"/>
      <w:bookmarkStart w:id="25" w:name="_Toc136764943"/>
      <w:bookmarkStart w:id="26" w:name="_Toc296589971"/>
      <w:bookmarkStart w:id="27" w:name="_Toc417911121"/>
      <w:r w:rsidRPr="00EF17AA">
        <w:rPr>
          <w:lang w:val="en-US"/>
        </w:rPr>
        <w:lastRenderedPageBreak/>
        <w:t>Abbreviations</w:t>
      </w:r>
      <w:bookmarkEnd w:id="24"/>
      <w:bookmarkEnd w:id="25"/>
      <w:bookmarkEnd w:id="26"/>
      <w:bookmarkEnd w:id="27"/>
    </w:p>
    <w:p w:rsidR="00BE520A" w:rsidRDefault="00BE520A" w:rsidP="003C396A">
      <w:pPr>
        <w:pStyle w:val="EUNormalCharChar"/>
        <w:tabs>
          <w:tab w:val="left" w:pos="1134"/>
          <w:tab w:val="left" w:pos="3410"/>
        </w:tabs>
        <w:rPr>
          <w:lang w:val="en-US"/>
        </w:rPr>
      </w:pPr>
      <w:r>
        <w:rPr>
          <w:lang w:val="en-US"/>
        </w:rPr>
        <w:t>IoT</w:t>
      </w:r>
      <w:r>
        <w:rPr>
          <w:lang w:val="en-US"/>
        </w:rPr>
        <w:tab/>
      </w:r>
      <w:r>
        <w:rPr>
          <w:lang w:val="en-US"/>
        </w:rPr>
        <w:tab/>
        <w:t>Internet of Things</w:t>
      </w:r>
    </w:p>
    <w:p w:rsidR="00254B4A" w:rsidRDefault="00254B4A" w:rsidP="003C396A">
      <w:pPr>
        <w:pStyle w:val="EUNormalCharChar"/>
        <w:tabs>
          <w:tab w:val="left" w:pos="1134"/>
          <w:tab w:val="left" w:pos="3410"/>
        </w:tabs>
        <w:rPr>
          <w:lang w:val="en-US"/>
        </w:rPr>
      </w:pPr>
      <w:r>
        <w:rPr>
          <w:lang w:val="en-US"/>
        </w:rPr>
        <w:t>M2M</w:t>
      </w:r>
      <w:r>
        <w:rPr>
          <w:lang w:val="en-US"/>
        </w:rPr>
        <w:tab/>
      </w:r>
      <w:r>
        <w:rPr>
          <w:lang w:val="en-US"/>
        </w:rPr>
        <w:tab/>
        <w:t>Machine-to-Machine</w:t>
      </w:r>
    </w:p>
    <w:p w:rsidR="00254B4A" w:rsidRDefault="00254B4A" w:rsidP="003C396A">
      <w:pPr>
        <w:pStyle w:val="EUNormalCharChar"/>
        <w:tabs>
          <w:tab w:val="left" w:pos="1134"/>
          <w:tab w:val="left" w:pos="3410"/>
        </w:tabs>
        <w:rPr>
          <w:lang w:val="en-US"/>
        </w:rPr>
      </w:pPr>
      <w:r>
        <w:rPr>
          <w:lang w:val="en-US"/>
        </w:rPr>
        <w:t>P2P</w:t>
      </w:r>
      <w:r>
        <w:rPr>
          <w:lang w:val="en-US"/>
        </w:rPr>
        <w:tab/>
      </w:r>
      <w:r>
        <w:rPr>
          <w:lang w:val="en-US"/>
        </w:rPr>
        <w:tab/>
        <w:t>Peer-to-peer</w:t>
      </w:r>
    </w:p>
    <w:p w:rsidR="0034225E" w:rsidRDefault="0034225E" w:rsidP="003C396A">
      <w:pPr>
        <w:pStyle w:val="EUNormalCharChar"/>
        <w:tabs>
          <w:tab w:val="left" w:pos="1134"/>
          <w:tab w:val="left" w:pos="3410"/>
        </w:tabs>
        <w:rPr>
          <w:lang w:val="en-US"/>
        </w:rPr>
      </w:pPr>
      <w:r>
        <w:rPr>
          <w:lang w:val="en-US"/>
        </w:rPr>
        <w:t>TF</w:t>
      </w:r>
      <w:r>
        <w:rPr>
          <w:lang w:val="en-US"/>
        </w:rPr>
        <w:tab/>
      </w:r>
      <w:r>
        <w:rPr>
          <w:lang w:val="en-US"/>
        </w:rPr>
        <w:tab/>
        <w:t>Task Force</w:t>
      </w:r>
    </w:p>
    <w:p w:rsidR="00254B4A" w:rsidRDefault="00254B4A" w:rsidP="003C396A">
      <w:pPr>
        <w:pStyle w:val="EUNormalCharChar"/>
        <w:tabs>
          <w:tab w:val="left" w:pos="1134"/>
          <w:tab w:val="left" w:pos="3410"/>
        </w:tabs>
        <w:rPr>
          <w:lang w:val="en-US"/>
        </w:rPr>
      </w:pPr>
      <w:r>
        <w:rPr>
          <w:lang w:val="en-US"/>
        </w:rPr>
        <w:t>SDO</w:t>
      </w:r>
      <w:r>
        <w:rPr>
          <w:lang w:val="en-US"/>
        </w:rPr>
        <w:tab/>
      </w:r>
      <w:r>
        <w:rPr>
          <w:lang w:val="en-US"/>
        </w:rPr>
        <w:tab/>
        <w:t>Standard Development Organization</w:t>
      </w:r>
    </w:p>
    <w:p w:rsidR="00254B4A" w:rsidRPr="00EF17AA" w:rsidRDefault="00254B4A" w:rsidP="003C396A">
      <w:pPr>
        <w:pStyle w:val="EUNormalCharChar"/>
        <w:tabs>
          <w:tab w:val="left" w:pos="1134"/>
          <w:tab w:val="left" w:pos="3410"/>
        </w:tabs>
        <w:rPr>
          <w:lang w:val="en-US"/>
        </w:rPr>
      </w:pPr>
      <w:r>
        <w:rPr>
          <w:lang w:val="en-US"/>
        </w:rPr>
        <w:t xml:space="preserve">WoT </w:t>
      </w:r>
      <w:r>
        <w:rPr>
          <w:lang w:val="en-US"/>
        </w:rPr>
        <w:tab/>
      </w:r>
      <w:r>
        <w:rPr>
          <w:lang w:val="en-US"/>
        </w:rPr>
        <w:tab/>
        <w:t>Web of Things</w:t>
      </w:r>
    </w:p>
    <w:p w:rsidR="00B717EC" w:rsidRPr="00EF17AA" w:rsidRDefault="00B717EC" w:rsidP="009447E3">
      <w:pPr>
        <w:pStyle w:val="EUHeading1"/>
        <w:tabs>
          <w:tab w:val="left" w:pos="3410"/>
        </w:tabs>
        <w:rPr>
          <w:lang w:val="en-US" w:eastAsia="de-DE"/>
        </w:rPr>
      </w:pPr>
      <w:bookmarkStart w:id="28" w:name="_Toc296589972"/>
      <w:bookmarkStart w:id="29" w:name="_Toc417911122"/>
      <w:r w:rsidRPr="00EF17AA">
        <w:rPr>
          <w:lang w:val="en-US" w:eastAsia="de-DE"/>
        </w:rPr>
        <w:lastRenderedPageBreak/>
        <w:t>Introduction</w:t>
      </w:r>
      <w:bookmarkEnd w:id="28"/>
      <w:bookmarkEnd w:id="29"/>
    </w:p>
    <w:p w:rsidR="006304E5" w:rsidRPr="00EF17AA" w:rsidRDefault="0034225E" w:rsidP="005957D0">
      <w:pPr>
        <w:pStyle w:val="EUNormalCharChar"/>
        <w:rPr>
          <w:lang w:val="en-US" w:eastAsia="de-DE"/>
        </w:rPr>
      </w:pPr>
      <w:r>
        <w:rPr>
          <w:lang w:val="en-US" w:eastAsia="de-DE"/>
        </w:rPr>
        <w:t>This deliverable contains the report from Discovery TF of W3C WoT IG.</w:t>
      </w:r>
    </w:p>
    <w:p w:rsidR="006304E5" w:rsidRDefault="000B77D7" w:rsidP="006304E5">
      <w:pPr>
        <w:pStyle w:val="EUHeading2"/>
        <w:rPr>
          <w:lang w:val="en-US"/>
        </w:rPr>
      </w:pPr>
      <w:bookmarkStart w:id="30" w:name="_Toc417911123"/>
      <w:r w:rsidRPr="00EF17AA">
        <w:rPr>
          <w:lang w:val="en-US"/>
        </w:rPr>
        <w:t xml:space="preserve">Document </w:t>
      </w:r>
      <w:r w:rsidR="006304E5" w:rsidRPr="00EF17AA">
        <w:rPr>
          <w:lang w:val="en-US"/>
        </w:rPr>
        <w:t>Purpose</w:t>
      </w:r>
      <w:bookmarkEnd w:id="30"/>
    </w:p>
    <w:p w:rsidR="0034225E" w:rsidRPr="0034225E" w:rsidRDefault="0034225E" w:rsidP="0034225E">
      <w:pPr>
        <w:pStyle w:val="EUNormalCharChar"/>
        <w:rPr>
          <w:lang w:val="en-US" w:eastAsia="x-none"/>
        </w:rPr>
      </w:pPr>
      <w:r>
        <w:rPr>
          <w:lang w:val="en-US" w:eastAsia="x-none"/>
        </w:rPr>
        <w:t>The document reports several aspects – (</w:t>
      </w:r>
      <w:proofErr w:type="spellStart"/>
      <w:r>
        <w:rPr>
          <w:lang w:val="en-US" w:eastAsia="x-none"/>
        </w:rPr>
        <w:t>i</w:t>
      </w:r>
      <w:proofErr w:type="spellEnd"/>
      <w:r>
        <w:rPr>
          <w:lang w:val="en-US" w:eastAsia="x-none"/>
        </w:rPr>
        <w:t>) a definition of discovery from WoT point of view, (ii) what do we intend to discover (things or service or description), (iii) discovery mechanisms (local, remote, P2P) and (iv) activities in other SDOs like oneM2M.</w:t>
      </w:r>
    </w:p>
    <w:p w:rsidR="000B77D7" w:rsidRDefault="000B77D7" w:rsidP="000B77D7">
      <w:pPr>
        <w:pStyle w:val="EUHeading2"/>
        <w:rPr>
          <w:lang w:val="en-US"/>
        </w:rPr>
      </w:pPr>
      <w:bookmarkStart w:id="31" w:name="_Toc417911124"/>
      <w:r w:rsidRPr="00EF17AA">
        <w:rPr>
          <w:lang w:val="en-US"/>
        </w:rPr>
        <w:t>Scope</w:t>
      </w:r>
      <w:bookmarkEnd w:id="31"/>
    </w:p>
    <w:p w:rsidR="00CD6ECF" w:rsidRPr="00CD6ECF" w:rsidRDefault="00CD6ECF" w:rsidP="00CD6ECF">
      <w:pPr>
        <w:pStyle w:val="EUNormalCharChar"/>
        <w:rPr>
          <w:lang w:val="en-US" w:eastAsia="x-none"/>
        </w:rPr>
      </w:pPr>
      <w:r>
        <w:rPr>
          <w:lang w:val="en-US" w:eastAsia="x-none"/>
        </w:rPr>
        <w:t>This deliverable is provided within the scope of W3C WoT IG.</w:t>
      </w:r>
    </w:p>
    <w:p w:rsidR="000B77D7" w:rsidRDefault="000B77D7" w:rsidP="000B77D7">
      <w:pPr>
        <w:pStyle w:val="EUHeading2"/>
        <w:rPr>
          <w:lang w:val="en-US"/>
        </w:rPr>
      </w:pPr>
      <w:bookmarkStart w:id="32" w:name="_Toc417911125"/>
      <w:r w:rsidRPr="00EF17AA">
        <w:rPr>
          <w:lang w:val="en-US"/>
        </w:rPr>
        <w:t>Intended Audience</w:t>
      </w:r>
      <w:bookmarkEnd w:id="32"/>
    </w:p>
    <w:p w:rsidR="00CD6ECF" w:rsidRPr="00CD6ECF" w:rsidRDefault="00254B4A" w:rsidP="00CD6ECF">
      <w:pPr>
        <w:pStyle w:val="EUNormalCharChar"/>
        <w:rPr>
          <w:lang w:val="en-US" w:eastAsia="x-none"/>
        </w:rPr>
      </w:pPr>
      <w:r>
        <w:rPr>
          <w:lang w:val="en-US" w:eastAsia="x-none"/>
        </w:rPr>
        <w:t>It is targeted to researchers, engineers, industry experts and SDOs.</w:t>
      </w:r>
    </w:p>
    <w:p w:rsidR="006304E5" w:rsidRPr="00EF17AA" w:rsidRDefault="006304E5" w:rsidP="006304E5">
      <w:pPr>
        <w:pStyle w:val="EUHeading2"/>
        <w:rPr>
          <w:lang w:val="en-US"/>
        </w:rPr>
      </w:pPr>
      <w:bookmarkStart w:id="33" w:name="_Toc417911126"/>
      <w:r w:rsidRPr="00EF17AA">
        <w:rPr>
          <w:lang w:val="en-US"/>
        </w:rPr>
        <w:t>Contents</w:t>
      </w:r>
      <w:bookmarkEnd w:id="33"/>
    </w:p>
    <w:p w:rsidR="00B274C1" w:rsidRPr="00EF17AA" w:rsidRDefault="00B274C1" w:rsidP="00B274C1">
      <w:pPr>
        <w:pStyle w:val="EUNormalCharChar"/>
        <w:rPr>
          <w:lang w:val="en-US" w:eastAsia="de-DE"/>
        </w:rPr>
      </w:pPr>
      <w:r w:rsidRPr="00EF17AA">
        <w:rPr>
          <w:lang w:val="en-US" w:eastAsia="de-DE"/>
        </w:rPr>
        <w:t>The structure of the deliverable is described as follows:</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_Ref297074081 \n \h </w:instrText>
      </w:r>
      <w:r w:rsidRPr="00EF17AA">
        <w:rPr>
          <w:lang w:val="en-US" w:eastAsia="de-DE"/>
        </w:rPr>
      </w:r>
      <w:r w:rsidRPr="00EF17AA">
        <w:rPr>
          <w:lang w:val="en-US" w:eastAsia="de-DE"/>
        </w:rPr>
        <w:fldChar w:fldCharType="separate"/>
      </w:r>
      <w:r w:rsidRPr="00EF17AA">
        <w:rPr>
          <w:lang w:val="en-US" w:eastAsia="de-DE"/>
        </w:rPr>
        <w:t>2</w:t>
      </w:r>
      <w:r w:rsidRPr="00EF17AA">
        <w:rPr>
          <w:lang w:val="en-US" w:eastAsia="de-DE"/>
        </w:rPr>
        <w:fldChar w:fldCharType="end"/>
      </w:r>
      <w:r w:rsidRPr="00EF17AA">
        <w:rPr>
          <w:lang w:val="en-US" w:eastAsia="de-DE"/>
        </w:rPr>
        <w:t xml:space="preserve"> </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_Ref297070861 \n \h </w:instrText>
      </w:r>
      <w:r w:rsidRPr="00EF17AA">
        <w:rPr>
          <w:lang w:val="en-US" w:eastAsia="de-DE"/>
        </w:rPr>
      </w:r>
      <w:r w:rsidRPr="00EF17AA">
        <w:rPr>
          <w:lang w:val="en-US" w:eastAsia="de-DE"/>
        </w:rPr>
        <w:fldChar w:fldCharType="separate"/>
      </w:r>
      <w:r w:rsidRPr="00EF17AA">
        <w:rPr>
          <w:lang w:val="en-US" w:eastAsia="de-DE"/>
        </w:rPr>
        <w:t>3</w:t>
      </w:r>
      <w:r w:rsidRPr="00EF17AA">
        <w:rPr>
          <w:lang w:val="en-US" w:eastAsia="de-DE"/>
        </w:rPr>
        <w:fldChar w:fldCharType="end"/>
      </w:r>
      <w:r w:rsidRPr="00EF17AA">
        <w:rPr>
          <w:lang w:val="en-US" w:eastAsia="de-DE"/>
        </w:rPr>
        <w:t xml:space="preserve"> </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_Ref297074062 \n \h </w:instrText>
      </w:r>
      <w:r w:rsidRPr="00EF17AA">
        <w:rPr>
          <w:lang w:val="en-US" w:eastAsia="de-DE"/>
        </w:rPr>
      </w:r>
      <w:r w:rsidRPr="00EF17AA">
        <w:rPr>
          <w:lang w:val="en-US" w:eastAsia="de-DE"/>
        </w:rPr>
        <w:fldChar w:fldCharType="separate"/>
      </w:r>
      <w:r w:rsidRPr="00EF17AA">
        <w:rPr>
          <w:lang w:val="en-US" w:eastAsia="de-DE"/>
        </w:rPr>
        <w:t>4</w:t>
      </w:r>
      <w:r w:rsidRPr="00EF17AA">
        <w:rPr>
          <w:lang w:val="en-US" w:eastAsia="de-DE"/>
        </w:rPr>
        <w:fldChar w:fldCharType="end"/>
      </w:r>
      <w:r w:rsidRPr="00EF17AA">
        <w:rPr>
          <w:lang w:val="en-US" w:eastAsia="de-DE"/>
        </w:rPr>
        <w:t xml:space="preserve"> </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_Ref312491163 \r \h </w:instrText>
      </w:r>
      <w:r w:rsidRPr="00EF17AA">
        <w:rPr>
          <w:lang w:val="en-US" w:eastAsia="de-DE"/>
        </w:rPr>
      </w:r>
      <w:r w:rsidRPr="00EF17AA">
        <w:rPr>
          <w:lang w:val="en-US" w:eastAsia="de-DE"/>
        </w:rPr>
        <w:fldChar w:fldCharType="separate"/>
      </w:r>
      <w:r w:rsidRPr="00EF17AA">
        <w:rPr>
          <w:lang w:val="en-US" w:eastAsia="de-DE"/>
        </w:rPr>
        <w:t>5</w:t>
      </w:r>
      <w:r w:rsidRPr="00EF17AA">
        <w:rPr>
          <w:lang w:val="en-US" w:eastAsia="de-DE"/>
        </w:rPr>
        <w:fldChar w:fldCharType="end"/>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_Ref312491274 \r \h </w:instrText>
      </w:r>
      <w:r w:rsidRPr="00EF17AA">
        <w:rPr>
          <w:lang w:val="en-US" w:eastAsia="de-DE"/>
        </w:rPr>
      </w:r>
      <w:r w:rsidRPr="00EF17AA">
        <w:rPr>
          <w:lang w:val="en-US" w:eastAsia="de-DE"/>
        </w:rPr>
        <w:fldChar w:fldCharType="separate"/>
      </w:r>
      <w:r w:rsidRPr="00EF17AA">
        <w:rPr>
          <w:lang w:val="en-US" w:eastAsia="de-DE"/>
        </w:rPr>
        <w:t>6</w:t>
      </w:r>
      <w:r w:rsidRPr="00EF17AA">
        <w:rPr>
          <w:lang w:val="en-US" w:eastAsia="de-DE"/>
        </w:rPr>
        <w:fldChar w:fldCharType="end"/>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w:t>
      </w:r>
      <w:r w:rsidRPr="00EF17AA">
        <w:rPr>
          <w:lang w:val="en-US" w:eastAsia="de-DE"/>
        </w:rPr>
        <w:fldChar w:fldCharType="begin"/>
      </w:r>
      <w:r w:rsidRPr="00EF17AA">
        <w:rPr>
          <w:lang w:val="en-US" w:eastAsia="de-DE"/>
        </w:rPr>
        <w:instrText xml:space="preserve"> REF _Ref312491324 \r \h </w:instrText>
      </w:r>
      <w:r w:rsidRPr="00EF17AA">
        <w:rPr>
          <w:lang w:val="en-US" w:eastAsia="de-DE"/>
        </w:rPr>
      </w:r>
      <w:r w:rsidRPr="00EF17AA">
        <w:rPr>
          <w:lang w:val="en-US" w:eastAsia="de-DE"/>
        </w:rPr>
        <w:fldChar w:fldCharType="separate"/>
      </w:r>
      <w:r w:rsidRPr="00EF17AA">
        <w:rPr>
          <w:lang w:val="en-US" w:eastAsia="de-DE"/>
        </w:rPr>
        <w:t>7</w:t>
      </w:r>
      <w:r w:rsidRPr="00EF17AA">
        <w:rPr>
          <w:lang w:val="en-US" w:eastAsia="de-DE"/>
        </w:rPr>
        <w:fldChar w:fldCharType="end"/>
      </w:r>
      <w:r w:rsidRPr="00EF17AA">
        <w:rPr>
          <w:lang w:val="en-US" w:eastAsia="de-DE"/>
        </w:rPr>
        <w:t xml:space="preserve"> </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 8 </w:t>
      </w:r>
    </w:p>
    <w:p w:rsidR="00B274C1" w:rsidRPr="00EF17AA" w:rsidRDefault="00B274C1" w:rsidP="00026DCC">
      <w:pPr>
        <w:pStyle w:val="EUNormalCharChar"/>
        <w:numPr>
          <w:ilvl w:val="0"/>
          <w:numId w:val="10"/>
        </w:numPr>
        <w:rPr>
          <w:lang w:val="en-US" w:eastAsia="de-DE"/>
        </w:rPr>
      </w:pPr>
      <w:r w:rsidRPr="00EF17AA">
        <w:rPr>
          <w:lang w:val="en-US" w:eastAsia="de-DE"/>
        </w:rPr>
        <w:t xml:space="preserve">Sections </w:t>
      </w:r>
      <w:r w:rsidRPr="00EF17AA">
        <w:rPr>
          <w:lang w:val="en-US" w:eastAsia="de-DE"/>
        </w:rPr>
        <w:fldChar w:fldCharType="begin"/>
      </w:r>
      <w:r w:rsidRPr="00EF17AA">
        <w:rPr>
          <w:lang w:val="en-US" w:eastAsia="de-DE"/>
        </w:rPr>
        <w:instrText xml:space="preserve"> REF _Ref312491541 \r \h </w:instrText>
      </w:r>
      <w:r w:rsidRPr="00EF17AA">
        <w:rPr>
          <w:lang w:val="en-US" w:eastAsia="de-DE"/>
        </w:rPr>
      </w:r>
      <w:r w:rsidRPr="00EF17AA">
        <w:rPr>
          <w:lang w:val="en-US" w:eastAsia="de-DE"/>
        </w:rPr>
        <w:fldChar w:fldCharType="separate"/>
      </w:r>
      <w:r w:rsidRPr="00EF17AA">
        <w:rPr>
          <w:lang w:val="en-US" w:eastAsia="de-DE"/>
        </w:rPr>
        <w:t>9</w:t>
      </w:r>
      <w:r w:rsidRPr="00EF17AA">
        <w:rPr>
          <w:lang w:val="en-US" w:eastAsia="de-DE"/>
        </w:rPr>
        <w:fldChar w:fldCharType="end"/>
      </w:r>
      <w:r w:rsidRPr="00EF17AA">
        <w:rPr>
          <w:lang w:val="en-US" w:eastAsia="de-DE"/>
        </w:rPr>
        <w:t xml:space="preserve"> and </w:t>
      </w:r>
      <w:r w:rsidRPr="00EF17AA">
        <w:rPr>
          <w:lang w:val="en-US" w:eastAsia="de-DE"/>
        </w:rPr>
        <w:fldChar w:fldCharType="begin"/>
      </w:r>
      <w:r w:rsidRPr="00EF17AA">
        <w:rPr>
          <w:lang w:val="en-US" w:eastAsia="de-DE"/>
        </w:rPr>
        <w:instrText xml:space="preserve"> REF _Ref312491572 \r \h </w:instrText>
      </w:r>
      <w:r w:rsidRPr="00EF17AA">
        <w:rPr>
          <w:lang w:val="en-US" w:eastAsia="de-DE"/>
        </w:rPr>
      </w:r>
      <w:r w:rsidRPr="00EF17AA">
        <w:rPr>
          <w:lang w:val="en-US" w:eastAsia="de-DE"/>
        </w:rPr>
        <w:fldChar w:fldCharType="separate"/>
      </w:r>
      <w:r w:rsidRPr="00EF17AA">
        <w:rPr>
          <w:lang w:val="en-US" w:eastAsia="de-DE"/>
        </w:rPr>
        <w:t>10</w:t>
      </w:r>
      <w:r w:rsidRPr="00EF17AA">
        <w:rPr>
          <w:lang w:val="en-US" w:eastAsia="de-DE"/>
        </w:rPr>
        <w:fldChar w:fldCharType="end"/>
      </w:r>
      <w:r w:rsidRPr="00EF17AA">
        <w:rPr>
          <w:lang w:val="en-US" w:eastAsia="de-DE"/>
        </w:rPr>
        <w:t xml:space="preserve"> </w:t>
      </w:r>
    </w:p>
    <w:p w:rsidR="00B274C1" w:rsidRPr="00EF17AA" w:rsidRDefault="00B274C1" w:rsidP="00B274C1">
      <w:pPr>
        <w:pStyle w:val="EUNormalCharChar"/>
        <w:rPr>
          <w:lang w:val="en-US" w:eastAsia="x-none"/>
        </w:rPr>
      </w:pPr>
    </w:p>
    <w:p w:rsidR="00304E07" w:rsidRPr="00EF17AA" w:rsidRDefault="009F4838" w:rsidP="00B274C1">
      <w:pPr>
        <w:pStyle w:val="EUHeading1"/>
        <w:rPr>
          <w:lang w:val="en-US"/>
        </w:rPr>
      </w:pPr>
      <w:bookmarkStart w:id="34" w:name="_Toc417911127"/>
      <w:r>
        <w:rPr>
          <w:lang w:val="en-US" w:eastAsia="de-DE"/>
        </w:rPr>
        <w:lastRenderedPageBreak/>
        <w:t>Discovery in WoT</w:t>
      </w:r>
      <w:bookmarkEnd w:id="34"/>
    </w:p>
    <w:p w:rsidR="006D2EF4" w:rsidRDefault="006D2EF4" w:rsidP="006D2EF4">
      <w:pPr>
        <w:rPr>
          <w:lang w:val="en-US" w:eastAsia="de-DE"/>
        </w:rPr>
      </w:pPr>
      <w:r w:rsidRPr="00EF17AA">
        <w:rPr>
          <w:lang w:val="en-US" w:eastAsia="de-DE"/>
        </w:rPr>
        <w:t xml:space="preserve">Provide a general description </w:t>
      </w:r>
    </w:p>
    <w:p w:rsidR="009F4838" w:rsidRDefault="009F4838" w:rsidP="009F4838">
      <w:pPr>
        <w:pStyle w:val="ListParagraph"/>
        <w:numPr>
          <w:ilvl w:val="0"/>
          <w:numId w:val="15"/>
        </w:numPr>
        <w:rPr>
          <w:lang w:eastAsia="de-DE"/>
        </w:rPr>
      </w:pPr>
      <w:r>
        <w:rPr>
          <w:lang w:eastAsia="de-DE"/>
        </w:rPr>
        <w:t>What is discovery – we should agree on a common description</w:t>
      </w:r>
    </w:p>
    <w:p w:rsidR="009F4838" w:rsidRDefault="009F4838" w:rsidP="009F4838">
      <w:pPr>
        <w:pStyle w:val="ListParagraph"/>
        <w:numPr>
          <w:ilvl w:val="0"/>
          <w:numId w:val="15"/>
        </w:numPr>
        <w:rPr>
          <w:lang w:eastAsia="de-DE"/>
        </w:rPr>
      </w:pPr>
      <w:r>
        <w:rPr>
          <w:lang w:eastAsia="de-DE"/>
        </w:rPr>
        <w:t>What do we intend to discover – is it a thing, a service, a WoT server or thing description</w:t>
      </w:r>
    </w:p>
    <w:p w:rsidR="009F4838" w:rsidRDefault="009F4838" w:rsidP="009F4838">
      <w:pPr>
        <w:pStyle w:val="ListParagraph"/>
        <w:numPr>
          <w:ilvl w:val="0"/>
          <w:numId w:val="15"/>
        </w:numPr>
        <w:rPr>
          <w:lang w:eastAsia="de-DE"/>
        </w:rPr>
      </w:pPr>
      <w:r>
        <w:rPr>
          <w:lang w:eastAsia="de-DE"/>
        </w:rPr>
        <w:t>Technology landscape – which ones are necessary</w:t>
      </w:r>
    </w:p>
    <w:p w:rsidR="00AC7CBC" w:rsidRPr="009F4838" w:rsidRDefault="00AC7CBC" w:rsidP="009F4838">
      <w:pPr>
        <w:pStyle w:val="ListParagraph"/>
        <w:numPr>
          <w:ilvl w:val="0"/>
          <w:numId w:val="15"/>
        </w:numPr>
        <w:rPr>
          <w:lang w:eastAsia="de-DE"/>
        </w:rPr>
      </w:pPr>
      <w:r>
        <w:rPr>
          <w:lang w:eastAsia="de-DE"/>
        </w:rPr>
        <w:t>Requirements and challenges</w:t>
      </w:r>
    </w:p>
    <w:p w:rsidR="000B77D7" w:rsidRPr="00EF17AA" w:rsidRDefault="009F4838" w:rsidP="008C4FA4">
      <w:pPr>
        <w:pStyle w:val="EUHeading2"/>
        <w:rPr>
          <w:lang w:val="en-US"/>
        </w:rPr>
      </w:pPr>
      <w:bookmarkStart w:id="35" w:name="_Toc417911128"/>
      <w:r>
        <w:rPr>
          <w:lang w:val="en-US"/>
        </w:rPr>
        <w:t>Definition</w:t>
      </w:r>
      <w:bookmarkEnd w:id="35"/>
    </w:p>
    <w:p w:rsidR="000B77D7" w:rsidRPr="00EF17AA" w:rsidRDefault="000B77D7" w:rsidP="00B274C1">
      <w:pPr>
        <w:pStyle w:val="EUNormalCharChar"/>
        <w:rPr>
          <w:lang w:val="en-US" w:eastAsia="de-DE"/>
        </w:rPr>
      </w:pPr>
    </w:p>
    <w:p w:rsidR="00304E07" w:rsidRPr="00EF17AA" w:rsidRDefault="00AC7CBC" w:rsidP="00304E07">
      <w:pPr>
        <w:pStyle w:val="EUHeading1"/>
        <w:rPr>
          <w:lang w:val="en-US" w:eastAsia="de-DE"/>
        </w:rPr>
      </w:pPr>
      <w:bookmarkStart w:id="36" w:name="_Toc417911129"/>
      <w:r>
        <w:rPr>
          <w:lang w:val="en-US" w:eastAsia="de-DE"/>
        </w:rPr>
        <w:lastRenderedPageBreak/>
        <w:t>Discovery mechanisms</w:t>
      </w:r>
      <w:bookmarkEnd w:id="36"/>
    </w:p>
    <w:p w:rsidR="0070540F" w:rsidRPr="00EF17AA" w:rsidRDefault="0070540F" w:rsidP="0070540F">
      <w:pPr>
        <w:rPr>
          <w:lang w:val="en-US" w:eastAsia="de-DE"/>
        </w:rPr>
      </w:pPr>
      <w:r w:rsidRPr="00EF17AA">
        <w:rPr>
          <w:lang w:val="en-US" w:eastAsia="de-DE"/>
        </w:rPr>
        <w:t xml:space="preserve">This section describes </w:t>
      </w:r>
      <w:r w:rsidR="00AC7CBC">
        <w:rPr>
          <w:lang w:val="en-US" w:eastAsia="de-DE"/>
        </w:rPr>
        <w:t>the mechanisms for discovery – local, remote and P2P</w:t>
      </w:r>
      <w:r w:rsidRPr="00EF17AA">
        <w:rPr>
          <w:lang w:val="en-US" w:eastAsia="de-DE"/>
        </w:rPr>
        <w:t xml:space="preserve">. </w:t>
      </w:r>
      <w:r w:rsidR="00AC7CBC">
        <w:rPr>
          <w:lang w:val="en-US" w:eastAsia="de-DE"/>
        </w:rPr>
        <w:t>Each of them should be further illustrated by examples / use cases.</w:t>
      </w:r>
    </w:p>
    <w:p w:rsidR="0070540F" w:rsidRPr="00EF17AA" w:rsidRDefault="0070540F" w:rsidP="0070540F">
      <w:pPr>
        <w:pStyle w:val="EUNormalCharChar"/>
        <w:rPr>
          <w:lang w:val="en-US" w:eastAsia="de-DE"/>
        </w:rPr>
      </w:pPr>
    </w:p>
    <w:p w:rsidR="00DA1D63" w:rsidRDefault="00AC7CBC" w:rsidP="00DA1D63">
      <w:pPr>
        <w:pStyle w:val="EUHeading2"/>
        <w:rPr>
          <w:lang w:val="en-US"/>
        </w:rPr>
      </w:pPr>
      <w:bookmarkStart w:id="37" w:name="_Toc417911130"/>
      <w:r>
        <w:rPr>
          <w:lang w:val="en-US"/>
        </w:rPr>
        <w:t>Local</w:t>
      </w:r>
      <w:bookmarkEnd w:id="37"/>
    </w:p>
    <w:p w:rsidR="00AC7CBC" w:rsidRPr="00AC7CBC" w:rsidRDefault="00AC7CBC" w:rsidP="00AC7CBC">
      <w:pPr>
        <w:pStyle w:val="EUNormalCharChar"/>
        <w:rPr>
          <w:lang w:val="en-US" w:eastAsia="x-none"/>
        </w:rPr>
      </w:pPr>
    </w:p>
    <w:p w:rsidR="00AC7CBC" w:rsidRDefault="00AC7CBC" w:rsidP="00AC7CBC">
      <w:pPr>
        <w:pStyle w:val="EUHeading2"/>
        <w:rPr>
          <w:lang w:val="en-US"/>
        </w:rPr>
      </w:pPr>
      <w:bookmarkStart w:id="38" w:name="_Toc417911131"/>
      <w:r>
        <w:rPr>
          <w:lang w:val="en-US"/>
        </w:rPr>
        <w:t>Remote</w:t>
      </w:r>
      <w:bookmarkEnd w:id="38"/>
    </w:p>
    <w:p w:rsidR="00AC7CBC" w:rsidRDefault="00AC7CBC" w:rsidP="00AC7CBC">
      <w:pPr>
        <w:pStyle w:val="EUNormalCharChar"/>
        <w:rPr>
          <w:lang w:val="en-US" w:eastAsia="x-none"/>
        </w:rPr>
      </w:pPr>
    </w:p>
    <w:p w:rsidR="00AC7CBC" w:rsidRPr="00AC7CBC" w:rsidRDefault="00AC7CBC" w:rsidP="00AC7CBC">
      <w:pPr>
        <w:pStyle w:val="EUHeading2"/>
        <w:rPr>
          <w:lang w:val="en-US"/>
        </w:rPr>
      </w:pPr>
      <w:bookmarkStart w:id="39" w:name="_Toc417911132"/>
      <w:r>
        <w:rPr>
          <w:lang w:val="en-US"/>
        </w:rPr>
        <w:t>P2P</w:t>
      </w:r>
      <w:bookmarkEnd w:id="39"/>
    </w:p>
    <w:p w:rsidR="003F7FAC" w:rsidRPr="00EF17AA" w:rsidRDefault="00AC7CBC" w:rsidP="003F7FAC">
      <w:pPr>
        <w:pStyle w:val="EUHeading1"/>
        <w:rPr>
          <w:lang w:val="en-US"/>
        </w:rPr>
      </w:pPr>
      <w:bookmarkStart w:id="40" w:name="_Toc417911133"/>
      <w:r>
        <w:rPr>
          <w:lang w:val="en-US"/>
        </w:rPr>
        <w:lastRenderedPageBreak/>
        <w:t>Activities in Current Standards</w:t>
      </w:r>
      <w:bookmarkEnd w:id="40"/>
    </w:p>
    <w:p w:rsidR="0070540F" w:rsidRPr="00EF17AA" w:rsidRDefault="00AC7CBC" w:rsidP="00F92ED1">
      <w:pPr>
        <w:rPr>
          <w:lang w:val="en-US" w:eastAsia="fr-FR"/>
        </w:rPr>
      </w:pPr>
      <w:r>
        <w:rPr>
          <w:lang w:val="en-US" w:eastAsia="fr-FR"/>
        </w:rPr>
        <w:t>This section identifies current initiatives in SDOs like oneM2M and report the ongoing activities.</w:t>
      </w:r>
      <w:r w:rsidR="0070540F" w:rsidRPr="00EF17AA">
        <w:rPr>
          <w:lang w:val="en-US" w:eastAsia="fr-FR"/>
        </w:rPr>
        <w:t xml:space="preserve"> </w:t>
      </w:r>
    </w:p>
    <w:p w:rsidR="0070540F" w:rsidRPr="00EF17AA" w:rsidRDefault="0070540F" w:rsidP="0070540F">
      <w:pPr>
        <w:pStyle w:val="EUNormalCharChar"/>
        <w:rPr>
          <w:lang w:val="en-US"/>
        </w:rPr>
      </w:pPr>
    </w:p>
    <w:p w:rsidR="00EE31ED" w:rsidRPr="00EF17AA" w:rsidRDefault="00AC7CBC" w:rsidP="00EE31ED">
      <w:pPr>
        <w:pStyle w:val="EUHeading2"/>
        <w:rPr>
          <w:lang w:val="en-US"/>
        </w:rPr>
      </w:pPr>
      <w:bookmarkStart w:id="41" w:name="_Toc417911134"/>
      <w:r>
        <w:rPr>
          <w:lang w:val="en-US"/>
        </w:rPr>
        <w:t>Discovery in oneM2M</w:t>
      </w:r>
      <w:bookmarkEnd w:id="41"/>
    </w:p>
    <w:p w:rsidR="003F7FAC" w:rsidRPr="00EF17AA" w:rsidRDefault="0087035D" w:rsidP="003F7FAC">
      <w:pPr>
        <w:pStyle w:val="EUHeading1"/>
        <w:rPr>
          <w:lang w:val="en-US"/>
        </w:rPr>
      </w:pPr>
      <w:bookmarkStart w:id="42" w:name="_Toc417911135"/>
      <w:r>
        <w:rPr>
          <w:lang w:val="en-US"/>
        </w:rPr>
        <w:lastRenderedPageBreak/>
        <w:t>WoT Framework</w:t>
      </w:r>
      <w:bookmarkEnd w:id="42"/>
    </w:p>
    <w:p w:rsidR="0070540F" w:rsidRPr="00EF17AA" w:rsidRDefault="0070540F" w:rsidP="0087035D">
      <w:pPr>
        <w:pStyle w:val="EUNormalCharChar"/>
        <w:rPr>
          <w:lang w:val="en-US"/>
        </w:rPr>
      </w:pPr>
      <w:r w:rsidRPr="00EF17AA">
        <w:rPr>
          <w:lang w:val="en-US"/>
        </w:rPr>
        <w:t xml:space="preserve">This section should provide a high-level overview of how </w:t>
      </w:r>
      <w:r w:rsidR="0087035D">
        <w:rPr>
          <w:lang w:val="en-US"/>
        </w:rPr>
        <w:t>discovery components will be integrated into an overall WoT framework.</w:t>
      </w:r>
    </w:p>
    <w:p w:rsidR="00AB7614" w:rsidRPr="00EF17AA" w:rsidRDefault="00AB7614" w:rsidP="00AB7614">
      <w:pPr>
        <w:pStyle w:val="EUNormalCharChar"/>
        <w:rPr>
          <w:lang w:val="en-US"/>
        </w:rPr>
      </w:pPr>
    </w:p>
    <w:p w:rsidR="003F7FAC" w:rsidRPr="00EF17AA" w:rsidRDefault="003F7FAC" w:rsidP="003F7FAC">
      <w:pPr>
        <w:pStyle w:val="EUNormalCharChar"/>
        <w:rPr>
          <w:lang w:val="en-US"/>
        </w:rPr>
      </w:pPr>
    </w:p>
    <w:p w:rsidR="009D28EB" w:rsidRPr="00EF17AA" w:rsidRDefault="009D28EB" w:rsidP="009447E3">
      <w:pPr>
        <w:pStyle w:val="EUHeading1"/>
        <w:tabs>
          <w:tab w:val="left" w:pos="3410"/>
        </w:tabs>
        <w:spacing w:before="240" w:after="120"/>
        <w:jc w:val="left"/>
        <w:rPr>
          <w:lang w:val="en-US"/>
        </w:rPr>
      </w:pPr>
      <w:bookmarkStart w:id="43" w:name="_Toc264987119"/>
      <w:bookmarkStart w:id="44" w:name="_Toc296590081"/>
      <w:bookmarkStart w:id="45" w:name="_Ref297073980"/>
      <w:bookmarkStart w:id="46" w:name="_Toc417911136"/>
      <w:r w:rsidRPr="00EF17AA">
        <w:rPr>
          <w:lang w:val="en-US"/>
        </w:rPr>
        <w:lastRenderedPageBreak/>
        <w:t>Conclusion</w:t>
      </w:r>
      <w:bookmarkEnd w:id="43"/>
      <w:bookmarkEnd w:id="44"/>
      <w:bookmarkEnd w:id="45"/>
      <w:bookmarkEnd w:id="46"/>
    </w:p>
    <w:p w:rsidR="005A73AA" w:rsidRPr="00EF17AA" w:rsidRDefault="005A73AA" w:rsidP="004C5A0D">
      <w:pPr>
        <w:pStyle w:val="EUNormalCharChar"/>
        <w:rPr>
          <w:lang w:val="en-US"/>
        </w:rPr>
      </w:pPr>
      <w:bookmarkStart w:id="47" w:name="_Toc203369565"/>
      <w:bookmarkStart w:id="48" w:name="_Toc219801663"/>
    </w:p>
    <w:p w:rsidR="007C5211" w:rsidRPr="00EF17AA" w:rsidRDefault="007C5211" w:rsidP="006C5AEC">
      <w:pPr>
        <w:rPr>
          <w:lang w:val="en-US"/>
        </w:rPr>
      </w:pPr>
    </w:p>
    <w:p w:rsidR="007C5211" w:rsidRPr="00EF17AA" w:rsidRDefault="007C5211" w:rsidP="007C5211">
      <w:pPr>
        <w:rPr>
          <w:b/>
          <w:lang w:val="en-US"/>
        </w:rPr>
      </w:pPr>
      <w:r w:rsidRPr="00EF17AA">
        <w:rPr>
          <w:b/>
          <w:lang w:val="en-US"/>
        </w:rPr>
        <w:br w:type="page"/>
      </w:r>
    </w:p>
    <w:p w:rsidR="00EF61F2" w:rsidRPr="00EF17AA" w:rsidRDefault="00EF61F2" w:rsidP="004C5A0D">
      <w:pPr>
        <w:pStyle w:val="EUNormalCharChar"/>
        <w:rPr>
          <w:lang w:val="en-US"/>
        </w:rPr>
      </w:pPr>
    </w:p>
    <w:p w:rsidR="009D28EB" w:rsidRPr="00EF17AA" w:rsidRDefault="009D28EB" w:rsidP="009447E3">
      <w:pPr>
        <w:pStyle w:val="EUHeading"/>
        <w:tabs>
          <w:tab w:val="left" w:pos="3410"/>
        </w:tabs>
        <w:rPr>
          <w:lang w:val="en-US"/>
        </w:rPr>
      </w:pPr>
      <w:bookmarkStart w:id="49" w:name="_Toc296590082"/>
      <w:bookmarkStart w:id="50" w:name="_Toc247358177"/>
      <w:bookmarkStart w:id="51" w:name="_Toc247456253"/>
      <w:bookmarkStart w:id="52" w:name="_Toc248135763"/>
      <w:bookmarkStart w:id="53" w:name="_Toc247947289"/>
      <w:bookmarkStart w:id="54" w:name="_Toc247522779"/>
      <w:bookmarkStart w:id="55" w:name="_Toc248809144"/>
      <w:bookmarkStart w:id="56" w:name="_Toc264987120"/>
      <w:bookmarkStart w:id="57" w:name="_Toc296590088"/>
      <w:bookmarkStart w:id="58" w:name="_Toc417911137"/>
      <w:bookmarkEnd w:id="49"/>
      <w:r w:rsidRPr="00EF17AA">
        <w:rPr>
          <w:lang w:val="en-US"/>
        </w:rPr>
        <w:lastRenderedPageBreak/>
        <w:t>Acknowledgements</w:t>
      </w:r>
      <w:bookmarkEnd w:id="58"/>
      <w:r w:rsidRPr="00EF17AA">
        <w:rPr>
          <w:lang w:val="en-US"/>
        </w:rPr>
        <w:t xml:space="preserve"> </w:t>
      </w:r>
      <w:bookmarkEnd w:id="47"/>
      <w:bookmarkEnd w:id="48"/>
      <w:bookmarkEnd w:id="50"/>
      <w:bookmarkEnd w:id="51"/>
      <w:bookmarkEnd w:id="52"/>
      <w:bookmarkEnd w:id="53"/>
      <w:bookmarkEnd w:id="54"/>
      <w:bookmarkEnd w:id="55"/>
      <w:bookmarkEnd w:id="56"/>
      <w:bookmarkEnd w:id="57"/>
    </w:p>
    <w:p w:rsidR="009D28EB" w:rsidRPr="00EF17AA" w:rsidRDefault="009D28EB" w:rsidP="009447E3">
      <w:pPr>
        <w:pStyle w:val="EUHeading"/>
        <w:tabs>
          <w:tab w:val="left" w:pos="3410"/>
        </w:tabs>
        <w:rPr>
          <w:lang w:val="en-US"/>
        </w:rPr>
      </w:pPr>
      <w:bookmarkStart w:id="59" w:name="_Toc203369566"/>
      <w:bookmarkStart w:id="60" w:name="_Toc219801664"/>
      <w:bookmarkStart w:id="61" w:name="_Toc247358178"/>
      <w:bookmarkStart w:id="62" w:name="_Toc247456254"/>
      <w:bookmarkStart w:id="63" w:name="_Toc248135764"/>
      <w:bookmarkStart w:id="64" w:name="_Toc247522780"/>
      <w:bookmarkStart w:id="65" w:name="_Toc248809145"/>
      <w:bookmarkStart w:id="66" w:name="_Toc264987121"/>
      <w:bookmarkStart w:id="67" w:name="_Toc296590089"/>
      <w:bookmarkStart w:id="68" w:name="_Toc417911138"/>
      <w:r w:rsidRPr="00EF17AA">
        <w:rPr>
          <w:lang w:val="en-US"/>
        </w:rPr>
        <w:lastRenderedPageBreak/>
        <w:t>References</w:t>
      </w:r>
      <w:bookmarkEnd w:id="59"/>
      <w:bookmarkEnd w:id="60"/>
      <w:bookmarkEnd w:id="61"/>
      <w:bookmarkEnd w:id="62"/>
      <w:bookmarkEnd w:id="63"/>
      <w:bookmarkEnd w:id="64"/>
      <w:bookmarkEnd w:id="65"/>
      <w:bookmarkEnd w:id="66"/>
      <w:bookmarkEnd w:id="67"/>
      <w:bookmarkEnd w:id="68"/>
    </w:p>
    <w:p w:rsidR="004C5A0D" w:rsidRPr="00EF17AA" w:rsidRDefault="00CE4CF3" w:rsidP="004C5A0D">
      <w:pPr>
        <w:pStyle w:val="EUReference"/>
        <w:rPr>
          <w:lang w:val="en-US"/>
        </w:rPr>
      </w:pPr>
      <w:bookmarkStart w:id="69" w:name="_Ref294862288"/>
      <w:bookmarkStart w:id="70" w:name="_Ref263059459"/>
      <w:r w:rsidRPr="00EF17AA">
        <w:rPr>
          <w:lang w:val="en-US"/>
        </w:rPr>
        <w:t>A</w:t>
      </w:r>
      <w:r w:rsidR="006D0FF4" w:rsidRPr="00EF17AA">
        <w:rPr>
          <w:lang w:val="en-US"/>
        </w:rPr>
        <w:t>.</w:t>
      </w:r>
      <w:r w:rsidRPr="00EF17AA">
        <w:rPr>
          <w:lang w:val="en-US"/>
        </w:rPr>
        <w:t xml:space="preserve"> </w:t>
      </w:r>
      <w:bookmarkEnd w:id="69"/>
      <w:bookmarkEnd w:id="70"/>
    </w:p>
    <w:p w:rsidR="00EC52EA" w:rsidRPr="00EF17AA" w:rsidRDefault="00EC52EA" w:rsidP="00C10A51">
      <w:pPr>
        <w:pStyle w:val="EUReference"/>
        <w:rPr>
          <w:lang w:val="en-US"/>
        </w:rPr>
      </w:pPr>
    </w:p>
    <w:sectPr w:rsidR="00EC52EA" w:rsidRPr="00EF17AA" w:rsidSect="0051182E">
      <w:headerReference w:type="even" r:id="rId13"/>
      <w:headerReference w:type="first" r:id="rId14"/>
      <w:footerReference w:type="first" r:id="rId15"/>
      <w:pgSz w:w="11907" w:h="16840" w:code="9"/>
      <w:pgMar w:top="1134" w:right="1134" w:bottom="1134" w:left="1134" w:header="708" w:footer="708"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38B" w:rsidRDefault="00E1738B">
      <w:r>
        <w:separator/>
      </w:r>
    </w:p>
  </w:endnote>
  <w:endnote w:type="continuationSeparator" w:id="0">
    <w:p w:rsidR="00E1738B" w:rsidRDefault="00E1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Default="00A31B82" w:rsidP="00771AE0">
    <w:pPr>
      <w:pStyle w:val="EUFooter"/>
    </w:pPr>
    <w:r>
      <w:t xml:space="preserve">Page </w:t>
    </w:r>
    <w:r>
      <w:fldChar w:fldCharType="begin"/>
    </w:r>
    <w:r>
      <w:instrText xml:space="preserve"> PAGE </w:instrText>
    </w:r>
    <w:r>
      <w:fldChar w:fldCharType="separate"/>
    </w:r>
    <w:r w:rsidR="00D33359">
      <w:rPr>
        <w:noProof/>
      </w:rPr>
      <w:t>18</w:t>
    </w:r>
    <w:r>
      <w:fldChar w:fldCharType="end"/>
    </w:r>
    <w:r>
      <w:t xml:space="preserve"> of (</w:t>
    </w:r>
    <w:r>
      <w:fldChar w:fldCharType="begin"/>
    </w:r>
    <w:r>
      <w:instrText xml:space="preserve"> NUMPAGES </w:instrText>
    </w:r>
    <w:r>
      <w:fldChar w:fldCharType="separate"/>
    </w:r>
    <w:r w:rsidR="00D33359">
      <w:rPr>
        <w:noProof/>
      </w:rPr>
      <w:t>18</w:t>
    </w:r>
    <w:r>
      <w:fldChar w:fldCharType="end"/>
    </w: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Default="00A31B82">
    <w:pPr>
      <w:pStyle w:val="EUFooter"/>
    </w:pPr>
    <w:r>
      <w:t xml:space="preserve">Page </w:t>
    </w:r>
    <w:r>
      <w:fldChar w:fldCharType="begin"/>
    </w:r>
    <w:r>
      <w:instrText xml:space="preserve"> PAGE </w:instrText>
    </w:r>
    <w:r>
      <w:fldChar w:fldCharType="separate"/>
    </w:r>
    <w:r w:rsidR="00D33359">
      <w:rPr>
        <w:noProof/>
      </w:rPr>
      <w:t>17</w:t>
    </w:r>
    <w:r>
      <w:fldChar w:fldCharType="end"/>
    </w:r>
    <w:r>
      <w:t xml:space="preserve"> of (</w:t>
    </w:r>
    <w:r>
      <w:fldChar w:fldCharType="begin"/>
    </w:r>
    <w:r>
      <w:instrText xml:space="preserve"> NUMPAGES </w:instrText>
    </w:r>
    <w:r>
      <w:fldChar w:fldCharType="separate"/>
    </w:r>
    <w:r w:rsidR="00D33359">
      <w:rPr>
        <w:noProof/>
      </w:rPr>
      <w:t>18</w:t>
    </w:r>
    <w:r>
      <w:fldChar w:fldCharType="end"/>
    </w: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Default="00A31B82" w:rsidP="00DE6791">
    <w:pPr>
      <w:pStyle w:val="EUFooter"/>
    </w:pPr>
    <w:r>
      <w:t xml:space="preserve">Page </w:t>
    </w:r>
    <w:r>
      <w:fldChar w:fldCharType="begin"/>
    </w:r>
    <w:r>
      <w:instrText xml:space="preserve"> PAGE </w:instrText>
    </w:r>
    <w:r>
      <w:fldChar w:fldCharType="separate"/>
    </w:r>
    <w:r w:rsidR="00D33359">
      <w:rPr>
        <w:noProof/>
      </w:rPr>
      <w:t>2</w:t>
    </w:r>
    <w:r>
      <w:fldChar w:fldCharType="end"/>
    </w:r>
    <w:r>
      <w:t xml:space="preserve"> of (</w:t>
    </w:r>
    <w:r>
      <w:fldChar w:fldCharType="begin"/>
    </w:r>
    <w:r>
      <w:instrText xml:space="preserve"> NUMPAGES </w:instrText>
    </w:r>
    <w:r>
      <w:fldChar w:fldCharType="separate"/>
    </w:r>
    <w:r w:rsidR="00D33359">
      <w:rPr>
        <w:noProof/>
      </w:rPr>
      <w:t>18</w:t>
    </w:r>
    <w:r>
      <w:fldChar w:fldCharType="end"/>
    </w:r>
    <w:r>
      <w:t xml:space="preserve">) </w:t>
    </w:r>
    <w:r>
      <w:tab/>
      <w:t xml:space="preserve">© </w:t>
    </w:r>
  </w:p>
  <w:p w:rsidR="00A31B82" w:rsidRDefault="00A31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38B" w:rsidRDefault="00E1738B">
      <w:r>
        <w:separator/>
      </w:r>
    </w:p>
  </w:footnote>
  <w:footnote w:type="continuationSeparator" w:id="0">
    <w:p w:rsidR="00E1738B" w:rsidRDefault="00E1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Pr="0084388E" w:rsidRDefault="00A31B82" w:rsidP="0084388E">
    <w:pPr>
      <w:pStyle w:val="EUHeader"/>
    </w:pPr>
    <w:r>
      <w:t>LTE-NOW</w:t>
    </w:r>
    <w:r>
      <w:tab/>
    </w:r>
    <w:r>
      <w:rPr>
        <w:lang w:val="en-US"/>
      </w:rPr>
      <w:t>Title of the deliverable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Pr="0084388E" w:rsidRDefault="00A31B82" w:rsidP="0084388E">
    <w:pPr>
      <w:pStyle w:val="EUHeader"/>
    </w:pPr>
    <w:r>
      <w:tab/>
    </w:r>
    <w:r w:rsidR="00130C8A">
      <w:t>Discovery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0" w:type="dxa"/>
      <w:tblLook w:val="01E0" w:firstRow="1" w:lastRow="1" w:firstColumn="1" w:lastColumn="1" w:noHBand="0" w:noVBand="0"/>
    </w:tblPr>
    <w:tblGrid>
      <w:gridCol w:w="5090"/>
    </w:tblGrid>
    <w:tr w:rsidR="00A31B82" w:rsidTr="003C4D60">
      <w:trPr>
        <w:trHeight w:val="381"/>
      </w:trPr>
      <w:tc>
        <w:tcPr>
          <w:tcW w:w="5090" w:type="dxa"/>
        </w:tcPr>
        <w:p w:rsidR="00A31B82" w:rsidRDefault="00A31B82"/>
      </w:tc>
    </w:tr>
    <w:tr w:rsidR="00A31B82" w:rsidTr="003C4D60">
      <w:trPr>
        <w:trHeight w:val="166"/>
      </w:trPr>
      <w:tc>
        <w:tcPr>
          <w:tcW w:w="5090" w:type="dxa"/>
        </w:tcPr>
        <w:p w:rsidR="00A31B82" w:rsidRDefault="00A31B82">
          <w:pPr>
            <w:pStyle w:val="Header"/>
            <w:tabs>
              <w:tab w:val="clear" w:pos="4153"/>
              <w:tab w:val="clear" w:pos="8306"/>
              <w:tab w:val="right" w:pos="8681"/>
            </w:tabs>
            <w:rPr>
              <w:lang w:val="pt-BR"/>
            </w:rPr>
          </w:pPr>
        </w:p>
      </w:tc>
    </w:tr>
  </w:tbl>
  <w:p w:rsidR="00A31B82" w:rsidRDefault="00A31B82">
    <w:pPr>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Pr="00130C8A" w:rsidRDefault="00130C8A">
    <w:pPr>
      <w:pStyle w:val="EUHeader"/>
      <w:rPr>
        <w:lang w:val="en-IN"/>
      </w:rPr>
    </w:pPr>
    <w:r>
      <w:rPr>
        <w:lang w:val="en-IN"/>
      </w:rPr>
      <w:t>D</w:t>
    </w:r>
    <w:r w:rsidR="00D33359">
      <w:rPr>
        <w:lang w:val="en-IN"/>
      </w:rPr>
      <w:t>iscovery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B82" w:rsidRPr="00D9797B" w:rsidRDefault="00A31B82" w:rsidP="00D9797B">
    <w:pPr>
      <w:pStyle w:val="EUHeader"/>
    </w:pPr>
    <w:r>
      <w:tab/>
    </w:r>
    <w:r w:rsidR="002461CE">
      <w:t>Discovery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62B4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13"/>
    <w:lvl w:ilvl="0">
      <w:start w:val="1"/>
      <w:numFmt w:val="bullet"/>
      <w:lvlText w:val=""/>
      <w:lvlJc w:val="left"/>
      <w:pPr>
        <w:tabs>
          <w:tab w:val="num" w:pos="720"/>
        </w:tabs>
        <w:ind w:left="720" w:hanging="360"/>
      </w:pPr>
      <w:rPr>
        <w:rFonts w:ascii="Symbol" w:hAnsi="Symbol"/>
      </w:rPr>
    </w:lvl>
  </w:abstractNum>
  <w:abstractNum w:abstractNumId="3">
    <w:nsid w:val="00000005"/>
    <w:multiLevelType w:val="multilevel"/>
    <w:tmpl w:val="00000005"/>
    <w:name w:val="WW8Num3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4E156F4"/>
    <w:multiLevelType w:val="multilevel"/>
    <w:tmpl w:val="4B2ADA44"/>
    <w:lvl w:ilvl="0">
      <w:start w:val="1"/>
      <w:numFmt w:val="upperLetter"/>
      <w:pStyle w:val="EUAnnex1"/>
      <w:lvlText w:val="Annex %1"/>
      <w:lvlJc w:val="left"/>
      <w:pPr>
        <w:tabs>
          <w:tab w:val="num" w:pos="1701"/>
        </w:tabs>
        <w:ind w:left="1701" w:hanging="1701"/>
      </w:pPr>
      <w:rPr>
        <w:rFonts w:hint="default"/>
      </w:rPr>
    </w:lvl>
    <w:lvl w:ilvl="1">
      <w:start w:val="1"/>
      <w:numFmt w:val="decimal"/>
      <w:pStyle w:val="EUAnnex2"/>
      <w:lvlText w:val="%1.%2"/>
      <w:lvlJc w:val="left"/>
      <w:pPr>
        <w:tabs>
          <w:tab w:val="num" w:pos="1701"/>
        </w:tabs>
        <w:ind w:left="1701" w:hanging="1701"/>
      </w:pPr>
      <w:rPr>
        <w:rFonts w:hint="default"/>
      </w:rPr>
    </w:lvl>
    <w:lvl w:ilvl="2">
      <w:start w:val="1"/>
      <w:numFmt w:val="decimal"/>
      <w:pStyle w:val="EUAnnex3"/>
      <w:lvlText w:val="%1.%2.%3"/>
      <w:lvlJc w:val="left"/>
      <w:pPr>
        <w:tabs>
          <w:tab w:val="num" w:pos="1701"/>
        </w:tabs>
        <w:ind w:left="1701" w:hanging="1701"/>
      </w:pPr>
      <w:rPr>
        <w:rFonts w:hint="default"/>
      </w:rPr>
    </w:lvl>
    <w:lvl w:ilvl="3">
      <w:start w:val="1"/>
      <w:numFmt w:val="decimal"/>
      <w:pStyle w:val="EUAnnex4"/>
      <w:lvlText w:val="%1.%2.%3.%4"/>
      <w:lvlJc w:val="left"/>
      <w:pPr>
        <w:tabs>
          <w:tab w:val="num" w:pos="1701"/>
        </w:tabs>
        <w:ind w:left="1701" w:hanging="1701"/>
      </w:pPr>
      <w:rPr>
        <w:rFonts w:hint="default"/>
      </w:rPr>
    </w:lvl>
    <w:lvl w:ilvl="4">
      <w:start w:val="1"/>
      <w:numFmt w:val="decimal"/>
      <w:pStyle w:val="EUAnnex5"/>
      <w:lvlText w:val="%1.%2.%3.%4.%5"/>
      <w:lvlJc w:val="left"/>
      <w:pPr>
        <w:tabs>
          <w:tab w:val="num" w:pos="1701"/>
        </w:tabs>
        <w:ind w:left="1701" w:hanging="1701"/>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0E1914AF"/>
    <w:multiLevelType w:val="multilevel"/>
    <w:tmpl w:val="13C248DE"/>
    <w:lvl w:ilvl="0">
      <w:start w:val="1"/>
      <w:numFmt w:val="decimal"/>
      <w:pStyle w:val="EUHeading1"/>
      <w:lvlText w:val="%1"/>
      <w:lvlJc w:val="left"/>
      <w:pPr>
        <w:tabs>
          <w:tab w:val="num" w:pos="1418"/>
        </w:tabs>
        <w:ind w:left="1418" w:hanging="1418"/>
      </w:pPr>
      <w:rPr>
        <w:rFonts w:hint="default"/>
      </w:rPr>
    </w:lvl>
    <w:lvl w:ilvl="1">
      <w:start w:val="1"/>
      <w:numFmt w:val="decimal"/>
      <w:pStyle w:val="EUHeading2"/>
      <w:lvlText w:val="%1.%2"/>
      <w:lvlJc w:val="left"/>
      <w:pPr>
        <w:tabs>
          <w:tab w:val="num" w:pos="1844"/>
        </w:tabs>
        <w:ind w:left="1844" w:hanging="1418"/>
      </w:pPr>
      <w:rPr>
        <w:rFonts w:hint="default"/>
      </w:rPr>
    </w:lvl>
    <w:lvl w:ilvl="2">
      <w:start w:val="1"/>
      <w:numFmt w:val="decimal"/>
      <w:pStyle w:val="EUHeading3"/>
      <w:lvlText w:val="%1.%2.%3"/>
      <w:lvlJc w:val="left"/>
      <w:pPr>
        <w:tabs>
          <w:tab w:val="num" w:pos="1418"/>
        </w:tabs>
        <w:ind w:left="1418" w:hanging="1418"/>
      </w:pPr>
      <w:rPr>
        <w:rFonts w:hint="default"/>
      </w:rPr>
    </w:lvl>
    <w:lvl w:ilvl="3">
      <w:start w:val="1"/>
      <w:numFmt w:val="decimal"/>
      <w:pStyle w:val="EUHeading4"/>
      <w:lvlText w:val="%1.%2.%3.%4"/>
      <w:lvlJc w:val="left"/>
      <w:pPr>
        <w:tabs>
          <w:tab w:val="num" w:pos="1958"/>
        </w:tabs>
        <w:ind w:left="1958" w:hanging="1418"/>
      </w:pPr>
      <w:rPr>
        <w:rFonts w:hint="default"/>
      </w:rPr>
    </w:lvl>
    <w:lvl w:ilvl="4">
      <w:start w:val="1"/>
      <w:numFmt w:val="decimal"/>
      <w:pStyle w:val="EUHeading5"/>
      <w:lvlText w:val="%1.%2.%3.%4.%5"/>
      <w:lvlJc w:val="left"/>
      <w:pPr>
        <w:tabs>
          <w:tab w:val="num" w:pos="1418"/>
        </w:tabs>
        <w:ind w:left="1418" w:hanging="1418"/>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6">
    <w:nsid w:val="17DC00B0"/>
    <w:multiLevelType w:val="hybridMultilevel"/>
    <w:tmpl w:val="3CEC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037FA5"/>
    <w:multiLevelType w:val="multilevel"/>
    <w:tmpl w:val="E91679E2"/>
    <w:lvl w:ilvl="0">
      <w:start w:val="1"/>
      <w:numFmt w:val="upperRoman"/>
      <w:pStyle w:val="EUAppendix1"/>
      <w:lvlText w:val="Appendix %1"/>
      <w:lvlJc w:val="left"/>
      <w:pPr>
        <w:tabs>
          <w:tab w:val="num" w:pos="2160"/>
        </w:tabs>
        <w:ind w:left="0" w:firstLine="0"/>
      </w:pPr>
      <w:rPr>
        <w:rFonts w:hint="default"/>
      </w:rPr>
    </w:lvl>
    <w:lvl w:ilvl="1">
      <w:start w:val="1"/>
      <w:numFmt w:val="decimal"/>
      <w:pStyle w:val="EUAppendix2"/>
      <w:lvlText w:val="%1.%2"/>
      <w:lvlJc w:val="left"/>
      <w:pPr>
        <w:tabs>
          <w:tab w:val="num" w:pos="1701"/>
        </w:tabs>
        <w:ind w:left="1701" w:hanging="1701"/>
      </w:pPr>
      <w:rPr>
        <w:rFonts w:hint="default"/>
      </w:rPr>
    </w:lvl>
    <w:lvl w:ilvl="2">
      <w:start w:val="1"/>
      <w:numFmt w:val="decimal"/>
      <w:pStyle w:val="EUAppendix3"/>
      <w:lvlText w:val="%1.%2.%3"/>
      <w:lvlJc w:val="left"/>
      <w:pPr>
        <w:tabs>
          <w:tab w:val="num" w:pos="1701"/>
        </w:tabs>
        <w:ind w:left="1701" w:hanging="1701"/>
      </w:pPr>
      <w:rPr>
        <w:rFonts w:hint="default"/>
      </w:rPr>
    </w:lvl>
    <w:lvl w:ilvl="3">
      <w:start w:val="1"/>
      <w:numFmt w:val="decimal"/>
      <w:pStyle w:val="EUAppendix4"/>
      <w:lvlText w:val="%1.%2.%3.%4"/>
      <w:lvlJc w:val="left"/>
      <w:pPr>
        <w:tabs>
          <w:tab w:val="num" w:pos="1701"/>
        </w:tabs>
        <w:ind w:left="1701" w:hanging="1701"/>
      </w:pPr>
      <w:rPr>
        <w:rFonts w:hint="default"/>
      </w:rPr>
    </w:lvl>
    <w:lvl w:ilvl="4">
      <w:start w:val="1"/>
      <w:numFmt w:val="decimal"/>
      <w:pStyle w:val="EUAppendix5"/>
      <w:lvlText w:val="%1.%2.%3.%4.%5"/>
      <w:lvlJc w:val="left"/>
      <w:pPr>
        <w:tabs>
          <w:tab w:val="num" w:pos="1701"/>
        </w:tabs>
        <w:ind w:left="1701" w:hanging="170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0BE202B"/>
    <w:multiLevelType w:val="hybridMultilevel"/>
    <w:tmpl w:val="758E3A40"/>
    <w:lvl w:ilvl="0" w:tplc="04090001">
      <w:start w:val="1"/>
      <w:numFmt w:val="decimal"/>
      <w:pStyle w:val="EUReference"/>
      <w:lvlText w:val="[%1]"/>
      <w:lvlJc w:val="left"/>
      <w:pPr>
        <w:tabs>
          <w:tab w:val="num" w:pos="567"/>
        </w:tabs>
        <w:ind w:left="567" w:hanging="567"/>
      </w:pPr>
      <w:rPr>
        <w:rFonts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3BDB1153"/>
    <w:multiLevelType w:val="singleLevel"/>
    <w:tmpl w:val="34DAF4DC"/>
    <w:lvl w:ilvl="0">
      <w:start w:val="1"/>
      <w:numFmt w:val="bullet"/>
      <w:pStyle w:val="EUListBullet3"/>
      <w:lvlText w:val=""/>
      <w:lvlJc w:val="left"/>
      <w:pPr>
        <w:tabs>
          <w:tab w:val="num" w:pos="1211"/>
        </w:tabs>
        <w:ind w:left="425" w:firstLine="426"/>
      </w:pPr>
      <w:rPr>
        <w:rFonts w:ascii="Symbol" w:hAnsi="Symbol" w:hint="default"/>
      </w:rPr>
    </w:lvl>
  </w:abstractNum>
  <w:abstractNum w:abstractNumId="10">
    <w:nsid w:val="3BE21F1F"/>
    <w:multiLevelType w:val="hybridMultilevel"/>
    <w:tmpl w:val="60C02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5A69C1"/>
    <w:multiLevelType w:val="hybridMultilevel"/>
    <w:tmpl w:val="FD403AB2"/>
    <w:name w:val="WW8Num132"/>
    <w:lvl w:ilvl="0" w:tplc="D720A966">
      <w:start w:val="1"/>
      <w:numFmt w:val="bullet"/>
      <w:lvlText w:val=""/>
      <w:lvlJc w:val="left"/>
      <w:pPr>
        <w:ind w:left="360" w:hanging="360"/>
      </w:pPr>
      <w:rPr>
        <w:rFonts w:ascii="Symbol" w:hAnsi="Symbol" w:hint="default"/>
      </w:rPr>
    </w:lvl>
    <w:lvl w:ilvl="1" w:tplc="1C789364">
      <w:start w:val="1"/>
      <w:numFmt w:val="bullet"/>
      <w:lvlText w:val="o"/>
      <w:lvlJc w:val="left"/>
      <w:pPr>
        <w:ind w:left="1440" w:hanging="360"/>
      </w:pPr>
      <w:rPr>
        <w:rFonts w:ascii="Courier New" w:hAnsi="Courier New" w:hint="default"/>
      </w:rPr>
    </w:lvl>
    <w:lvl w:ilvl="2" w:tplc="E0D2772E" w:tentative="1">
      <w:start w:val="1"/>
      <w:numFmt w:val="bullet"/>
      <w:lvlText w:val=""/>
      <w:lvlJc w:val="left"/>
      <w:pPr>
        <w:ind w:left="2160" w:hanging="360"/>
      </w:pPr>
      <w:rPr>
        <w:rFonts w:ascii="Wingdings" w:hAnsi="Wingdings" w:hint="default"/>
      </w:rPr>
    </w:lvl>
    <w:lvl w:ilvl="3" w:tplc="BE2AF016" w:tentative="1">
      <w:start w:val="1"/>
      <w:numFmt w:val="bullet"/>
      <w:lvlText w:val=""/>
      <w:lvlJc w:val="left"/>
      <w:pPr>
        <w:ind w:left="2880" w:hanging="360"/>
      </w:pPr>
      <w:rPr>
        <w:rFonts w:ascii="Symbol" w:hAnsi="Symbol" w:hint="default"/>
      </w:rPr>
    </w:lvl>
    <w:lvl w:ilvl="4" w:tplc="095C5C1E" w:tentative="1">
      <w:start w:val="1"/>
      <w:numFmt w:val="bullet"/>
      <w:lvlText w:val="o"/>
      <w:lvlJc w:val="left"/>
      <w:pPr>
        <w:ind w:left="3600" w:hanging="360"/>
      </w:pPr>
      <w:rPr>
        <w:rFonts w:ascii="Courier New" w:hAnsi="Courier New" w:hint="default"/>
      </w:rPr>
    </w:lvl>
    <w:lvl w:ilvl="5" w:tplc="44A6F4FA" w:tentative="1">
      <w:start w:val="1"/>
      <w:numFmt w:val="bullet"/>
      <w:lvlText w:val=""/>
      <w:lvlJc w:val="left"/>
      <w:pPr>
        <w:ind w:left="4320" w:hanging="360"/>
      </w:pPr>
      <w:rPr>
        <w:rFonts w:ascii="Wingdings" w:hAnsi="Wingdings" w:hint="default"/>
      </w:rPr>
    </w:lvl>
    <w:lvl w:ilvl="6" w:tplc="DC0A177A" w:tentative="1">
      <w:start w:val="1"/>
      <w:numFmt w:val="bullet"/>
      <w:lvlText w:val=""/>
      <w:lvlJc w:val="left"/>
      <w:pPr>
        <w:ind w:left="5040" w:hanging="360"/>
      </w:pPr>
      <w:rPr>
        <w:rFonts w:ascii="Symbol" w:hAnsi="Symbol" w:hint="default"/>
      </w:rPr>
    </w:lvl>
    <w:lvl w:ilvl="7" w:tplc="161EC7E4" w:tentative="1">
      <w:start w:val="1"/>
      <w:numFmt w:val="bullet"/>
      <w:lvlText w:val="o"/>
      <w:lvlJc w:val="left"/>
      <w:pPr>
        <w:ind w:left="5760" w:hanging="360"/>
      </w:pPr>
      <w:rPr>
        <w:rFonts w:ascii="Courier New" w:hAnsi="Courier New" w:hint="default"/>
      </w:rPr>
    </w:lvl>
    <w:lvl w:ilvl="8" w:tplc="EFD68626" w:tentative="1">
      <w:start w:val="1"/>
      <w:numFmt w:val="bullet"/>
      <w:lvlText w:val=""/>
      <w:lvlJc w:val="left"/>
      <w:pPr>
        <w:ind w:left="6480" w:hanging="360"/>
      </w:pPr>
      <w:rPr>
        <w:rFonts w:ascii="Wingdings" w:hAnsi="Wingdings" w:hint="default"/>
      </w:rPr>
    </w:lvl>
  </w:abstractNum>
  <w:abstractNum w:abstractNumId="12">
    <w:nsid w:val="4F510CA3"/>
    <w:multiLevelType w:val="singleLevel"/>
    <w:tmpl w:val="D9F41B46"/>
    <w:lvl w:ilvl="0">
      <w:start w:val="1"/>
      <w:numFmt w:val="bullet"/>
      <w:pStyle w:val="EUListBullet1"/>
      <w:lvlText w:val=""/>
      <w:lvlJc w:val="left"/>
      <w:pPr>
        <w:tabs>
          <w:tab w:val="num" w:pos="425"/>
        </w:tabs>
        <w:ind w:left="425" w:hanging="425"/>
      </w:pPr>
      <w:rPr>
        <w:rFonts w:ascii="Symbol" w:hAnsi="Symbol" w:hint="default"/>
      </w:rPr>
    </w:lvl>
  </w:abstractNum>
  <w:abstractNum w:abstractNumId="13">
    <w:nsid w:val="5E8B32AA"/>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5FD24F5A"/>
    <w:multiLevelType w:val="singleLevel"/>
    <w:tmpl w:val="22300208"/>
    <w:lvl w:ilvl="0">
      <w:start w:val="1"/>
      <w:numFmt w:val="bullet"/>
      <w:pStyle w:val="EUListBullet2"/>
      <w:lvlText w:val=""/>
      <w:lvlJc w:val="left"/>
      <w:pPr>
        <w:tabs>
          <w:tab w:val="num" w:pos="851"/>
        </w:tabs>
        <w:ind w:left="851" w:hanging="426"/>
      </w:pPr>
      <w:rPr>
        <w:rFonts w:ascii="Symbol" w:hAnsi="Symbol" w:hint="default"/>
      </w:rPr>
    </w:lvl>
  </w:abstractNum>
  <w:abstractNum w:abstractNumId="15">
    <w:nsid w:val="63044D45"/>
    <w:multiLevelType w:val="singleLevel"/>
    <w:tmpl w:val="0D40A994"/>
    <w:lvl w:ilvl="0">
      <w:start w:val="1"/>
      <w:numFmt w:val="bullet"/>
      <w:pStyle w:val="EUListBullet"/>
      <w:lvlText w:val=""/>
      <w:lvlJc w:val="left"/>
      <w:pPr>
        <w:tabs>
          <w:tab w:val="num" w:pos="425"/>
        </w:tabs>
        <w:ind w:left="425" w:hanging="425"/>
      </w:pPr>
      <w:rPr>
        <w:rFonts w:ascii="Symbol" w:hAnsi="Symbol" w:hint="default"/>
      </w:rPr>
    </w:lvl>
  </w:abstractNum>
  <w:abstractNum w:abstractNumId="16">
    <w:nsid w:val="6A132973"/>
    <w:multiLevelType w:val="hybridMultilevel"/>
    <w:tmpl w:val="DCAAFF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BF54997"/>
    <w:multiLevelType w:val="hybridMultilevel"/>
    <w:tmpl w:val="3E64C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E02664B"/>
    <w:multiLevelType w:val="hybridMultilevel"/>
    <w:tmpl w:val="552AB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9"/>
  </w:num>
  <w:num w:numId="4">
    <w:abstractNumId w:val="8"/>
  </w:num>
  <w:num w:numId="5">
    <w:abstractNumId w:val="5"/>
  </w:num>
  <w:num w:numId="6">
    <w:abstractNumId w:val="4"/>
  </w:num>
  <w:num w:numId="7">
    <w:abstractNumId w:val="7"/>
  </w:num>
  <w:num w:numId="8">
    <w:abstractNumId w:val="0"/>
  </w:num>
  <w:num w:numId="9">
    <w:abstractNumId w:val="12"/>
  </w:num>
  <w:num w:numId="10">
    <w:abstractNumId w:val="16"/>
  </w:num>
  <w:num w:numId="11">
    <w:abstractNumId w:val="13"/>
  </w:num>
  <w:num w:numId="12">
    <w:abstractNumId w:val="17"/>
  </w:num>
  <w:num w:numId="13">
    <w:abstractNumId w:val="6"/>
  </w:num>
  <w:num w:numId="14">
    <w:abstractNumId w:val="10"/>
  </w:num>
  <w:num w:numId="1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BC"/>
    <w:rsid w:val="00000219"/>
    <w:rsid w:val="00001C75"/>
    <w:rsid w:val="00002649"/>
    <w:rsid w:val="00002D23"/>
    <w:rsid w:val="00003919"/>
    <w:rsid w:val="00004F61"/>
    <w:rsid w:val="000056DC"/>
    <w:rsid w:val="000058C9"/>
    <w:rsid w:val="000068B1"/>
    <w:rsid w:val="000071BB"/>
    <w:rsid w:val="0001046F"/>
    <w:rsid w:val="00010510"/>
    <w:rsid w:val="0001492F"/>
    <w:rsid w:val="00014999"/>
    <w:rsid w:val="00015C75"/>
    <w:rsid w:val="00015F7B"/>
    <w:rsid w:val="000163EB"/>
    <w:rsid w:val="000176EC"/>
    <w:rsid w:val="000200DE"/>
    <w:rsid w:val="00020177"/>
    <w:rsid w:val="00020A81"/>
    <w:rsid w:val="00020AED"/>
    <w:rsid w:val="0002142F"/>
    <w:rsid w:val="00021F7F"/>
    <w:rsid w:val="00022237"/>
    <w:rsid w:val="00022750"/>
    <w:rsid w:val="00024D38"/>
    <w:rsid w:val="0002660E"/>
    <w:rsid w:val="00026DCC"/>
    <w:rsid w:val="00027EFF"/>
    <w:rsid w:val="00030740"/>
    <w:rsid w:val="00031CA8"/>
    <w:rsid w:val="00032191"/>
    <w:rsid w:val="00032506"/>
    <w:rsid w:val="000328AA"/>
    <w:rsid w:val="0003340E"/>
    <w:rsid w:val="00034476"/>
    <w:rsid w:val="000346BE"/>
    <w:rsid w:val="00035C63"/>
    <w:rsid w:val="000374ED"/>
    <w:rsid w:val="0003765B"/>
    <w:rsid w:val="00040138"/>
    <w:rsid w:val="00040B76"/>
    <w:rsid w:val="00041598"/>
    <w:rsid w:val="000415EE"/>
    <w:rsid w:val="000456FD"/>
    <w:rsid w:val="000473ED"/>
    <w:rsid w:val="000511AE"/>
    <w:rsid w:val="00052071"/>
    <w:rsid w:val="00052131"/>
    <w:rsid w:val="00053939"/>
    <w:rsid w:val="00053D1F"/>
    <w:rsid w:val="000556D0"/>
    <w:rsid w:val="0005574D"/>
    <w:rsid w:val="000608A1"/>
    <w:rsid w:val="000608DD"/>
    <w:rsid w:val="00061BED"/>
    <w:rsid w:val="000641E2"/>
    <w:rsid w:val="00064D59"/>
    <w:rsid w:val="00065032"/>
    <w:rsid w:val="000650E3"/>
    <w:rsid w:val="00065B8E"/>
    <w:rsid w:val="00065D53"/>
    <w:rsid w:val="00066121"/>
    <w:rsid w:val="00067DC6"/>
    <w:rsid w:val="0007026B"/>
    <w:rsid w:val="000717D0"/>
    <w:rsid w:val="00073344"/>
    <w:rsid w:val="00073558"/>
    <w:rsid w:val="0008047F"/>
    <w:rsid w:val="000813FD"/>
    <w:rsid w:val="00082D2E"/>
    <w:rsid w:val="000852C3"/>
    <w:rsid w:val="00086CED"/>
    <w:rsid w:val="00087FD8"/>
    <w:rsid w:val="00091330"/>
    <w:rsid w:val="000915C6"/>
    <w:rsid w:val="00093220"/>
    <w:rsid w:val="000934F0"/>
    <w:rsid w:val="00094149"/>
    <w:rsid w:val="00095F34"/>
    <w:rsid w:val="00096474"/>
    <w:rsid w:val="00097B5A"/>
    <w:rsid w:val="00097DAB"/>
    <w:rsid w:val="000A04BF"/>
    <w:rsid w:val="000A16D8"/>
    <w:rsid w:val="000A1980"/>
    <w:rsid w:val="000A26CE"/>
    <w:rsid w:val="000A3B70"/>
    <w:rsid w:val="000A44C5"/>
    <w:rsid w:val="000A4F03"/>
    <w:rsid w:val="000B1B5C"/>
    <w:rsid w:val="000B250A"/>
    <w:rsid w:val="000B3C53"/>
    <w:rsid w:val="000B446E"/>
    <w:rsid w:val="000B4A30"/>
    <w:rsid w:val="000B565A"/>
    <w:rsid w:val="000B5B90"/>
    <w:rsid w:val="000B64C4"/>
    <w:rsid w:val="000B6668"/>
    <w:rsid w:val="000B75AB"/>
    <w:rsid w:val="000B77D7"/>
    <w:rsid w:val="000C0F01"/>
    <w:rsid w:val="000C2546"/>
    <w:rsid w:val="000C50A0"/>
    <w:rsid w:val="000C6430"/>
    <w:rsid w:val="000C66BA"/>
    <w:rsid w:val="000C6E9D"/>
    <w:rsid w:val="000C7B97"/>
    <w:rsid w:val="000D1634"/>
    <w:rsid w:val="000D2401"/>
    <w:rsid w:val="000D27F5"/>
    <w:rsid w:val="000D29BD"/>
    <w:rsid w:val="000D3A89"/>
    <w:rsid w:val="000D4EED"/>
    <w:rsid w:val="000D5DCE"/>
    <w:rsid w:val="000D6A8F"/>
    <w:rsid w:val="000D7FDC"/>
    <w:rsid w:val="000E00D2"/>
    <w:rsid w:val="000E0485"/>
    <w:rsid w:val="000E18AA"/>
    <w:rsid w:val="000E1E44"/>
    <w:rsid w:val="000E37DE"/>
    <w:rsid w:val="000E3C1B"/>
    <w:rsid w:val="000E4B1F"/>
    <w:rsid w:val="000E689F"/>
    <w:rsid w:val="000E704E"/>
    <w:rsid w:val="000E706C"/>
    <w:rsid w:val="000F0461"/>
    <w:rsid w:val="000F3270"/>
    <w:rsid w:val="000F5257"/>
    <w:rsid w:val="000F539A"/>
    <w:rsid w:val="000F5DEC"/>
    <w:rsid w:val="000F635F"/>
    <w:rsid w:val="000F641B"/>
    <w:rsid w:val="000F7B11"/>
    <w:rsid w:val="000F7DC6"/>
    <w:rsid w:val="00102863"/>
    <w:rsid w:val="001066F9"/>
    <w:rsid w:val="00107326"/>
    <w:rsid w:val="00107B25"/>
    <w:rsid w:val="00107F93"/>
    <w:rsid w:val="001102CE"/>
    <w:rsid w:val="00111FB6"/>
    <w:rsid w:val="00111FF7"/>
    <w:rsid w:val="001135E1"/>
    <w:rsid w:val="00114574"/>
    <w:rsid w:val="0011474A"/>
    <w:rsid w:val="001158DE"/>
    <w:rsid w:val="00116E5E"/>
    <w:rsid w:val="001200B3"/>
    <w:rsid w:val="0012074C"/>
    <w:rsid w:val="00122684"/>
    <w:rsid w:val="001227FC"/>
    <w:rsid w:val="001258B5"/>
    <w:rsid w:val="00127821"/>
    <w:rsid w:val="001307B3"/>
    <w:rsid w:val="00130A5B"/>
    <w:rsid w:val="00130C8A"/>
    <w:rsid w:val="00130F52"/>
    <w:rsid w:val="00131398"/>
    <w:rsid w:val="001350C7"/>
    <w:rsid w:val="00135815"/>
    <w:rsid w:val="001362FD"/>
    <w:rsid w:val="00140568"/>
    <w:rsid w:val="00140647"/>
    <w:rsid w:val="001412A8"/>
    <w:rsid w:val="0014209E"/>
    <w:rsid w:val="0014269F"/>
    <w:rsid w:val="00142739"/>
    <w:rsid w:val="001431C6"/>
    <w:rsid w:val="001444CE"/>
    <w:rsid w:val="00144BB0"/>
    <w:rsid w:val="00144DFE"/>
    <w:rsid w:val="001459BB"/>
    <w:rsid w:val="00146FAD"/>
    <w:rsid w:val="0014790D"/>
    <w:rsid w:val="00150FF4"/>
    <w:rsid w:val="0015109D"/>
    <w:rsid w:val="001520EA"/>
    <w:rsid w:val="00155294"/>
    <w:rsid w:val="0015561B"/>
    <w:rsid w:val="0015700A"/>
    <w:rsid w:val="00157044"/>
    <w:rsid w:val="00157165"/>
    <w:rsid w:val="001571E1"/>
    <w:rsid w:val="0016065E"/>
    <w:rsid w:val="00160796"/>
    <w:rsid w:val="00160D14"/>
    <w:rsid w:val="00161C98"/>
    <w:rsid w:val="00162490"/>
    <w:rsid w:val="001642D0"/>
    <w:rsid w:val="00166850"/>
    <w:rsid w:val="00167132"/>
    <w:rsid w:val="00167DBC"/>
    <w:rsid w:val="00170301"/>
    <w:rsid w:val="001717F2"/>
    <w:rsid w:val="00171F21"/>
    <w:rsid w:val="00172315"/>
    <w:rsid w:val="0017287F"/>
    <w:rsid w:val="00174A53"/>
    <w:rsid w:val="00174F49"/>
    <w:rsid w:val="00177D6E"/>
    <w:rsid w:val="001801B1"/>
    <w:rsid w:val="00181F9A"/>
    <w:rsid w:val="001822AE"/>
    <w:rsid w:val="00186858"/>
    <w:rsid w:val="00187708"/>
    <w:rsid w:val="001877D9"/>
    <w:rsid w:val="0019185A"/>
    <w:rsid w:val="001919C6"/>
    <w:rsid w:val="00191A86"/>
    <w:rsid w:val="00191AE1"/>
    <w:rsid w:val="00192F03"/>
    <w:rsid w:val="00193614"/>
    <w:rsid w:val="00195857"/>
    <w:rsid w:val="00196583"/>
    <w:rsid w:val="00196F7E"/>
    <w:rsid w:val="001A314C"/>
    <w:rsid w:val="001A3A49"/>
    <w:rsid w:val="001A3A91"/>
    <w:rsid w:val="001A4808"/>
    <w:rsid w:val="001A79A0"/>
    <w:rsid w:val="001B1002"/>
    <w:rsid w:val="001B1283"/>
    <w:rsid w:val="001B1380"/>
    <w:rsid w:val="001B1F25"/>
    <w:rsid w:val="001B2476"/>
    <w:rsid w:val="001B668C"/>
    <w:rsid w:val="001B73F6"/>
    <w:rsid w:val="001C134B"/>
    <w:rsid w:val="001C19C3"/>
    <w:rsid w:val="001C38E3"/>
    <w:rsid w:val="001C46BE"/>
    <w:rsid w:val="001C4D28"/>
    <w:rsid w:val="001D0C89"/>
    <w:rsid w:val="001D1032"/>
    <w:rsid w:val="001D1F1E"/>
    <w:rsid w:val="001D2240"/>
    <w:rsid w:val="001D3E83"/>
    <w:rsid w:val="001D4AD4"/>
    <w:rsid w:val="001D5CEF"/>
    <w:rsid w:val="001D751E"/>
    <w:rsid w:val="001D7623"/>
    <w:rsid w:val="001E0077"/>
    <w:rsid w:val="001E00D1"/>
    <w:rsid w:val="001E1742"/>
    <w:rsid w:val="001E1AEE"/>
    <w:rsid w:val="001E2054"/>
    <w:rsid w:val="001E2177"/>
    <w:rsid w:val="001E2576"/>
    <w:rsid w:val="001E2E59"/>
    <w:rsid w:val="001E36EF"/>
    <w:rsid w:val="001E3750"/>
    <w:rsid w:val="001E4A46"/>
    <w:rsid w:val="001E4F0A"/>
    <w:rsid w:val="001E5851"/>
    <w:rsid w:val="001F270F"/>
    <w:rsid w:val="001F3AB9"/>
    <w:rsid w:val="001F547D"/>
    <w:rsid w:val="001F631E"/>
    <w:rsid w:val="0020045A"/>
    <w:rsid w:val="002017FE"/>
    <w:rsid w:val="002020D1"/>
    <w:rsid w:val="00202E11"/>
    <w:rsid w:val="00203228"/>
    <w:rsid w:val="00203D13"/>
    <w:rsid w:val="0020446B"/>
    <w:rsid w:val="00204BB5"/>
    <w:rsid w:val="0020506C"/>
    <w:rsid w:val="00205418"/>
    <w:rsid w:val="002055D9"/>
    <w:rsid w:val="002057A4"/>
    <w:rsid w:val="00206D9E"/>
    <w:rsid w:val="00207CA4"/>
    <w:rsid w:val="002109A1"/>
    <w:rsid w:val="00211BB0"/>
    <w:rsid w:val="00211E47"/>
    <w:rsid w:val="00212057"/>
    <w:rsid w:val="002128BC"/>
    <w:rsid w:val="0021375E"/>
    <w:rsid w:val="0021486D"/>
    <w:rsid w:val="00214BAF"/>
    <w:rsid w:val="00214DC8"/>
    <w:rsid w:val="00216B19"/>
    <w:rsid w:val="002202A6"/>
    <w:rsid w:val="00221674"/>
    <w:rsid w:val="002220B0"/>
    <w:rsid w:val="002228FC"/>
    <w:rsid w:val="00223F07"/>
    <w:rsid w:val="002240D3"/>
    <w:rsid w:val="00224CD4"/>
    <w:rsid w:val="00225354"/>
    <w:rsid w:val="00225F7E"/>
    <w:rsid w:val="00227FD1"/>
    <w:rsid w:val="0023023A"/>
    <w:rsid w:val="00230326"/>
    <w:rsid w:val="00231C48"/>
    <w:rsid w:val="00233D5B"/>
    <w:rsid w:val="0023491C"/>
    <w:rsid w:val="002376A1"/>
    <w:rsid w:val="0024150A"/>
    <w:rsid w:val="00241774"/>
    <w:rsid w:val="00243270"/>
    <w:rsid w:val="00243796"/>
    <w:rsid w:val="00245820"/>
    <w:rsid w:val="002461CE"/>
    <w:rsid w:val="00247307"/>
    <w:rsid w:val="00247853"/>
    <w:rsid w:val="00252C50"/>
    <w:rsid w:val="00254B4A"/>
    <w:rsid w:val="00254E56"/>
    <w:rsid w:val="0025600B"/>
    <w:rsid w:val="002565B3"/>
    <w:rsid w:val="002567DB"/>
    <w:rsid w:val="00256DCD"/>
    <w:rsid w:val="002573A5"/>
    <w:rsid w:val="0025769D"/>
    <w:rsid w:val="00257CC4"/>
    <w:rsid w:val="00257F19"/>
    <w:rsid w:val="0026200A"/>
    <w:rsid w:val="00263BBE"/>
    <w:rsid w:val="00263FEE"/>
    <w:rsid w:val="00264A33"/>
    <w:rsid w:val="002700EA"/>
    <w:rsid w:val="0027010F"/>
    <w:rsid w:val="002701D7"/>
    <w:rsid w:val="00271175"/>
    <w:rsid w:val="002711FB"/>
    <w:rsid w:val="00271F84"/>
    <w:rsid w:val="002724B5"/>
    <w:rsid w:val="002741E2"/>
    <w:rsid w:val="00274813"/>
    <w:rsid w:val="00276059"/>
    <w:rsid w:val="002778F3"/>
    <w:rsid w:val="00280538"/>
    <w:rsid w:val="0028287B"/>
    <w:rsid w:val="00282DF9"/>
    <w:rsid w:val="0028485B"/>
    <w:rsid w:val="00291D55"/>
    <w:rsid w:val="00292B42"/>
    <w:rsid w:val="00292E98"/>
    <w:rsid w:val="00292F0A"/>
    <w:rsid w:val="002940E6"/>
    <w:rsid w:val="00294BE3"/>
    <w:rsid w:val="00296CB0"/>
    <w:rsid w:val="00296EC4"/>
    <w:rsid w:val="002970D7"/>
    <w:rsid w:val="00297AE8"/>
    <w:rsid w:val="002A1789"/>
    <w:rsid w:val="002A2277"/>
    <w:rsid w:val="002A22EE"/>
    <w:rsid w:val="002A3446"/>
    <w:rsid w:val="002A3D7C"/>
    <w:rsid w:val="002A62E8"/>
    <w:rsid w:val="002A6B60"/>
    <w:rsid w:val="002A7EAA"/>
    <w:rsid w:val="002A7F46"/>
    <w:rsid w:val="002B10A0"/>
    <w:rsid w:val="002B2294"/>
    <w:rsid w:val="002B2E69"/>
    <w:rsid w:val="002B444C"/>
    <w:rsid w:val="002B472B"/>
    <w:rsid w:val="002B48F3"/>
    <w:rsid w:val="002B570D"/>
    <w:rsid w:val="002B615F"/>
    <w:rsid w:val="002B77E4"/>
    <w:rsid w:val="002B7C5B"/>
    <w:rsid w:val="002C252E"/>
    <w:rsid w:val="002C28CC"/>
    <w:rsid w:val="002C31A3"/>
    <w:rsid w:val="002C439C"/>
    <w:rsid w:val="002C51B2"/>
    <w:rsid w:val="002C566C"/>
    <w:rsid w:val="002C6060"/>
    <w:rsid w:val="002C6311"/>
    <w:rsid w:val="002D244B"/>
    <w:rsid w:val="002D26F2"/>
    <w:rsid w:val="002D3445"/>
    <w:rsid w:val="002D475C"/>
    <w:rsid w:val="002D494B"/>
    <w:rsid w:val="002D4BA4"/>
    <w:rsid w:val="002D4CAA"/>
    <w:rsid w:val="002D4DCB"/>
    <w:rsid w:val="002D54A2"/>
    <w:rsid w:val="002D639C"/>
    <w:rsid w:val="002D72CE"/>
    <w:rsid w:val="002D7C71"/>
    <w:rsid w:val="002E059C"/>
    <w:rsid w:val="002E0FC5"/>
    <w:rsid w:val="002E0FD7"/>
    <w:rsid w:val="002E2FF3"/>
    <w:rsid w:val="002E3A00"/>
    <w:rsid w:val="002E4434"/>
    <w:rsid w:val="002E53EF"/>
    <w:rsid w:val="002E581A"/>
    <w:rsid w:val="002E5A39"/>
    <w:rsid w:val="002E5AB6"/>
    <w:rsid w:val="002E67FA"/>
    <w:rsid w:val="002F0ABE"/>
    <w:rsid w:val="002F1D88"/>
    <w:rsid w:val="002F26A7"/>
    <w:rsid w:val="002F3AB0"/>
    <w:rsid w:val="002F42F2"/>
    <w:rsid w:val="002F484B"/>
    <w:rsid w:val="002F69F9"/>
    <w:rsid w:val="002F71BA"/>
    <w:rsid w:val="002F7D7D"/>
    <w:rsid w:val="003011D4"/>
    <w:rsid w:val="00301AAA"/>
    <w:rsid w:val="00303A9B"/>
    <w:rsid w:val="00304E07"/>
    <w:rsid w:val="00304F74"/>
    <w:rsid w:val="00305E33"/>
    <w:rsid w:val="003065FE"/>
    <w:rsid w:val="00311B1F"/>
    <w:rsid w:val="00311E23"/>
    <w:rsid w:val="00311F68"/>
    <w:rsid w:val="00314423"/>
    <w:rsid w:val="00314AF1"/>
    <w:rsid w:val="00315FDD"/>
    <w:rsid w:val="00316C01"/>
    <w:rsid w:val="00320CD6"/>
    <w:rsid w:val="00322640"/>
    <w:rsid w:val="00323E92"/>
    <w:rsid w:val="00323ED5"/>
    <w:rsid w:val="00324D5D"/>
    <w:rsid w:val="00325DCB"/>
    <w:rsid w:val="003263D1"/>
    <w:rsid w:val="00327236"/>
    <w:rsid w:val="003331AC"/>
    <w:rsid w:val="00333DCC"/>
    <w:rsid w:val="00334B5B"/>
    <w:rsid w:val="003356F3"/>
    <w:rsid w:val="00335CB4"/>
    <w:rsid w:val="00336134"/>
    <w:rsid w:val="0034009A"/>
    <w:rsid w:val="0034225E"/>
    <w:rsid w:val="00342EE1"/>
    <w:rsid w:val="00342F44"/>
    <w:rsid w:val="00343AC7"/>
    <w:rsid w:val="00343D8D"/>
    <w:rsid w:val="00346760"/>
    <w:rsid w:val="00346854"/>
    <w:rsid w:val="00351BAA"/>
    <w:rsid w:val="00353585"/>
    <w:rsid w:val="003537B3"/>
    <w:rsid w:val="00354563"/>
    <w:rsid w:val="00355427"/>
    <w:rsid w:val="00356179"/>
    <w:rsid w:val="003577D1"/>
    <w:rsid w:val="00360918"/>
    <w:rsid w:val="00360F27"/>
    <w:rsid w:val="003632C5"/>
    <w:rsid w:val="00363528"/>
    <w:rsid w:val="00364ED1"/>
    <w:rsid w:val="00366338"/>
    <w:rsid w:val="003669C3"/>
    <w:rsid w:val="00370333"/>
    <w:rsid w:val="0037034D"/>
    <w:rsid w:val="00374047"/>
    <w:rsid w:val="00374B2E"/>
    <w:rsid w:val="00374CC8"/>
    <w:rsid w:val="00375EC2"/>
    <w:rsid w:val="00376B22"/>
    <w:rsid w:val="0037763D"/>
    <w:rsid w:val="00377FF9"/>
    <w:rsid w:val="00380131"/>
    <w:rsid w:val="00381E8A"/>
    <w:rsid w:val="003826AF"/>
    <w:rsid w:val="003841C1"/>
    <w:rsid w:val="003842C7"/>
    <w:rsid w:val="0038589A"/>
    <w:rsid w:val="0038710F"/>
    <w:rsid w:val="003915E1"/>
    <w:rsid w:val="00394E45"/>
    <w:rsid w:val="00395EB2"/>
    <w:rsid w:val="00396AB5"/>
    <w:rsid w:val="00397CC9"/>
    <w:rsid w:val="003A1F63"/>
    <w:rsid w:val="003A2221"/>
    <w:rsid w:val="003A6A5B"/>
    <w:rsid w:val="003A6E22"/>
    <w:rsid w:val="003A7E7F"/>
    <w:rsid w:val="003B09CD"/>
    <w:rsid w:val="003B14AC"/>
    <w:rsid w:val="003B26DD"/>
    <w:rsid w:val="003B4684"/>
    <w:rsid w:val="003B4C4B"/>
    <w:rsid w:val="003B4D12"/>
    <w:rsid w:val="003B6217"/>
    <w:rsid w:val="003B657E"/>
    <w:rsid w:val="003C0583"/>
    <w:rsid w:val="003C0F05"/>
    <w:rsid w:val="003C13DE"/>
    <w:rsid w:val="003C2721"/>
    <w:rsid w:val="003C3162"/>
    <w:rsid w:val="003C396A"/>
    <w:rsid w:val="003C4A73"/>
    <w:rsid w:val="003C4B9A"/>
    <w:rsid w:val="003C4D60"/>
    <w:rsid w:val="003C4EEB"/>
    <w:rsid w:val="003C5002"/>
    <w:rsid w:val="003C554A"/>
    <w:rsid w:val="003C5E56"/>
    <w:rsid w:val="003D0310"/>
    <w:rsid w:val="003D08AD"/>
    <w:rsid w:val="003D0C78"/>
    <w:rsid w:val="003D0E4E"/>
    <w:rsid w:val="003D1FD5"/>
    <w:rsid w:val="003D2D88"/>
    <w:rsid w:val="003D4D1E"/>
    <w:rsid w:val="003D543C"/>
    <w:rsid w:val="003D593E"/>
    <w:rsid w:val="003D5C10"/>
    <w:rsid w:val="003D6379"/>
    <w:rsid w:val="003E0470"/>
    <w:rsid w:val="003E052F"/>
    <w:rsid w:val="003E0DAE"/>
    <w:rsid w:val="003E1148"/>
    <w:rsid w:val="003E35CE"/>
    <w:rsid w:val="003E4378"/>
    <w:rsid w:val="003E4EF4"/>
    <w:rsid w:val="003E54C7"/>
    <w:rsid w:val="003E5C16"/>
    <w:rsid w:val="003E69C8"/>
    <w:rsid w:val="003E74B0"/>
    <w:rsid w:val="003E7D89"/>
    <w:rsid w:val="003F054C"/>
    <w:rsid w:val="003F2687"/>
    <w:rsid w:val="003F3311"/>
    <w:rsid w:val="003F4BAF"/>
    <w:rsid w:val="003F52FB"/>
    <w:rsid w:val="003F545C"/>
    <w:rsid w:val="003F55EE"/>
    <w:rsid w:val="003F6012"/>
    <w:rsid w:val="003F6153"/>
    <w:rsid w:val="003F6499"/>
    <w:rsid w:val="003F6BB7"/>
    <w:rsid w:val="003F719B"/>
    <w:rsid w:val="003F7820"/>
    <w:rsid w:val="003F7FAC"/>
    <w:rsid w:val="00401493"/>
    <w:rsid w:val="0040303F"/>
    <w:rsid w:val="0040562B"/>
    <w:rsid w:val="00406283"/>
    <w:rsid w:val="00406BA4"/>
    <w:rsid w:val="00406E10"/>
    <w:rsid w:val="00407C81"/>
    <w:rsid w:val="00410647"/>
    <w:rsid w:val="0041093E"/>
    <w:rsid w:val="0041117B"/>
    <w:rsid w:val="00412BE1"/>
    <w:rsid w:val="00414A92"/>
    <w:rsid w:val="0041566C"/>
    <w:rsid w:val="00416F8A"/>
    <w:rsid w:val="004230AD"/>
    <w:rsid w:val="00425C75"/>
    <w:rsid w:val="0042635D"/>
    <w:rsid w:val="00430EC7"/>
    <w:rsid w:val="00431091"/>
    <w:rsid w:val="00431A9F"/>
    <w:rsid w:val="004332D1"/>
    <w:rsid w:val="004355F5"/>
    <w:rsid w:val="00435D95"/>
    <w:rsid w:val="0043622B"/>
    <w:rsid w:val="00440472"/>
    <w:rsid w:val="004404F0"/>
    <w:rsid w:val="004438B9"/>
    <w:rsid w:val="00446F0E"/>
    <w:rsid w:val="00447169"/>
    <w:rsid w:val="00447673"/>
    <w:rsid w:val="00450405"/>
    <w:rsid w:val="0045087A"/>
    <w:rsid w:val="00451FD8"/>
    <w:rsid w:val="004540F4"/>
    <w:rsid w:val="00454257"/>
    <w:rsid w:val="004546BD"/>
    <w:rsid w:val="004547F2"/>
    <w:rsid w:val="00454D77"/>
    <w:rsid w:val="00455B3F"/>
    <w:rsid w:val="00456A73"/>
    <w:rsid w:val="00456B2A"/>
    <w:rsid w:val="00457357"/>
    <w:rsid w:val="00460118"/>
    <w:rsid w:val="00460DA4"/>
    <w:rsid w:val="00461C10"/>
    <w:rsid w:val="0046265C"/>
    <w:rsid w:val="00464A1D"/>
    <w:rsid w:val="00466113"/>
    <w:rsid w:val="0046651C"/>
    <w:rsid w:val="00466C72"/>
    <w:rsid w:val="00470396"/>
    <w:rsid w:val="00470AA5"/>
    <w:rsid w:val="004710C8"/>
    <w:rsid w:val="004718BE"/>
    <w:rsid w:val="00471E11"/>
    <w:rsid w:val="00474AFA"/>
    <w:rsid w:val="00475540"/>
    <w:rsid w:val="00475603"/>
    <w:rsid w:val="004759D1"/>
    <w:rsid w:val="00475D92"/>
    <w:rsid w:val="00475DAB"/>
    <w:rsid w:val="004769A7"/>
    <w:rsid w:val="0047710A"/>
    <w:rsid w:val="00477756"/>
    <w:rsid w:val="004802D3"/>
    <w:rsid w:val="00481228"/>
    <w:rsid w:val="00484884"/>
    <w:rsid w:val="00485A8B"/>
    <w:rsid w:val="00487292"/>
    <w:rsid w:val="00487540"/>
    <w:rsid w:val="00490437"/>
    <w:rsid w:val="00491929"/>
    <w:rsid w:val="00492BA7"/>
    <w:rsid w:val="00495948"/>
    <w:rsid w:val="00495D01"/>
    <w:rsid w:val="004A016B"/>
    <w:rsid w:val="004A5860"/>
    <w:rsid w:val="004A63C9"/>
    <w:rsid w:val="004A7365"/>
    <w:rsid w:val="004A7EB7"/>
    <w:rsid w:val="004B236B"/>
    <w:rsid w:val="004B37A5"/>
    <w:rsid w:val="004B4299"/>
    <w:rsid w:val="004B4416"/>
    <w:rsid w:val="004B4534"/>
    <w:rsid w:val="004B57E1"/>
    <w:rsid w:val="004B5E9D"/>
    <w:rsid w:val="004C1676"/>
    <w:rsid w:val="004C3F5A"/>
    <w:rsid w:val="004C574B"/>
    <w:rsid w:val="004C5A0D"/>
    <w:rsid w:val="004C683E"/>
    <w:rsid w:val="004D03DC"/>
    <w:rsid w:val="004D0803"/>
    <w:rsid w:val="004D1895"/>
    <w:rsid w:val="004D1D7D"/>
    <w:rsid w:val="004D224C"/>
    <w:rsid w:val="004D300D"/>
    <w:rsid w:val="004D3616"/>
    <w:rsid w:val="004D5880"/>
    <w:rsid w:val="004D6F72"/>
    <w:rsid w:val="004D7E7F"/>
    <w:rsid w:val="004E0617"/>
    <w:rsid w:val="004E1C0A"/>
    <w:rsid w:val="004E3F26"/>
    <w:rsid w:val="004E4FA8"/>
    <w:rsid w:val="004E5BB7"/>
    <w:rsid w:val="004E6902"/>
    <w:rsid w:val="004E713C"/>
    <w:rsid w:val="004E7556"/>
    <w:rsid w:val="004E7E58"/>
    <w:rsid w:val="004F0E32"/>
    <w:rsid w:val="004F1D7C"/>
    <w:rsid w:val="004F1E3B"/>
    <w:rsid w:val="004F1F70"/>
    <w:rsid w:val="004F222E"/>
    <w:rsid w:val="004F22DB"/>
    <w:rsid w:val="004F23C1"/>
    <w:rsid w:val="004F2D35"/>
    <w:rsid w:val="004F3138"/>
    <w:rsid w:val="004F4892"/>
    <w:rsid w:val="004F5C6A"/>
    <w:rsid w:val="004F6A7E"/>
    <w:rsid w:val="00500277"/>
    <w:rsid w:val="005046EA"/>
    <w:rsid w:val="0050662A"/>
    <w:rsid w:val="00507270"/>
    <w:rsid w:val="005076F4"/>
    <w:rsid w:val="00510E11"/>
    <w:rsid w:val="0051182E"/>
    <w:rsid w:val="005126F9"/>
    <w:rsid w:val="00513848"/>
    <w:rsid w:val="00513943"/>
    <w:rsid w:val="00513D51"/>
    <w:rsid w:val="00513DB5"/>
    <w:rsid w:val="00514E0C"/>
    <w:rsid w:val="005151DD"/>
    <w:rsid w:val="00516D05"/>
    <w:rsid w:val="00517708"/>
    <w:rsid w:val="00522615"/>
    <w:rsid w:val="00522627"/>
    <w:rsid w:val="00522D14"/>
    <w:rsid w:val="00523297"/>
    <w:rsid w:val="00523641"/>
    <w:rsid w:val="00525CC0"/>
    <w:rsid w:val="00526FAC"/>
    <w:rsid w:val="00527546"/>
    <w:rsid w:val="00527EE3"/>
    <w:rsid w:val="00530833"/>
    <w:rsid w:val="00530BF0"/>
    <w:rsid w:val="00530C9D"/>
    <w:rsid w:val="0053140D"/>
    <w:rsid w:val="00533185"/>
    <w:rsid w:val="00535D28"/>
    <w:rsid w:val="00536AE4"/>
    <w:rsid w:val="00537584"/>
    <w:rsid w:val="00540A03"/>
    <w:rsid w:val="00541186"/>
    <w:rsid w:val="00541ED0"/>
    <w:rsid w:val="00542CA8"/>
    <w:rsid w:val="00543E54"/>
    <w:rsid w:val="005440F7"/>
    <w:rsid w:val="0054487E"/>
    <w:rsid w:val="00546336"/>
    <w:rsid w:val="005467CA"/>
    <w:rsid w:val="00547D38"/>
    <w:rsid w:val="00547E55"/>
    <w:rsid w:val="00551825"/>
    <w:rsid w:val="005525DB"/>
    <w:rsid w:val="00555554"/>
    <w:rsid w:val="00556DC1"/>
    <w:rsid w:val="00557681"/>
    <w:rsid w:val="00560186"/>
    <w:rsid w:val="00562542"/>
    <w:rsid w:val="005627EF"/>
    <w:rsid w:val="00563DCF"/>
    <w:rsid w:val="00566A3C"/>
    <w:rsid w:val="005679A1"/>
    <w:rsid w:val="00567A5B"/>
    <w:rsid w:val="00572AF0"/>
    <w:rsid w:val="00573AF2"/>
    <w:rsid w:val="00574090"/>
    <w:rsid w:val="005760ED"/>
    <w:rsid w:val="00576D29"/>
    <w:rsid w:val="00576D51"/>
    <w:rsid w:val="00576D98"/>
    <w:rsid w:val="00577274"/>
    <w:rsid w:val="0058030B"/>
    <w:rsid w:val="00580D83"/>
    <w:rsid w:val="00581085"/>
    <w:rsid w:val="0058193F"/>
    <w:rsid w:val="00581F37"/>
    <w:rsid w:val="00583196"/>
    <w:rsid w:val="0058384B"/>
    <w:rsid w:val="00583B75"/>
    <w:rsid w:val="00584094"/>
    <w:rsid w:val="00584D3E"/>
    <w:rsid w:val="00585CCD"/>
    <w:rsid w:val="0058678E"/>
    <w:rsid w:val="0058699F"/>
    <w:rsid w:val="00587537"/>
    <w:rsid w:val="00587789"/>
    <w:rsid w:val="0059389F"/>
    <w:rsid w:val="00593D5D"/>
    <w:rsid w:val="00593DC1"/>
    <w:rsid w:val="005957D0"/>
    <w:rsid w:val="005974F2"/>
    <w:rsid w:val="005978A0"/>
    <w:rsid w:val="005A289E"/>
    <w:rsid w:val="005A376F"/>
    <w:rsid w:val="005A452D"/>
    <w:rsid w:val="005A5119"/>
    <w:rsid w:val="005A520E"/>
    <w:rsid w:val="005A5271"/>
    <w:rsid w:val="005A5368"/>
    <w:rsid w:val="005A6DAA"/>
    <w:rsid w:val="005A702D"/>
    <w:rsid w:val="005A73AA"/>
    <w:rsid w:val="005B119A"/>
    <w:rsid w:val="005B3A8F"/>
    <w:rsid w:val="005B421C"/>
    <w:rsid w:val="005B5231"/>
    <w:rsid w:val="005B5DE6"/>
    <w:rsid w:val="005B6E9E"/>
    <w:rsid w:val="005C0472"/>
    <w:rsid w:val="005C2274"/>
    <w:rsid w:val="005C2C14"/>
    <w:rsid w:val="005C3CA6"/>
    <w:rsid w:val="005C519C"/>
    <w:rsid w:val="005C624C"/>
    <w:rsid w:val="005D1999"/>
    <w:rsid w:val="005D19D3"/>
    <w:rsid w:val="005D35B6"/>
    <w:rsid w:val="005D463D"/>
    <w:rsid w:val="005D4DB8"/>
    <w:rsid w:val="005D7A90"/>
    <w:rsid w:val="005E188F"/>
    <w:rsid w:val="005E4660"/>
    <w:rsid w:val="005E537B"/>
    <w:rsid w:val="005E6B55"/>
    <w:rsid w:val="005E6FD3"/>
    <w:rsid w:val="005E7E0A"/>
    <w:rsid w:val="005F0D95"/>
    <w:rsid w:val="005F2544"/>
    <w:rsid w:val="005F2725"/>
    <w:rsid w:val="005F33EC"/>
    <w:rsid w:val="005F4235"/>
    <w:rsid w:val="005F4239"/>
    <w:rsid w:val="005F4824"/>
    <w:rsid w:val="005F53FC"/>
    <w:rsid w:val="005F5901"/>
    <w:rsid w:val="005F60EF"/>
    <w:rsid w:val="005F71AA"/>
    <w:rsid w:val="005F7450"/>
    <w:rsid w:val="006000AD"/>
    <w:rsid w:val="0060039A"/>
    <w:rsid w:val="00600428"/>
    <w:rsid w:val="00600B8C"/>
    <w:rsid w:val="00601DFB"/>
    <w:rsid w:val="006045DF"/>
    <w:rsid w:val="00606575"/>
    <w:rsid w:val="006078E8"/>
    <w:rsid w:val="00607938"/>
    <w:rsid w:val="0061431F"/>
    <w:rsid w:val="006162B8"/>
    <w:rsid w:val="00620117"/>
    <w:rsid w:val="006222BE"/>
    <w:rsid w:val="00625338"/>
    <w:rsid w:val="00625DA1"/>
    <w:rsid w:val="00626A94"/>
    <w:rsid w:val="006304E5"/>
    <w:rsid w:val="0063074E"/>
    <w:rsid w:val="00632770"/>
    <w:rsid w:val="00633C39"/>
    <w:rsid w:val="00635E4B"/>
    <w:rsid w:val="006404BD"/>
    <w:rsid w:val="00640930"/>
    <w:rsid w:val="00642547"/>
    <w:rsid w:val="00642AAD"/>
    <w:rsid w:val="00642F49"/>
    <w:rsid w:val="00643FA6"/>
    <w:rsid w:val="00645BFE"/>
    <w:rsid w:val="006473D1"/>
    <w:rsid w:val="00652011"/>
    <w:rsid w:val="0065300A"/>
    <w:rsid w:val="00653131"/>
    <w:rsid w:val="00653DED"/>
    <w:rsid w:val="00653E29"/>
    <w:rsid w:val="0065412D"/>
    <w:rsid w:val="00654846"/>
    <w:rsid w:val="0065517B"/>
    <w:rsid w:val="00657F06"/>
    <w:rsid w:val="0066081B"/>
    <w:rsid w:val="0066152E"/>
    <w:rsid w:val="0066211E"/>
    <w:rsid w:val="00662736"/>
    <w:rsid w:val="00663342"/>
    <w:rsid w:val="00663F15"/>
    <w:rsid w:val="006641F8"/>
    <w:rsid w:val="00666415"/>
    <w:rsid w:val="0066715F"/>
    <w:rsid w:val="00667250"/>
    <w:rsid w:val="00667468"/>
    <w:rsid w:val="006679C9"/>
    <w:rsid w:val="00667E09"/>
    <w:rsid w:val="00672665"/>
    <w:rsid w:val="0067412A"/>
    <w:rsid w:val="006741FD"/>
    <w:rsid w:val="00674B1A"/>
    <w:rsid w:val="006759F5"/>
    <w:rsid w:val="006767CA"/>
    <w:rsid w:val="00676B79"/>
    <w:rsid w:val="00683B16"/>
    <w:rsid w:val="00684F54"/>
    <w:rsid w:val="006851D3"/>
    <w:rsid w:val="00687064"/>
    <w:rsid w:val="0068719A"/>
    <w:rsid w:val="006912A5"/>
    <w:rsid w:val="00691C97"/>
    <w:rsid w:val="0069401E"/>
    <w:rsid w:val="00695092"/>
    <w:rsid w:val="00695098"/>
    <w:rsid w:val="0069656A"/>
    <w:rsid w:val="00696F3A"/>
    <w:rsid w:val="006979BE"/>
    <w:rsid w:val="006A0135"/>
    <w:rsid w:val="006A0494"/>
    <w:rsid w:val="006A075C"/>
    <w:rsid w:val="006A1DA1"/>
    <w:rsid w:val="006A238B"/>
    <w:rsid w:val="006A28A5"/>
    <w:rsid w:val="006A3E40"/>
    <w:rsid w:val="006A52BD"/>
    <w:rsid w:val="006A6031"/>
    <w:rsid w:val="006A6982"/>
    <w:rsid w:val="006A7A8C"/>
    <w:rsid w:val="006B0693"/>
    <w:rsid w:val="006B10E7"/>
    <w:rsid w:val="006B1375"/>
    <w:rsid w:val="006B1C6F"/>
    <w:rsid w:val="006B3616"/>
    <w:rsid w:val="006B3630"/>
    <w:rsid w:val="006B3E3E"/>
    <w:rsid w:val="006B3EB6"/>
    <w:rsid w:val="006B44C8"/>
    <w:rsid w:val="006B67AF"/>
    <w:rsid w:val="006C16C3"/>
    <w:rsid w:val="006C2ABC"/>
    <w:rsid w:val="006C307D"/>
    <w:rsid w:val="006C3A07"/>
    <w:rsid w:val="006C3A19"/>
    <w:rsid w:val="006C4ADA"/>
    <w:rsid w:val="006C4BF8"/>
    <w:rsid w:val="006C52B1"/>
    <w:rsid w:val="006C5AEC"/>
    <w:rsid w:val="006D00D7"/>
    <w:rsid w:val="006D0FF4"/>
    <w:rsid w:val="006D1F43"/>
    <w:rsid w:val="006D2EF4"/>
    <w:rsid w:val="006D43F2"/>
    <w:rsid w:val="006D57BC"/>
    <w:rsid w:val="006D665E"/>
    <w:rsid w:val="006D71B9"/>
    <w:rsid w:val="006D79D4"/>
    <w:rsid w:val="006E2B29"/>
    <w:rsid w:val="006E2FE2"/>
    <w:rsid w:val="006E32F7"/>
    <w:rsid w:val="006E34E7"/>
    <w:rsid w:val="006E6E4D"/>
    <w:rsid w:val="006F0B94"/>
    <w:rsid w:val="006F0CCA"/>
    <w:rsid w:val="006F1AF0"/>
    <w:rsid w:val="006F28C3"/>
    <w:rsid w:val="006F317E"/>
    <w:rsid w:val="006F3E0B"/>
    <w:rsid w:val="006F3FE1"/>
    <w:rsid w:val="006F4276"/>
    <w:rsid w:val="006F45D7"/>
    <w:rsid w:val="007029F1"/>
    <w:rsid w:val="00703FBE"/>
    <w:rsid w:val="00704623"/>
    <w:rsid w:val="00704BC5"/>
    <w:rsid w:val="00705081"/>
    <w:rsid w:val="0070536C"/>
    <w:rsid w:val="0070540F"/>
    <w:rsid w:val="007058D9"/>
    <w:rsid w:val="00705E00"/>
    <w:rsid w:val="007062DC"/>
    <w:rsid w:val="00706F35"/>
    <w:rsid w:val="00707CBA"/>
    <w:rsid w:val="00707EAE"/>
    <w:rsid w:val="007126F6"/>
    <w:rsid w:val="00713266"/>
    <w:rsid w:val="0071620F"/>
    <w:rsid w:val="00720322"/>
    <w:rsid w:val="00721592"/>
    <w:rsid w:val="00721BF0"/>
    <w:rsid w:val="00723A35"/>
    <w:rsid w:val="00725629"/>
    <w:rsid w:val="00725D56"/>
    <w:rsid w:val="00727B2F"/>
    <w:rsid w:val="00732488"/>
    <w:rsid w:val="00732A06"/>
    <w:rsid w:val="0073303A"/>
    <w:rsid w:val="0073366F"/>
    <w:rsid w:val="00735DC8"/>
    <w:rsid w:val="00735FCD"/>
    <w:rsid w:val="00737F8E"/>
    <w:rsid w:val="0074000E"/>
    <w:rsid w:val="007402E5"/>
    <w:rsid w:val="00740B4B"/>
    <w:rsid w:val="00740BB3"/>
    <w:rsid w:val="0074245D"/>
    <w:rsid w:val="007439CF"/>
    <w:rsid w:val="00743A34"/>
    <w:rsid w:val="007444F0"/>
    <w:rsid w:val="007458C5"/>
    <w:rsid w:val="00745E5B"/>
    <w:rsid w:val="00747B13"/>
    <w:rsid w:val="00747DDF"/>
    <w:rsid w:val="00750D92"/>
    <w:rsid w:val="00751D6F"/>
    <w:rsid w:val="00752D2E"/>
    <w:rsid w:val="0075448D"/>
    <w:rsid w:val="00761720"/>
    <w:rsid w:val="00761CCC"/>
    <w:rsid w:val="00762C06"/>
    <w:rsid w:val="00763425"/>
    <w:rsid w:val="00764819"/>
    <w:rsid w:val="00764E27"/>
    <w:rsid w:val="00764F1E"/>
    <w:rsid w:val="00766C59"/>
    <w:rsid w:val="00767144"/>
    <w:rsid w:val="00767386"/>
    <w:rsid w:val="007677D0"/>
    <w:rsid w:val="007677D3"/>
    <w:rsid w:val="00767B55"/>
    <w:rsid w:val="00767CDA"/>
    <w:rsid w:val="00771849"/>
    <w:rsid w:val="00771AE0"/>
    <w:rsid w:val="00772D36"/>
    <w:rsid w:val="007734CC"/>
    <w:rsid w:val="00773827"/>
    <w:rsid w:val="007738CD"/>
    <w:rsid w:val="00774EF1"/>
    <w:rsid w:val="00776DFE"/>
    <w:rsid w:val="007775C6"/>
    <w:rsid w:val="00777E4D"/>
    <w:rsid w:val="00781201"/>
    <w:rsid w:val="00781C04"/>
    <w:rsid w:val="0078578B"/>
    <w:rsid w:val="00785BAB"/>
    <w:rsid w:val="00786A74"/>
    <w:rsid w:val="007872D4"/>
    <w:rsid w:val="0079179B"/>
    <w:rsid w:val="00792782"/>
    <w:rsid w:val="00793775"/>
    <w:rsid w:val="007943FF"/>
    <w:rsid w:val="00794CB7"/>
    <w:rsid w:val="007954FD"/>
    <w:rsid w:val="00796232"/>
    <w:rsid w:val="007963F3"/>
    <w:rsid w:val="007967A1"/>
    <w:rsid w:val="007969FD"/>
    <w:rsid w:val="00796F49"/>
    <w:rsid w:val="007A03F8"/>
    <w:rsid w:val="007A0424"/>
    <w:rsid w:val="007A1963"/>
    <w:rsid w:val="007A2D28"/>
    <w:rsid w:val="007A2F98"/>
    <w:rsid w:val="007A3BB6"/>
    <w:rsid w:val="007A47AE"/>
    <w:rsid w:val="007A53F0"/>
    <w:rsid w:val="007A5631"/>
    <w:rsid w:val="007A5730"/>
    <w:rsid w:val="007A5CAB"/>
    <w:rsid w:val="007A707A"/>
    <w:rsid w:val="007A7646"/>
    <w:rsid w:val="007B2763"/>
    <w:rsid w:val="007B280C"/>
    <w:rsid w:val="007B2EA7"/>
    <w:rsid w:val="007B3676"/>
    <w:rsid w:val="007B3D19"/>
    <w:rsid w:val="007B4006"/>
    <w:rsid w:val="007B54AA"/>
    <w:rsid w:val="007B69E9"/>
    <w:rsid w:val="007B6E55"/>
    <w:rsid w:val="007B7AEC"/>
    <w:rsid w:val="007C06A0"/>
    <w:rsid w:val="007C11E0"/>
    <w:rsid w:val="007C146F"/>
    <w:rsid w:val="007C17C0"/>
    <w:rsid w:val="007C23EF"/>
    <w:rsid w:val="007C2647"/>
    <w:rsid w:val="007C4B64"/>
    <w:rsid w:val="007C5211"/>
    <w:rsid w:val="007C68D4"/>
    <w:rsid w:val="007C76D0"/>
    <w:rsid w:val="007C79F0"/>
    <w:rsid w:val="007C7E89"/>
    <w:rsid w:val="007D1438"/>
    <w:rsid w:val="007D15A0"/>
    <w:rsid w:val="007D1897"/>
    <w:rsid w:val="007D1BEF"/>
    <w:rsid w:val="007D2467"/>
    <w:rsid w:val="007D2F56"/>
    <w:rsid w:val="007D30AF"/>
    <w:rsid w:val="007D5B9B"/>
    <w:rsid w:val="007D5CD0"/>
    <w:rsid w:val="007D7146"/>
    <w:rsid w:val="007E09D4"/>
    <w:rsid w:val="007E1AE0"/>
    <w:rsid w:val="007E3312"/>
    <w:rsid w:val="007E463B"/>
    <w:rsid w:val="007E5E4F"/>
    <w:rsid w:val="007E74AE"/>
    <w:rsid w:val="007F113D"/>
    <w:rsid w:val="007F153E"/>
    <w:rsid w:val="007F3AE9"/>
    <w:rsid w:val="007F3BD0"/>
    <w:rsid w:val="007F3E88"/>
    <w:rsid w:val="007F5AE4"/>
    <w:rsid w:val="007F637E"/>
    <w:rsid w:val="007F6399"/>
    <w:rsid w:val="008009C3"/>
    <w:rsid w:val="008015A4"/>
    <w:rsid w:val="00801704"/>
    <w:rsid w:val="00801F01"/>
    <w:rsid w:val="00803507"/>
    <w:rsid w:val="00803B4C"/>
    <w:rsid w:val="00805D31"/>
    <w:rsid w:val="008065D7"/>
    <w:rsid w:val="00806846"/>
    <w:rsid w:val="00807229"/>
    <w:rsid w:val="00807D4E"/>
    <w:rsid w:val="00811071"/>
    <w:rsid w:val="008126AE"/>
    <w:rsid w:val="00812F4E"/>
    <w:rsid w:val="00814096"/>
    <w:rsid w:val="008142DD"/>
    <w:rsid w:val="008144E1"/>
    <w:rsid w:val="00815C72"/>
    <w:rsid w:val="00820F8F"/>
    <w:rsid w:val="0082106E"/>
    <w:rsid w:val="00822F39"/>
    <w:rsid w:val="008234EA"/>
    <w:rsid w:val="00824CF6"/>
    <w:rsid w:val="008269EB"/>
    <w:rsid w:val="008317B8"/>
    <w:rsid w:val="00831DAE"/>
    <w:rsid w:val="00832F0D"/>
    <w:rsid w:val="00833068"/>
    <w:rsid w:val="00833533"/>
    <w:rsid w:val="008367D0"/>
    <w:rsid w:val="00836DE9"/>
    <w:rsid w:val="008373C1"/>
    <w:rsid w:val="0084388E"/>
    <w:rsid w:val="00844878"/>
    <w:rsid w:val="0084542A"/>
    <w:rsid w:val="00845D04"/>
    <w:rsid w:val="0084604A"/>
    <w:rsid w:val="00846B80"/>
    <w:rsid w:val="0085027A"/>
    <w:rsid w:val="00850578"/>
    <w:rsid w:val="00850922"/>
    <w:rsid w:val="00850C25"/>
    <w:rsid w:val="00850C9A"/>
    <w:rsid w:val="00851245"/>
    <w:rsid w:val="008519C0"/>
    <w:rsid w:val="008521E1"/>
    <w:rsid w:val="00852F02"/>
    <w:rsid w:val="00853D6D"/>
    <w:rsid w:val="008544A2"/>
    <w:rsid w:val="00856413"/>
    <w:rsid w:val="00856429"/>
    <w:rsid w:val="0085680A"/>
    <w:rsid w:val="008568C1"/>
    <w:rsid w:val="00857D3E"/>
    <w:rsid w:val="008600A9"/>
    <w:rsid w:val="00860B65"/>
    <w:rsid w:val="00860C09"/>
    <w:rsid w:val="0086315E"/>
    <w:rsid w:val="00863743"/>
    <w:rsid w:val="00863DCF"/>
    <w:rsid w:val="00866129"/>
    <w:rsid w:val="0087030F"/>
    <w:rsid w:val="0087035D"/>
    <w:rsid w:val="00870507"/>
    <w:rsid w:val="00870ACD"/>
    <w:rsid w:val="00871653"/>
    <w:rsid w:val="0087188A"/>
    <w:rsid w:val="0087190E"/>
    <w:rsid w:val="008738AD"/>
    <w:rsid w:val="00873FEE"/>
    <w:rsid w:val="0087416A"/>
    <w:rsid w:val="00875470"/>
    <w:rsid w:val="008773DF"/>
    <w:rsid w:val="0088069A"/>
    <w:rsid w:val="008816C8"/>
    <w:rsid w:val="00881831"/>
    <w:rsid w:val="00881B1B"/>
    <w:rsid w:val="0088210C"/>
    <w:rsid w:val="00883B5A"/>
    <w:rsid w:val="00883F7E"/>
    <w:rsid w:val="00884EBC"/>
    <w:rsid w:val="00885A5B"/>
    <w:rsid w:val="008910B1"/>
    <w:rsid w:val="00891351"/>
    <w:rsid w:val="008915B4"/>
    <w:rsid w:val="00893E45"/>
    <w:rsid w:val="00895813"/>
    <w:rsid w:val="008979A4"/>
    <w:rsid w:val="008979EB"/>
    <w:rsid w:val="008A2630"/>
    <w:rsid w:val="008A2C32"/>
    <w:rsid w:val="008A2E56"/>
    <w:rsid w:val="008A4581"/>
    <w:rsid w:val="008A460C"/>
    <w:rsid w:val="008A4CC2"/>
    <w:rsid w:val="008A6322"/>
    <w:rsid w:val="008A64CB"/>
    <w:rsid w:val="008A746B"/>
    <w:rsid w:val="008B024A"/>
    <w:rsid w:val="008B059D"/>
    <w:rsid w:val="008B1A5B"/>
    <w:rsid w:val="008B24E8"/>
    <w:rsid w:val="008B2915"/>
    <w:rsid w:val="008B46C2"/>
    <w:rsid w:val="008B4F6C"/>
    <w:rsid w:val="008B5B2D"/>
    <w:rsid w:val="008C0324"/>
    <w:rsid w:val="008C0DA9"/>
    <w:rsid w:val="008C1216"/>
    <w:rsid w:val="008C1449"/>
    <w:rsid w:val="008C26C6"/>
    <w:rsid w:val="008C35CF"/>
    <w:rsid w:val="008C4FA4"/>
    <w:rsid w:val="008C5482"/>
    <w:rsid w:val="008C5759"/>
    <w:rsid w:val="008C6812"/>
    <w:rsid w:val="008C6D95"/>
    <w:rsid w:val="008C7887"/>
    <w:rsid w:val="008C7A6E"/>
    <w:rsid w:val="008D0140"/>
    <w:rsid w:val="008D0C47"/>
    <w:rsid w:val="008D578B"/>
    <w:rsid w:val="008D5B25"/>
    <w:rsid w:val="008D5C6C"/>
    <w:rsid w:val="008D6430"/>
    <w:rsid w:val="008D66D7"/>
    <w:rsid w:val="008D6732"/>
    <w:rsid w:val="008E31E9"/>
    <w:rsid w:val="008E32DD"/>
    <w:rsid w:val="008E380D"/>
    <w:rsid w:val="008E4C88"/>
    <w:rsid w:val="008E568C"/>
    <w:rsid w:val="008E6CE2"/>
    <w:rsid w:val="008E70C4"/>
    <w:rsid w:val="008F0AEF"/>
    <w:rsid w:val="008F2EC4"/>
    <w:rsid w:val="008F5485"/>
    <w:rsid w:val="008F6544"/>
    <w:rsid w:val="008F683F"/>
    <w:rsid w:val="008F69A5"/>
    <w:rsid w:val="00900C5E"/>
    <w:rsid w:val="00900F3A"/>
    <w:rsid w:val="009012B5"/>
    <w:rsid w:val="00903355"/>
    <w:rsid w:val="00903B76"/>
    <w:rsid w:val="00904457"/>
    <w:rsid w:val="00906A07"/>
    <w:rsid w:val="00906B1F"/>
    <w:rsid w:val="009075E2"/>
    <w:rsid w:val="00907805"/>
    <w:rsid w:val="00907E1A"/>
    <w:rsid w:val="00912A2F"/>
    <w:rsid w:val="0091386C"/>
    <w:rsid w:val="00914C78"/>
    <w:rsid w:val="009151A5"/>
    <w:rsid w:val="00917D08"/>
    <w:rsid w:val="009205CD"/>
    <w:rsid w:val="00920BDE"/>
    <w:rsid w:val="00921349"/>
    <w:rsid w:val="00921D6C"/>
    <w:rsid w:val="00922A15"/>
    <w:rsid w:val="00923488"/>
    <w:rsid w:val="00923843"/>
    <w:rsid w:val="0092553E"/>
    <w:rsid w:val="00926896"/>
    <w:rsid w:val="00930B04"/>
    <w:rsid w:val="00931A4C"/>
    <w:rsid w:val="00931A82"/>
    <w:rsid w:val="00932480"/>
    <w:rsid w:val="009334D0"/>
    <w:rsid w:val="00933F3C"/>
    <w:rsid w:val="0093431F"/>
    <w:rsid w:val="009353B9"/>
    <w:rsid w:val="00935DC6"/>
    <w:rsid w:val="00936C63"/>
    <w:rsid w:val="00936CF2"/>
    <w:rsid w:val="00936D29"/>
    <w:rsid w:val="00937FD0"/>
    <w:rsid w:val="00941E5E"/>
    <w:rsid w:val="00942060"/>
    <w:rsid w:val="009421C8"/>
    <w:rsid w:val="00942457"/>
    <w:rsid w:val="009441B8"/>
    <w:rsid w:val="009447E3"/>
    <w:rsid w:val="00944A7A"/>
    <w:rsid w:val="009452D1"/>
    <w:rsid w:val="0094555B"/>
    <w:rsid w:val="0094682A"/>
    <w:rsid w:val="009470F2"/>
    <w:rsid w:val="00947888"/>
    <w:rsid w:val="0095174D"/>
    <w:rsid w:val="009518BA"/>
    <w:rsid w:val="0095409E"/>
    <w:rsid w:val="00954A44"/>
    <w:rsid w:val="00954F9E"/>
    <w:rsid w:val="00957012"/>
    <w:rsid w:val="00957947"/>
    <w:rsid w:val="009607BC"/>
    <w:rsid w:val="00961DD3"/>
    <w:rsid w:val="00963417"/>
    <w:rsid w:val="009639CB"/>
    <w:rsid w:val="00963C0F"/>
    <w:rsid w:val="00964BDE"/>
    <w:rsid w:val="00967A53"/>
    <w:rsid w:val="00970C93"/>
    <w:rsid w:val="00970EA6"/>
    <w:rsid w:val="009728C9"/>
    <w:rsid w:val="00973A5A"/>
    <w:rsid w:val="00973BC4"/>
    <w:rsid w:val="00973C68"/>
    <w:rsid w:val="0097441D"/>
    <w:rsid w:val="009748BB"/>
    <w:rsid w:val="009757B9"/>
    <w:rsid w:val="009763B7"/>
    <w:rsid w:val="0097740F"/>
    <w:rsid w:val="00977C41"/>
    <w:rsid w:val="00980299"/>
    <w:rsid w:val="00981053"/>
    <w:rsid w:val="009837F1"/>
    <w:rsid w:val="009846FB"/>
    <w:rsid w:val="00984AC7"/>
    <w:rsid w:val="00984D0C"/>
    <w:rsid w:val="009852B0"/>
    <w:rsid w:val="00985435"/>
    <w:rsid w:val="00985836"/>
    <w:rsid w:val="009929FD"/>
    <w:rsid w:val="00993BB1"/>
    <w:rsid w:val="00994853"/>
    <w:rsid w:val="00995214"/>
    <w:rsid w:val="00996E44"/>
    <w:rsid w:val="00996E46"/>
    <w:rsid w:val="00997CF5"/>
    <w:rsid w:val="009A10A9"/>
    <w:rsid w:val="009A1134"/>
    <w:rsid w:val="009A12C8"/>
    <w:rsid w:val="009A1B1B"/>
    <w:rsid w:val="009A3BCC"/>
    <w:rsid w:val="009A4B6C"/>
    <w:rsid w:val="009A58C4"/>
    <w:rsid w:val="009A73C5"/>
    <w:rsid w:val="009A751D"/>
    <w:rsid w:val="009A76D6"/>
    <w:rsid w:val="009B021D"/>
    <w:rsid w:val="009B09F2"/>
    <w:rsid w:val="009B0BC0"/>
    <w:rsid w:val="009B1F63"/>
    <w:rsid w:val="009B2D93"/>
    <w:rsid w:val="009B50CA"/>
    <w:rsid w:val="009B536D"/>
    <w:rsid w:val="009B5AFC"/>
    <w:rsid w:val="009B72E4"/>
    <w:rsid w:val="009C0536"/>
    <w:rsid w:val="009C07E0"/>
    <w:rsid w:val="009C0829"/>
    <w:rsid w:val="009C48D9"/>
    <w:rsid w:val="009C5014"/>
    <w:rsid w:val="009C54FD"/>
    <w:rsid w:val="009C7F6A"/>
    <w:rsid w:val="009D0578"/>
    <w:rsid w:val="009D0628"/>
    <w:rsid w:val="009D0C45"/>
    <w:rsid w:val="009D1125"/>
    <w:rsid w:val="009D11DA"/>
    <w:rsid w:val="009D1D79"/>
    <w:rsid w:val="009D28EB"/>
    <w:rsid w:val="009D2D7F"/>
    <w:rsid w:val="009D3ED7"/>
    <w:rsid w:val="009D4569"/>
    <w:rsid w:val="009D4FAB"/>
    <w:rsid w:val="009D56A2"/>
    <w:rsid w:val="009D5CE8"/>
    <w:rsid w:val="009D7190"/>
    <w:rsid w:val="009E044C"/>
    <w:rsid w:val="009E190F"/>
    <w:rsid w:val="009E231C"/>
    <w:rsid w:val="009E3AEB"/>
    <w:rsid w:val="009E4404"/>
    <w:rsid w:val="009E577E"/>
    <w:rsid w:val="009E6CCC"/>
    <w:rsid w:val="009E7B16"/>
    <w:rsid w:val="009F2B3F"/>
    <w:rsid w:val="009F302E"/>
    <w:rsid w:val="009F323B"/>
    <w:rsid w:val="009F43C6"/>
    <w:rsid w:val="009F4838"/>
    <w:rsid w:val="009F59CB"/>
    <w:rsid w:val="009F61BE"/>
    <w:rsid w:val="009F74CC"/>
    <w:rsid w:val="00A01CCD"/>
    <w:rsid w:val="00A02EA1"/>
    <w:rsid w:val="00A03770"/>
    <w:rsid w:val="00A03B5A"/>
    <w:rsid w:val="00A06292"/>
    <w:rsid w:val="00A0719E"/>
    <w:rsid w:val="00A07284"/>
    <w:rsid w:val="00A07481"/>
    <w:rsid w:val="00A106BF"/>
    <w:rsid w:val="00A10FC7"/>
    <w:rsid w:val="00A1118F"/>
    <w:rsid w:val="00A12BA6"/>
    <w:rsid w:val="00A131D4"/>
    <w:rsid w:val="00A1368F"/>
    <w:rsid w:val="00A153CE"/>
    <w:rsid w:val="00A16403"/>
    <w:rsid w:val="00A17A68"/>
    <w:rsid w:val="00A216CB"/>
    <w:rsid w:val="00A21D68"/>
    <w:rsid w:val="00A2277A"/>
    <w:rsid w:val="00A234F6"/>
    <w:rsid w:val="00A246E9"/>
    <w:rsid w:val="00A24A8D"/>
    <w:rsid w:val="00A24AF9"/>
    <w:rsid w:val="00A25595"/>
    <w:rsid w:val="00A30266"/>
    <w:rsid w:val="00A302C9"/>
    <w:rsid w:val="00A31B82"/>
    <w:rsid w:val="00A340A0"/>
    <w:rsid w:val="00A35A04"/>
    <w:rsid w:val="00A36ED3"/>
    <w:rsid w:val="00A3784D"/>
    <w:rsid w:val="00A37BF2"/>
    <w:rsid w:val="00A4059B"/>
    <w:rsid w:val="00A418A4"/>
    <w:rsid w:val="00A41927"/>
    <w:rsid w:val="00A41DD6"/>
    <w:rsid w:val="00A42186"/>
    <w:rsid w:val="00A4285D"/>
    <w:rsid w:val="00A435BB"/>
    <w:rsid w:val="00A43E57"/>
    <w:rsid w:val="00A45334"/>
    <w:rsid w:val="00A463D0"/>
    <w:rsid w:val="00A468C1"/>
    <w:rsid w:val="00A47DB3"/>
    <w:rsid w:val="00A47DF4"/>
    <w:rsid w:val="00A51311"/>
    <w:rsid w:val="00A52AF9"/>
    <w:rsid w:val="00A52ED0"/>
    <w:rsid w:val="00A530E8"/>
    <w:rsid w:val="00A5397A"/>
    <w:rsid w:val="00A568F5"/>
    <w:rsid w:val="00A57727"/>
    <w:rsid w:val="00A57F01"/>
    <w:rsid w:val="00A66189"/>
    <w:rsid w:val="00A72503"/>
    <w:rsid w:val="00A731AC"/>
    <w:rsid w:val="00A73F72"/>
    <w:rsid w:val="00A74C66"/>
    <w:rsid w:val="00A74E27"/>
    <w:rsid w:val="00A76276"/>
    <w:rsid w:val="00A776DA"/>
    <w:rsid w:val="00A77A41"/>
    <w:rsid w:val="00A80ECB"/>
    <w:rsid w:val="00A8135A"/>
    <w:rsid w:val="00A858BD"/>
    <w:rsid w:val="00A91B4B"/>
    <w:rsid w:val="00A94E42"/>
    <w:rsid w:val="00A95F4A"/>
    <w:rsid w:val="00A97152"/>
    <w:rsid w:val="00A9755A"/>
    <w:rsid w:val="00AA0376"/>
    <w:rsid w:val="00AA0814"/>
    <w:rsid w:val="00AA0E8D"/>
    <w:rsid w:val="00AA0F94"/>
    <w:rsid w:val="00AA1882"/>
    <w:rsid w:val="00AA5618"/>
    <w:rsid w:val="00AA6D4D"/>
    <w:rsid w:val="00AB0263"/>
    <w:rsid w:val="00AB364E"/>
    <w:rsid w:val="00AB3F9C"/>
    <w:rsid w:val="00AB4138"/>
    <w:rsid w:val="00AB7614"/>
    <w:rsid w:val="00AB7B62"/>
    <w:rsid w:val="00AB7DB5"/>
    <w:rsid w:val="00AC0CE7"/>
    <w:rsid w:val="00AC2D5E"/>
    <w:rsid w:val="00AC3662"/>
    <w:rsid w:val="00AC3DF3"/>
    <w:rsid w:val="00AC40A0"/>
    <w:rsid w:val="00AC4589"/>
    <w:rsid w:val="00AC6396"/>
    <w:rsid w:val="00AC6AA9"/>
    <w:rsid w:val="00AC730E"/>
    <w:rsid w:val="00AC7CBC"/>
    <w:rsid w:val="00AD180A"/>
    <w:rsid w:val="00AD1A26"/>
    <w:rsid w:val="00AD357B"/>
    <w:rsid w:val="00AD3DD3"/>
    <w:rsid w:val="00AD4A0B"/>
    <w:rsid w:val="00AD4AF2"/>
    <w:rsid w:val="00AD518B"/>
    <w:rsid w:val="00AD6622"/>
    <w:rsid w:val="00AD782F"/>
    <w:rsid w:val="00AE21CA"/>
    <w:rsid w:val="00AE2843"/>
    <w:rsid w:val="00AE3A10"/>
    <w:rsid w:val="00AE3F7E"/>
    <w:rsid w:val="00AE4899"/>
    <w:rsid w:val="00AE5611"/>
    <w:rsid w:val="00AE61F1"/>
    <w:rsid w:val="00AE63D8"/>
    <w:rsid w:val="00AE6DAC"/>
    <w:rsid w:val="00AE793A"/>
    <w:rsid w:val="00AE7AA7"/>
    <w:rsid w:val="00AF010F"/>
    <w:rsid w:val="00AF113F"/>
    <w:rsid w:val="00AF3A6D"/>
    <w:rsid w:val="00AF4093"/>
    <w:rsid w:val="00AF45DB"/>
    <w:rsid w:val="00AF49E9"/>
    <w:rsid w:val="00AF51C7"/>
    <w:rsid w:val="00AF53AF"/>
    <w:rsid w:val="00AF78BE"/>
    <w:rsid w:val="00B00F21"/>
    <w:rsid w:val="00B03CC0"/>
    <w:rsid w:val="00B04A11"/>
    <w:rsid w:val="00B07986"/>
    <w:rsid w:val="00B120BA"/>
    <w:rsid w:val="00B12ADB"/>
    <w:rsid w:val="00B16252"/>
    <w:rsid w:val="00B1744C"/>
    <w:rsid w:val="00B17AFE"/>
    <w:rsid w:val="00B20046"/>
    <w:rsid w:val="00B20C17"/>
    <w:rsid w:val="00B20D6E"/>
    <w:rsid w:val="00B2199D"/>
    <w:rsid w:val="00B21D70"/>
    <w:rsid w:val="00B22995"/>
    <w:rsid w:val="00B23BFE"/>
    <w:rsid w:val="00B23DFB"/>
    <w:rsid w:val="00B249C8"/>
    <w:rsid w:val="00B2629F"/>
    <w:rsid w:val="00B262F1"/>
    <w:rsid w:val="00B274C1"/>
    <w:rsid w:val="00B27515"/>
    <w:rsid w:val="00B2791C"/>
    <w:rsid w:val="00B319BA"/>
    <w:rsid w:val="00B31DE0"/>
    <w:rsid w:val="00B3225B"/>
    <w:rsid w:val="00B33A20"/>
    <w:rsid w:val="00B35840"/>
    <w:rsid w:val="00B36BC1"/>
    <w:rsid w:val="00B419EC"/>
    <w:rsid w:val="00B41E11"/>
    <w:rsid w:val="00B431FC"/>
    <w:rsid w:val="00B45468"/>
    <w:rsid w:val="00B456AA"/>
    <w:rsid w:val="00B47F55"/>
    <w:rsid w:val="00B50234"/>
    <w:rsid w:val="00B51C78"/>
    <w:rsid w:val="00B51CB7"/>
    <w:rsid w:val="00B570F2"/>
    <w:rsid w:val="00B57947"/>
    <w:rsid w:val="00B61A59"/>
    <w:rsid w:val="00B623C3"/>
    <w:rsid w:val="00B6392E"/>
    <w:rsid w:val="00B6396A"/>
    <w:rsid w:val="00B64E4C"/>
    <w:rsid w:val="00B6521C"/>
    <w:rsid w:val="00B717EC"/>
    <w:rsid w:val="00B71E62"/>
    <w:rsid w:val="00B71F64"/>
    <w:rsid w:val="00B720D8"/>
    <w:rsid w:val="00B725A1"/>
    <w:rsid w:val="00B731CB"/>
    <w:rsid w:val="00B76DD4"/>
    <w:rsid w:val="00B77C51"/>
    <w:rsid w:val="00B77E67"/>
    <w:rsid w:val="00B80053"/>
    <w:rsid w:val="00B81C98"/>
    <w:rsid w:val="00B829A0"/>
    <w:rsid w:val="00B8401F"/>
    <w:rsid w:val="00B849A1"/>
    <w:rsid w:val="00B84DE0"/>
    <w:rsid w:val="00B85349"/>
    <w:rsid w:val="00B85572"/>
    <w:rsid w:val="00B857AE"/>
    <w:rsid w:val="00B864D6"/>
    <w:rsid w:val="00B90F8C"/>
    <w:rsid w:val="00B92948"/>
    <w:rsid w:val="00B961DB"/>
    <w:rsid w:val="00B96C2E"/>
    <w:rsid w:val="00B97060"/>
    <w:rsid w:val="00B97873"/>
    <w:rsid w:val="00BA360B"/>
    <w:rsid w:val="00BA41BE"/>
    <w:rsid w:val="00BA611A"/>
    <w:rsid w:val="00BA63C8"/>
    <w:rsid w:val="00BA7A8B"/>
    <w:rsid w:val="00BB0481"/>
    <w:rsid w:val="00BB17DA"/>
    <w:rsid w:val="00BB2B23"/>
    <w:rsid w:val="00BB4220"/>
    <w:rsid w:val="00BB474E"/>
    <w:rsid w:val="00BB5849"/>
    <w:rsid w:val="00BB5CF8"/>
    <w:rsid w:val="00BB62BD"/>
    <w:rsid w:val="00BB6896"/>
    <w:rsid w:val="00BB78EC"/>
    <w:rsid w:val="00BC3486"/>
    <w:rsid w:val="00BC370D"/>
    <w:rsid w:val="00BC4386"/>
    <w:rsid w:val="00BC5EAB"/>
    <w:rsid w:val="00BC6EE0"/>
    <w:rsid w:val="00BC743D"/>
    <w:rsid w:val="00BD00A2"/>
    <w:rsid w:val="00BD3149"/>
    <w:rsid w:val="00BD31CC"/>
    <w:rsid w:val="00BD489A"/>
    <w:rsid w:val="00BD5FF2"/>
    <w:rsid w:val="00BD61FA"/>
    <w:rsid w:val="00BD671B"/>
    <w:rsid w:val="00BD6814"/>
    <w:rsid w:val="00BE0066"/>
    <w:rsid w:val="00BE09DF"/>
    <w:rsid w:val="00BE17A0"/>
    <w:rsid w:val="00BE1AE0"/>
    <w:rsid w:val="00BE2509"/>
    <w:rsid w:val="00BE3A69"/>
    <w:rsid w:val="00BE42D3"/>
    <w:rsid w:val="00BE46D0"/>
    <w:rsid w:val="00BE520A"/>
    <w:rsid w:val="00BE525C"/>
    <w:rsid w:val="00BE6E79"/>
    <w:rsid w:val="00BF07BE"/>
    <w:rsid w:val="00BF1525"/>
    <w:rsid w:val="00BF1913"/>
    <w:rsid w:val="00BF2FCA"/>
    <w:rsid w:val="00BF3036"/>
    <w:rsid w:val="00BF3291"/>
    <w:rsid w:val="00BF4121"/>
    <w:rsid w:val="00BF4271"/>
    <w:rsid w:val="00BF5CC8"/>
    <w:rsid w:val="00BF6FA7"/>
    <w:rsid w:val="00BF7AEA"/>
    <w:rsid w:val="00C03A92"/>
    <w:rsid w:val="00C03AE1"/>
    <w:rsid w:val="00C03CE3"/>
    <w:rsid w:val="00C03D20"/>
    <w:rsid w:val="00C041DE"/>
    <w:rsid w:val="00C051A8"/>
    <w:rsid w:val="00C0782A"/>
    <w:rsid w:val="00C10A51"/>
    <w:rsid w:val="00C13412"/>
    <w:rsid w:val="00C13998"/>
    <w:rsid w:val="00C14D4A"/>
    <w:rsid w:val="00C15087"/>
    <w:rsid w:val="00C15D8D"/>
    <w:rsid w:val="00C16A45"/>
    <w:rsid w:val="00C174FD"/>
    <w:rsid w:val="00C17AF7"/>
    <w:rsid w:val="00C215FB"/>
    <w:rsid w:val="00C22122"/>
    <w:rsid w:val="00C23879"/>
    <w:rsid w:val="00C241D7"/>
    <w:rsid w:val="00C2648F"/>
    <w:rsid w:val="00C316CE"/>
    <w:rsid w:val="00C32200"/>
    <w:rsid w:val="00C333D6"/>
    <w:rsid w:val="00C33623"/>
    <w:rsid w:val="00C3371E"/>
    <w:rsid w:val="00C33778"/>
    <w:rsid w:val="00C33D0E"/>
    <w:rsid w:val="00C33DFF"/>
    <w:rsid w:val="00C33FDB"/>
    <w:rsid w:val="00C34EBE"/>
    <w:rsid w:val="00C35E36"/>
    <w:rsid w:val="00C371AF"/>
    <w:rsid w:val="00C378D2"/>
    <w:rsid w:val="00C37E69"/>
    <w:rsid w:val="00C402C5"/>
    <w:rsid w:val="00C40D46"/>
    <w:rsid w:val="00C426E3"/>
    <w:rsid w:val="00C4280F"/>
    <w:rsid w:val="00C442CA"/>
    <w:rsid w:val="00C443B7"/>
    <w:rsid w:val="00C448CA"/>
    <w:rsid w:val="00C44DFA"/>
    <w:rsid w:val="00C454C4"/>
    <w:rsid w:val="00C45EEE"/>
    <w:rsid w:val="00C468B4"/>
    <w:rsid w:val="00C50F0F"/>
    <w:rsid w:val="00C51053"/>
    <w:rsid w:val="00C514C7"/>
    <w:rsid w:val="00C5176F"/>
    <w:rsid w:val="00C52948"/>
    <w:rsid w:val="00C52DBC"/>
    <w:rsid w:val="00C538A8"/>
    <w:rsid w:val="00C548F3"/>
    <w:rsid w:val="00C55118"/>
    <w:rsid w:val="00C55812"/>
    <w:rsid w:val="00C55A3E"/>
    <w:rsid w:val="00C56039"/>
    <w:rsid w:val="00C567B5"/>
    <w:rsid w:val="00C57010"/>
    <w:rsid w:val="00C570F1"/>
    <w:rsid w:val="00C57371"/>
    <w:rsid w:val="00C577C7"/>
    <w:rsid w:val="00C60393"/>
    <w:rsid w:val="00C60885"/>
    <w:rsid w:val="00C61397"/>
    <w:rsid w:val="00C628FC"/>
    <w:rsid w:val="00C65442"/>
    <w:rsid w:val="00C66AE0"/>
    <w:rsid w:val="00C67278"/>
    <w:rsid w:val="00C7037F"/>
    <w:rsid w:val="00C70A4E"/>
    <w:rsid w:val="00C70DC6"/>
    <w:rsid w:val="00C70F04"/>
    <w:rsid w:val="00C72C17"/>
    <w:rsid w:val="00C73677"/>
    <w:rsid w:val="00C73ED0"/>
    <w:rsid w:val="00C763E2"/>
    <w:rsid w:val="00C76A3E"/>
    <w:rsid w:val="00C77613"/>
    <w:rsid w:val="00C7795B"/>
    <w:rsid w:val="00C8073A"/>
    <w:rsid w:val="00C8088E"/>
    <w:rsid w:val="00C813A3"/>
    <w:rsid w:val="00C81499"/>
    <w:rsid w:val="00C84594"/>
    <w:rsid w:val="00C85B9D"/>
    <w:rsid w:val="00C90207"/>
    <w:rsid w:val="00C94215"/>
    <w:rsid w:val="00C9454F"/>
    <w:rsid w:val="00C94571"/>
    <w:rsid w:val="00C95C05"/>
    <w:rsid w:val="00C95E2B"/>
    <w:rsid w:val="00C96422"/>
    <w:rsid w:val="00C96484"/>
    <w:rsid w:val="00CA0EF4"/>
    <w:rsid w:val="00CA1B67"/>
    <w:rsid w:val="00CA2C82"/>
    <w:rsid w:val="00CA7584"/>
    <w:rsid w:val="00CA7BC0"/>
    <w:rsid w:val="00CA7CF5"/>
    <w:rsid w:val="00CB034A"/>
    <w:rsid w:val="00CB0554"/>
    <w:rsid w:val="00CB14A3"/>
    <w:rsid w:val="00CB1E77"/>
    <w:rsid w:val="00CB2480"/>
    <w:rsid w:val="00CB24BA"/>
    <w:rsid w:val="00CB2D82"/>
    <w:rsid w:val="00CB2F63"/>
    <w:rsid w:val="00CB4186"/>
    <w:rsid w:val="00CB4989"/>
    <w:rsid w:val="00CB619D"/>
    <w:rsid w:val="00CB6E8E"/>
    <w:rsid w:val="00CB7674"/>
    <w:rsid w:val="00CC03D6"/>
    <w:rsid w:val="00CC04B5"/>
    <w:rsid w:val="00CC0669"/>
    <w:rsid w:val="00CC0B72"/>
    <w:rsid w:val="00CC1810"/>
    <w:rsid w:val="00CC1D06"/>
    <w:rsid w:val="00CC1FEA"/>
    <w:rsid w:val="00CC2F1A"/>
    <w:rsid w:val="00CC3F95"/>
    <w:rsid w:val="00CC5131"/>
    <w:rsid w:val="00CC52B4"/>
    <w:rsid w:val="00CC6DDB"/>
    <w:rsid w:val="00CC6EAE"/>
    <w:rsid w:val="00CD0C4B"/>
    <w:rsid w:val="00CD19BB"/>
    <w:rsid w:val="00CD1E77"/>
    <w:rsid w:val="00CD23B0"/>
    <w:rsid w:val="00CD2A44"/>
    <w:rsid w:val="00CD2BD1"/>
    <w:rsid w:val="00CD376F"/>
    <w:rsid w:val="00CD4481"/>
    <w:rsid w:val="00CD493E"/>
    <w:rsid w:val="00CD6ECF"/>
    <w:rsid w:val="00CD7377"/>
    <w:rsid w:val="00CE036E"/>
    <w:rsid w:val="00CE0E9A"/>
    <w:rsid w:val="00CE1548"/>
    <w:rsid w:val="00CE2438"/>
    <w:rsid w:val="00CE3D8C"/>
    <w:rsid w:val="00CE4CF3"/>
    <w:rsid w:val="00CE71EA"/>
    <w:rsid w:val="00CE77CD"/>
    <w:rsid w:val="00CE7B79"/>
    <w:rsid w:val="00CE7F2C"/>
    <w:rsid w:val="00CF022D"/>
    <w:rsid w:val="00CF0B5D"/>
    <w:rsid w:val="00CF0E3B"/>
    <w:rsid w:val="00CF0F97"/>
    <w:rsid w:val="00CF0FB6"/>
    <w:rsid w:val="00CF1629"/>
    <w:rsid w:val="00CF17C1"/>
    <w:rsid w:val="00CF3F7E"/>
    <w:rsid w:val="00CF47A3"/>
    <w:rsid w:val="00CF52A4"/>
    <w:rsid w:val="00CF79D0"/>
    <w:rsid w:val="00CF79E6"/>
    <w:rsid w:val="00D00719"/>
    <w:rsid w:val="00D027C8"/>
    <w:rsid w:val="00D0377B"/>
    <w:rsid w:val="00D037F9"/>
    <w:rsid w:val="00D03EDB"/>
    <w:rsid w:val="00D0462B"/>
    <w:rsid w:val="00D04B9E"/>
    <w:rsid w:val="00D04CA1"/>
    <w:rsid w:val="00D05231"/>
    <w:rsid w:val="00D0625A"/>
    <w:rsid w:val="00D06C50"/>
    <w:rsid w:val="00D105A5"/>
    <w:rsid w:val="00D11DEA"/>
    <w:rsid w:val="00D12D48"/>
    <w:rsid w:val="00D14A3B"/>
    <w:rsid w:val="00D158FA"/>
    <w:rsid w:val="00D21021"/>
    <w:rsid w:val="00D221C9"/>
    <w:rsid w:val="00D22EB6"/>
    <w:rsid w:val="00D24C91"/>
    <w:rsid w:val="00D25535"/>
    <w:rsid w:val="00D26DEF"/>
    <w:rsid w:val="00D27B0B"/>
    <w:rsid w:val="00D33359"/>
    <w:rsid w:val="00D3434E"/>
    <w:rsid w:val="00D3454F"/>
    <w:rsid w:val="00D34917"/>
    <w:rsid w:val="00D3703F"/>
    <w:rsid w:val="00D370B4"/>
    <w:rsid w:val="00D4287D"/>
    <w:rsid w:val="00D42908"/>
    <w:rsid w:val="00D42D89"/>
    <w:rsid w:val="00D42F92"/>
    <w:rsid w:val="00D43CD5"/>
    <w:rsid w:val="00D447DE"/>
    <w:rsid w:val="00D4528B"/>
    <w:rsid w:val="00D477DB"/>
    <w:rsid w:val="00D51F38"/>
    <w:rsid w:val="00D51F3A"/>
    <w:rsid w:val="00D52D07"/>
    <w:rsid w:val="00D530DD"/>
    <w:rsid w:val="00D549A7"/>
    <w:rsid w:val="00D5605F"/>
    <w:rsid w:val="00D575B9"/>
    <w:rsid w:val="00D6001A"/>
    <w:rsid w:val="00D6051F"/>
    <w:rsid w:val="00D61327"/>
    <w:rsid w:val="00D6167A"/>
    <w:rsid w:val="00D61D45"/>
    <w:rsid w:val="00D6383E"/>
    <w:rsid w:val="00D6413F"/>
    <w:rsid w:val="00D653E9"/>
    <w:rsid w:val="00D67372"/>
    <w:rsid w:val="00D7020F"/>
    <w:rsid w:val="00D7331F"/>
    <w:rsid w:val="00D73EEE"/>
    <w:rsid w:val="00D7403D"/>
    <w:rsid w:val="00D75519"/>
    <w:rsid w:val="00D76038"/>
    <w:rsid w:val="00D7611C"/>
    <w:rsid w:val="00D764B2"/>
    <w:rsid w:val="00D805A5"/>
    <w:rsid w:val="00D82272"/>
    <w:rsid w:val="00D8294F"/>
    <w:rsid w:val="00D83F05"/>
    <w:rsid w:val="00D84E18"/>
    <w:rsid w:val="00D85C45"/>
    <w:rsid w:val="00D860DE"/>
    <w:rsid w:val="00D86189"/>
    <w:rsid w:val="00D86CBF"/>
    <w:rsid w:val="00D912AD"/>
    <w:rsid w:val="00D921CE"/>
    <w:rsid w:val="00D9240A"/>
    <w:rsid w:val="00D9256F"/>
    <w:rsid w:val="00D92780"/>
    <w:rsid w:val="00D94536"/>
    <w:rsid w:val="00D94972"/>
    <w:rsid w:val="00D967E2"/>
    <w:rsid w:val="00D97061"/>
    <w:rsid w:val="00D9797B"/>
    <w:rsid w:val="00D97F0C"/>
    <w:rsid w:val="00DA07BA"/>
    <w:rsid w:val="00DA0D5B"/>
    <w:rsid w:val="00DA15F2"/>
    <w:rsid w:val="00DA1D63"/>
    <w:rsid w:val="00DA2797"/>
    <w:rsid w:val="00DA3A09"/>
    <w:rsid w:val="00DA48EA"/>
    <w:rsid w:val="00DA5D9F"/>
    <w:rsid w:val="00DA67A0"/>
    <w:rsid w:val="00DA69FD"/>
    <w:rsid w:val="00DA6F63"/>
    <w:rsid w:val="00DA7D56"/>
    <w:rsid w:val="00DB0548"/>
    <w:rsid w:val="00DB0CEC"/>
    <w:rsid w:val="00DB142E"/>
    <w:rsid w:val="00DB1F95"/>
    <w:rsid w:val="00DB2B5E"/>
    <w:rsid w:val="00DB476A"/>
    <w:rsid w:val="00DB5A27"/>
    <w:rsid w:val="00DB7587"/>
    <w:rsid w:val="00DC115E"/>
    <w:rsid w:val="00DC33C8"/>
    <w:rsid w:val="00DC36B4"/>
    <w:rsid w:val="00DC39F8"/>
    <w:rsid w:val="00DC3A17"/>
    <w:rsid w:val="00DC5299"/>
    <w:rsid w:val="00DC52ED"/>
    <w:rsid w:val="00DD07F1"/>
    <w:rsid w:val="00DD0A1C"/>
    <w:rsid w:val="00DD111E"/>
    <w:rsid w:val="00DD159A"/>
    <w:rsid w:val="00DD1B06"/>
    <w:rsid w:val="00DD27B5"/>
    <w:rsid w:val="00DD4316"/>
    <w:rsid w:val="00DD4B4D"/>
    <w:rsid w:val="00DD5391"/>
    <w:rsid w:val="00DD66C3"/>
    <w:rsid w:val="00DD66CD"/>
    <w:rsid w:val="00DE2007"/>
    <w:rsid w:val="00DE2FEC"/>
    <w:rsid w:val="00DE4000"/>
    <w:rsid w:val="00DE51B2"/>
    <w:rsid w:val="00DE5E78"/>
    <w:rsid w:val="00DE6249"/>
    <w:rsid w:val="00DE62C3"/>
    <w:rsid w:val="00DE6791"/>
    <w:rsid w:val="00DE7B80"/>
    <w:rsid w:val="00DE7CA1"/>
    <w:rsid w:val="00DE7D47"/>
    <w:rsid w:val="00DF0CDD"/>
    <w:rsid w:val="00DF1797"/>
    <w:rsid w:val="00DF1930"/>
    <w:rsid w:val="00DF439E"/>
    <w:rsid w:val="00DF58C6"/>
    <w:rsid w:val="00DF5DC8"/>
    <w:rsid w:val="00DF6146"/>
    <w:rsid w:val="00DF64AA"/>
    <w:rsid w:val="00DF65F9"/>
    <w:rsid w:val="00DF6A43"/>
    <w:rsid w:val="00DF730A"/>
    <w:rsid w:val="00DF7F8C"/>
    <w:rsid w:val="00E011CD"/>
    <w:rsid w:val="00E01779"/>
    <w:rsid w:val="00E0358D"/>
    <w:rsid w:val="00E035A9"/>
    <w:rsid w:val="00E0380B"/>
    <w:rsid w:val="00E05EFD"/>
    <w:rsid w:val="00E079F9"/>
    <w:rsid w:val="00E07B1F"/>
    <w:rsid w:val="00E07E11"/>
    <w:rsid w:val="00E07FEA"/>
    <w:rsid w:val="00E10ED0"/>
    <w:rsid w:val="00E11B9B"/>
    <w:rsid w:val="00E11CE8"/>
    <w:rsid w:val="00E15A4F"/>
    <w:rsid w:val="00E15F68"/>
    <w:rsid w:val="00E16808"/>
    <w:rsid w:val="00E17134"/>
    <w:rsid w:val="00E1738B"/>
    <w:rsid w:val="00E17762"/>
    <w:rsid w:val="00E17F54"/>
    <w:rsid w:val="00E204C9"/>
    <w:rsid w:val="00E21023"/>
    <w:rsid w:val="00E224A3"/>
    <w:rsid w:val="00E23033"/>
    <w:rsid w:val="00E24946"/>
    <w:rsid w:val="00E24FC0"/>
    <w:rsid w:val="00E26342"/>
    <w:rsid w:val="00E26585"/>
    <w:rsid w:val="00E33F30"/>
    <w:rsid w:val="00E3572C"/>
    <w:rsid w:val="00E35F2F"/>
    <w:rsid w:val="00E36A87"/>
    <w:rsid w:val="00E37167"/>
    <w:rsid w:val="00E372AF"/>
    <w:rsid w:val="00E373F5"/>
    <w:rsid w:val="00E41CE0"/>
    <w:rsid w:val="00E41FFA"/>
    <w:rsid w:val="00E42601"/>
    <w:rsid w:val="00E42AF0"/>
    <w:rsid w:val="00E43043"/>
    <w:rsid w:val="00E430F3"/>
    <w:rsid w:val="00E452B1"/>
    <w:rsid w:val="00E4543C"/>
    <w:rsid w:val="00E454F7"/>
    <w:rsid w:val="00E458DD"/>
    <w:rsid w:val="00E45B8B"/>
    <w:rsid w:val="00E46A86"/>
    <w:rsid w:val="00E46F6E"/>
    <w:rsid w:val="00E47DFC"/>
    <w:rsid w:val="00E51DB8"/>
    <w:rsid w:val="00E53500"/>
    <w:rsid w:val="00E53B8B"/>
    <w:rsid w:val="00E5414F"/>
    <w:rsid w:val="00E5604A"/>
    <w:rsid w:val="00E565DB"/>
    <w:rsid w:val="00E566B6"/>
    <w:rsid w:val="00E57887"/>
    <w:rsid w:val="00E57A4C"/>
    <w:rsid w:val="00E613E3"/>
    <w:rsid w:val="00E63CFE"/>
    <w:rsid w:val="00E64DC0"/>
    <w:rsid w:val="00E67309"/>
    <w:rsid w:val="00E704B5"/>
    <w:rsid w:val="00E70BC1"/>
    <w:rsid w:val="00E7140F"/>
    <w:rsid w:val="00E72FCE"/>
    <w:rsid w:val="00E73270"/>
    <w:rsid w:val="00E736AA"/>
    <w:rsid w:val="00E73D29"/>
    <w:rsid w:val="00E7489F"/>
    <w:rsid w:val="00E752BB"/>
    <w:rsid w:val="00E75C73"/>
    <w:rsid w:val="00E76414"/>
    <w:rsid w:val="00E76713"/>
    <w:rsid w:val="00E81193"/>
    <w:rsid w:val="00E8179B"/>
    <w:rsid w:val="00E82CD6"/>
    <w:rsid w:val="00E8433B"/>
    <w:rsid w:val="00E8433F"/>
    <w:rsid w:val="00E85AB6"/>
    <w:rsid w:val="00E85FFC"/>
    <w:rsid w:val="00E90697"/>
    <w:rsid w:val="00E915EA"/>
    <w:rsid w:val="00E916A0"/>
    <w:rsid w:val="00E922AA"/>
    <w:rsid w:val="00E9265F"/>
    <w:rsid w:val="00E9414F"/>
    <w:rsid w:val="00E94FA3"/>
    <w:rsid w:val="00E95774"/>
    <w:rsid w:val="00E9629A"/>
    <w:rsid w:val="00EA0647"/>
    <w:rsid w:val="00EA11F9"/>
    <w:rsid w:val="00EA1B5F"/>
    <w:rsid w:val="00EA1FC6"/>
    <w:rsid w:val="00EA27B5"/>
    <w:rsid w:val="00EA2C3D"/>
    <w:rsid w:val="00EA45E1"/>
    <w:rsid w:val="00EA4D23"/>
    <w:rsid w:val="00EA51BA"/>
    <w:rsid w:val="00EA641D"/>
    <w:rsid w:val="00EA647B"/>
    <w:rsid w:val="00EA74A9"/>
    <w:rsid w:val="00EA7C4B"/>
    <w:rsid w:val="00EA7F4F"/>
    <w:rsid w:val="00EB13B4"/>
    <w:rsid w:val="00EB310B"/>
    <w:rsid w:val="00EB45C8"/>
    <w:rsid w:val="00EB4F61"/>
    <w:rsid w:val="00EB5048"/>
    <w:rsid w:val="00EB5B1F"/>
    <w:rsid w:val="00EB69F1"/>
    <w:rsid w:val="00EB746D"/>
    <w:rsid w:val="00EB7C93"/>
    <w:rsid w:val="00EC070D"/>
    <w:rsid w:val="00EC38C2"/>
    <w:rsid w:val="00EC42C1"/>
    <w:rsid w:val="00EC52EA"/>
    <w:rsid w:val="00EC5FE8"/>
    <w:rsid w:val="00EC671A"/>
    <w:rsid w:val="00ED0003"/>
    <w:rsid w:val="00ED09E7"/>
    <w:rsid w:val="00ED274F"/>
    <w:rsid w:val="00ED3359"/>
    <w:rsid w:val="00ED3484"/>
    <w:rsid w:val="00ED385D"/>
    <w:rsid w:val="00ED4289"/>
    <w:rsid w:val="00ED4332"/>
    <w:rsid w:val="00ED6220"/>
    <w:rsid w:val="00ED69BD"/>
    <w:rsid w:val="00ED6CF9"/>
    <w:rsid w:val="00EE1263"/>
    <w:rsid w:val="00EE31ED"/>
    <w:rsid w:val="00EE4D6F"/>
    <w:rsid w:val="00EE663D"/>
    <w:rsid w:val="00EE7A31"/>
    <w:rsid w:val="00EE7BFA"/>
    <w:rsid w:val="00EF000A"/>
    <w:rsid w:val="00EF07A6"/>
    <w:rsid w:val="00EF0C46"/>
    <w:rsid w:val="00EF115E"/>
    <w:rsid w:val="00EF17AA"/>
    <w:rsid w:val="00EF2C1F"/>
    <w:rsid w:val="00EF35FE"/>
    <w:rsid w:val="00EF4A6B"/>
    <w:rsid w:val="00EF4EAD"/>
    <w:rsid w:val="00EF6179"/>
    <w:rsid w:val="00EF61F2"/>
    <w:rsid w:val="00F0010E"/>
    <w:rsid w:val="00F0079D"/>
    <w:rsid w:val="00F018AC"/>
    <w:rsid w:val="00F02528"/>
    <w:rsid w:val="00F04C78"/>
    <w:rsid w:val="00F04FF5"/>
    <w:rsid w:val="00F056E1"/>
    <w:rsid w:val="00F05D49"/>
    <w:rsid w:val="00F060AD"/>
    <w:rsid w:val="00F06272"/>
    <w:rsid w:val="00F06998"/>
    <w:rsid w:val="00F078AE"/>
    <w:rsid w:val="00F106F6"/>
    <w:rsid w:val="00F10BD5"/>
    <w:rsid w:val="00F12A12"/>
    <w:rsid w:val="00F12B32"/>
    <w:rsid w:val="00F12CF1"/>
    <w:rsid w:val="00F1414C"/>
    <w:rsid w:val="00F1527C"/>
    <w:rsid w:val="00F16878"/>
    <w:rsid w:val="00F16EC8"/>
    <w:rsid w:val="00F21C50"/>
    <w:rsid w:val="00F22244"/>
    <w:rsid w:val="00F2224B"/>
    <w:rsid w:val="00F23193"/>
    <w:rsid w:val="00F23ECC"/>
    <w:rsid w:val="00F248EC"/>
    <w:rsid w:val="00F26235"/>
    <w:rsid w:val="00F26B1B"/>
    <w:rsid w:val="00F26C4B"/>
    <w:rsid w:val="00F279C5"/>
    <w:rsid w:val="00F31AA5"/>
    <w:rsid w:val="00F32408"/>
    <w:rsid w:val="00F3334A"/>
    <w:rsid w:val="00F3457D"/>
    <w:rsid w:val="00F347A4"/>
    <w:rsid w:val="00F360D2"/>
    <w:rsid w:val="00F36480"/>
    <w:rsid w:val="00F365B7"/>
    <w:rsid w:val="00F37105"/>
    <w:rsid w:val="00F37325"/>
    <w:rsid w:val="00F40026"/>
    <w:rsid w:val="00F41198"/>
    <w:rsid w:val="00F42998"/>
    <w:rsid w:val="00F45152"/>
    <w:rsid w:val="00F45D60"/>
    <w:rsid w:val="00F45EF4"/>
    <w:rsid w:val="00F46526"/>
    <w:rsid w:val="00F46939"/>
    <w:rsid w:val="00F51C10"/>
    <w:rsid w:val="00F52E6C"/>
    <w:rsid w:val="00F52FA4"/>
    <w:rsid w:val="00F5358D"/>
    <w:rsid w:val="00F544AA"/>
    <w:rsid w:val="00F54CE5"/>
    <w:rsid w:val="00F5519C"/>
    <w:rsid w:val="00F55D24"/>
    <w:rsid w:val="00F56B6E"/>
    <w:rsid w:val="00F57FDF"/>
    <w:rsid w:val="00F6009D"/>
    <w:rsid w:val="00F61651"/>
    <w:rsid w:val="00F62231"/>
    <w:rsid w:val="00F63774"/>
    <w:rsid w:val="00F63789"/>
    <w:rsid w:val="00F64F1F"/>
    <w:rsid w:val="00F66B30"/>
    <w:rsid w:val="00F677DA"/>
    <w:rsid w:val="00F67A3F"/>
    <w:rsid w:val="00F70229"/>
    <w:rsid w:val="00F711D0"/>
    <w:rsid w:val="00F7404F"/>
    <w:rsid w:val="00F75F3E"/>
    <w:rsid w:val="00F768A7"/>
    <w:rsid w:val="00F80AF9"/>
    <w:rsid w:val="00F8314F"/>
    <w:rsid w:val="00F8410E"/>
    <w:rsid w:val="00F84864"/>
    <w:rsid w:val="00F84A2E"/>
    <w:rsid w:val="00F8538C"/>
    <w:rsid w:val="00F857B2"/>
    <w:rsid w:val="00F8591A"/>
    <w:rsid w:val="00F8623F"/>
    <w:rsid w:val="00F87B81"/>
    <w:rsid w:val="00F91155"/>
    <w:rsid w:val="00F92ED1"/>
    <w:rsid w:val="00F92FF3"/>
    <w:rsid w:val="00F93571"/>
    <w:rsid w:val="00F95A32"/>
    <w:rsid w:val="00F96683"/>
    <w:rsid w:val="00FA13D6"/>
    <w:rsid w:val="00FA24DE"/>
    <w:rsid w:val="00FA26B2"/>
    <w:rsid w:val="00FA299B"/>
    <w:rsid w:val="00FA4774"/>
    <w:rsid w:val="00FA512C"/>
    <w:rsid w:val="00FA58F1"/>
    <w:rsid w:val="00FA71BE"/>
    <w:rsid w:val="00FA733F"/>
    <w:rsid w:val="00FA74C7"/>
    <w:rsid w:val="00FB018B"/>
    <w:rsid w:val="00FB1860"/>
    <w:rsid w:val="00FB3CEB"/>
    <w:rsid w:val="00FB469D"/>
    <w:rsid w:val="00FB6422"/>
    <w:rsid w:val="00FB71E8"/>
    <w:rsid w:val="00FB7A56"/>
    <w:rsid w:val="00FB7DD7"/>
    <w:rsid w:val="00FC2928"/>
    <w:rsid w:val="00FC5FD7"/>
    <w:rsid w:val="00FC6F92"/>
    <w:rsid w:val="00FD0B7C"/>
    <w:rsid w:val="00FD1690"/>
    <w:rsid w:val="00FD172C"/>
    <w:rsid w:val="00FD1BEB"/>
    <w:rsid w:val="00FD318A"/>
    <w:rsid w:val="00FD57C9"/>
    <w:rsid w:val="00FD5F36"/>
    <w:rsid w:val="00FD636E"/>
    <w:rsid w:val="00FD731C"/>
    <w:rsid w:val="00FE0E90"/>
    <w:rsid w:val="00FE1F76"/>
    <w:rsid w:val="00FE2BD3"/>
    <w:rsid w:val="00FE2FF5"/>
    <w:rsid w:val="00FE38FE"/>
    <w:rsid w:val="00FE41D9"/>
    <w:rsid w:val="00FE4F4E"/>
    <w:rsid w:val="00FE60AE"/>
    <w:rsid w:val="00FF1E02"/>
    <w:rsid w:val="00FF21C3"/>
    <w:rsid w:val="00FF3C04"/>
    <w:rsid w:val="00FF41A2"/>
    <w:rsid w:val="00FF41A3"/>
    <w:rsid w:val="00FF41A4"/>
    <w:rsid w:val="00FF5063"/>
    <w:rsid w:val="00FF5A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680604-2737-46C7-A53D-076A0219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Title" w:uiPriority="10"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1C"/>
    <w:rPr>
      <w:sz w:val="22"/>
      <w:lang w:val="en-GB" w:eastAsia="en-US"/>
    </w:rPr>
  </w:style>
  <w:style w:type="paragraph" w:styleId="Heading1">
    <w:name w:val="heading 1"/>
    <w:basedOn w:val="Normal"/>
    <w:next w:val="Normal"/>
    <w:link w:val="Heading1Char"/>
    <w:uiPriority w:val="9"/>
    <w:qFormat/>
    <w:rsid w:val="009E231C"/>
    <w:pPr>
      <w:keepNext/>
      <w:spacing w:before="240" w:after="60"/>
      <w:outlineLvl w:val="0"/>
    </w:pPr>
    <w:rPr>
      <w:rFonts w:ascii="Arial" w:hAnsi="Arial"/>
      <w:b/>
      <w:kern w:val="28"/>
      <w:sz w:val="28"/>
      <w:lang w:eastAsia="x-none"/>
    </w:rPr>
  </w:style>
  <w:style w:type="paragraph" w:styleId="Heading2">
    <w:name w:val="heading 2"/>
    <w:basedOn w:val="Normal"/>
    <w:next w:val="Normal"/>
    <w:qFormat/>
    <w:rsid w:val="009E231C"/>
    <w:pPr>
      <w:keepNext/>
      <w:numPr>
        <w:ilvl w:val="1"/>
        <w:numId w:val="11"/>
      </w:numPr>
      <w:spacing w:before="240" w:after="60"/>
      <w:outlineLvl w:val="1"/>
    </w:pPr>
    <w:rPr>
      <w:rFonts w:ascii="Arial" w:hAnsi="Arial"/>
      <w:b/>
      <w:i/>
      <w:sz w:val="24"/>
    </w:rPr>
  </w:style>
  <w:style w:type="paragraph" w:styleId="Heading3">
    <w:name w:val="heading 3"/>
    <w:basedOn w:val="Normal"/>
    <w:next w:val="Normal"/>
    <w:qFormat/>
    <w:rsid w:val="009E231C"/>
    <w:pPr>
      <w:keepNext/>
      <w:numPr>
        <w:ilvl w:val="2"/>
        <w:numId w:val="11"/>
      </w:numPr>
      <w:spacing w:before="240" w:after="60"/>
      <w:outlineLvl w:val="2"/>
    </w:pPr>
    <w:rPr>
      <w:rFonts w:ascii="Arial" w:hAnsi="Arial"/>
      <w:sz w:val="24"/>
    </w:rPr>
  </w:style>
  <w:style w:type="paragraph" w:styleId="Heading4">
    <w:name w:val="heading 4"/>
    <w:basedOn w:val="Normal"/>
    <w:next w:val="Normal"/>
    <w:qFormat/>
    <w:rsid w:val="007D2BE6"/>
    <w:pPr>
      <w:keepNext/>
      <w:numPr>
        <w:ilvl w:val="3"/>
        <w:numId w:val="11"/>
      </w:numPr>
      <w:spacing w:before="240" w:after="60"/>
      <w:outlineLvl w:val="3"/>
    </w:pPr>
    <w:rPr>
      <w:b/>
      <w:bCs/>
      <w:sz w:val="28"/>
      <w:szCs w:val="28"/>
    </w:rPr>
  </w:style>
  <w:style w:type="paragraph" w:styleId="Heading5">
    <w:name w:val="heading 5"/>
    <w:basedOn w:val="Normal"/>
    <w:next w:val="Normal"/>
    <w:link w:val="Heading5Char"/>
    <w:semiHidden/>
    <w:unhideWhenUsed/>
    <w:qFormat/>
    <w:rsid w:val="00414A92"/>
    <w:pPr>
      <w:numPr>
        <w:ilvl w:val="4"/>
        <w:numId w:val="11"/>
      </w:num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semiHidden/>
    <w:unhideWhenUsed/>
    <w:qFormat/>
    <w:rsid w:val="00414A92"/>
    <w:pPr>
      <w:numPr>
        <w:ilvl w:val="5"/>
        <w:numId w:val="11"/>
      </w:numPr>
      <w:spacing w:before="240" w:after="60"/>
      <w:outlineLvl w:val="5"/>
    </w:pPr>
    <w:rPr>
      <w:rFonts w:ascii="Calibri" w:hAnsi="Calibri"/>
      <w:b/>
      <w:bCs/>
      <w:szCs w:val="22"/>
      <w:lang w:eastAsia="x-none"/>
    </w:rPr>
  </w:style>
  <w:style w:type="paragraph" w:styleId="Heading7">
    <w:name w:val="heading 7"/>
    <w:basedOn w:val="Normal"/>
    <w:next w:val="Normal"/>
    <w:link w:val="Heading7Char"/>
    <w:semiHidden/>
    <w:unhideWhenUsed/>
    <w:qFormat/>
    <w:rsid w:val="00414A92"/>
    <w:pPr>
      <w:numPr>
        <w:ilvl w:val="6"/>
        <w:numId w:val="11"/>
      </w:numPr>
      <w:spacing w:before="240" w:after="60"/>
      <w:outlineLvl w:val="6"/>
    </w:pPr>
    <w:rPr>
      <w:rFonts w:ascii="Calibri" w:hAnsi="Calibri"/>
      <w:sz w:val="24"/>
      <w:szCs w:val="24"/>
      <w:lang w:eastAsia="x-none"/>
    </w:rPr>
  </w:style>
  <w:style w:type="paragraph" w:styleId="Heading8">
    <w:name w:val="heading 8"/>
    <w:basedOn w:val="Normal"/>
    <w:next w:val="Normal"/>
    <w:link w:val="Heading8Char"/>
    <w:semiHidden/>
    <w:unhideWhenUsed/>
    <w:qFormat/>
    <w:rsid w:val="00414A92"/>
    <w:pPr>
      <w:numPr>
        <w:ilvl w:val="7"/>
        <w:numId w:val="11"/>
      </w:numPr>
      <w:spacing w:before="240" w:after="60"/>
      <w:outlineLvl w:val="7"/>
    </w:pPr>
    <w:rPr>
      <w:rFonts w:ascii="Calibri" w:hAnsi="Calibri"/>
      <w:i/>
      <w:iCs/>
      <w:sz w:val="24"/>
      <w:szCs w:val="24"/>
      <w:lang w:eastAsia="x-none"/>
    </w:rPr>
  </w:style>
  <w:style w:type="paragraph" w:styleId="Heading9">
    <w:name w:val="heading 9"/>
    <w:basedOn w:val="Normal"/>
    <w:next w:val="Normal"/>
    <w:link w:val="Heading9Char"/>
    <w:semiHidden/>
    <w:unhideWhenUsed/>
    <w:qFormat/>
    <w:rsid w:val="00414A92"/>
    <w:pPr>
      <w:numPr>
        <w:ilvl w:val="8"/>
        <w:numId w:val="11"/>
      </w:numPr>
      <w:spacing w:before="240" w:after="60"/>
      <w:outlineLvl w:val="8"/>
    </w:pPr>
    <w:rPr>
      <w:rFonts w:ascii="Cambria" w:hAnsi="Cambria"/>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UFooter">
    <w:name w:val="EUFooter"/>
    <w:basedOn w:val="Normal"/>
    <w:rsid w:val="009E231C"/>
    <w:pPr>
      <w:pBdr>
        <w:top w:val="single" w:sz="6" w:space="1" w:color="auto"/>
      </w:pBdr>
      <w:tabs>
        <w:tab w:val="right" w:pos="9639"/>
      </w:tabs>
      <w:jc w:val="both"/>
    </w:pPr>
  </w:style>
  <w:style w:type="paragraph" w:customStyle="1" w:styleId="EUFootnotetext">
    <w:name w:val="EUFootnote text"/>
    <w:basedOn w:val="Normal"/>
    <w:rsid w:val="009E231C"/>
    <w:pPr>
      <w:spacing w:after="120"/>
      <w:jc w:val="both"/>
    </w:pPr>
  </w:style>
  <w:style w:type="paragraph" w:customStyle="1" w:styleId="EUHeader">
    <w:name w:val="EUHeader"/>
    <w:basedOn w:val="EUNormalCharChar"/>
    <w:rsid w:val="009E231C"/>
    <w:pPr>
      <w:pBdr>
        <w:bottom w:val="single" w:sz="6" w:space="1" w:color="auto"/>
      </w:pBdr>
      <w:tabs>
        <w:tab w:val="right" w:pos="9639"/>
      </w:tabs>
      <w:jc w:val="left"/>
    </w:pPr>
    <w:rPr>
      <w:sz w:val="20"/>
    </w:rPr>
  </w:style>
  <w:style w:type="paragraph" w:customStyle="1" w:styleId="EUNormalCharChar">
    <w:name w:val="EUNormal Char Char"/>
    <w:basedOn w:val="Normal"/>
    <w:link w:val="EUNormalCharCharChar"/>
    <w:rsid w:val="009E231C"/>
    <w:pPr>
      <w:spacing w:after="120"/>
      <w:jc w:val="both"/>
    </w:pPr>
  </w:style>
  <w:style w:type="paragraph" w:customStyle="1" w:styleId="EUHeading1">
    <w:name w:val="EUHeading 1"/>
    <w:basedOn w:val="Normal"/>
    <w:next w:val="EUNormalCharChar"/>
    <w:qFormat/>
    <w:rsid w:val="009E231C"/>
    <w:pPr>
      <w:keepNext/>
      <w:pageBreakBefore/>
      <w:numPr>
        <w:numId w:val="5"/>
      </w:numPr>
      <w:spacing w:before="120" w:after="240"/>
      <w:jc w:val="both"/>
      <w:outlineLvl w:val="0"/>
    </w:pPr>
    <w:rPr>
      <w:b/>
      <w:sz w:val="32"/>
    </w:rPr>
  </w:style>
  <w:style w:type="paragraph" w:customStyle="1" w:styleId="EUHeading2">
    <w:name w:val="EUHeading 2"/>
    <w:basedOn w:val="EUHeading1"/>
    <w:next w:val="EUNormalCharChar"/>
    <w:link w:val="EUHeading2Zchn"/>
    <w:qFormat/>
    <w:rsid w:val="009E231C"/>
    <w:pPr>
      <w:pageBreakBefore w:val="0"/>
      <w:numPr>
        <w:ilvl w:val="1"/>
      </w:numPr>
      <w:outlineLvl w:val="1"/>
    </w:pPr>
    <w:rPr>
      <w:sz w:val="28"/>
      <w:lang w:eastAsia="x-none"/>
    </w:rPr>
  </w:style>
  <w:style w:type="paragraph" w:customStyle="1" w:styleId="EUHeading3">
    <w:name w:val="EUHeading 3"/>
    <w:basedOn w:val="EUHeading1"/>
    <w:next w:val="EUNormalCharChar"/>
    <w:qFormat/>
    <w:rsid w:val="009E231C"/>
    <w:pPr>
      <w:pageBreakBefore w:val="0"/>
      <w:numPr>
        <w:ilvl w:val="2"/>
      </w:numPr>
      <w:outlineLvl w:val="2"/>
    </w:pPr>
    <w:rPr>
      <w:sz w:val="22"/>
    </w:rPr>
  </w:style>
  <w:style w:type="paragraph" w:customStyle="1" w:styleId="EUHeading4">
    <w:name w:val="EUHeading 4"/>
    <w:basedOn w:val="EUHeading1"/>
    <w:next w:val="EUNormalCharChar"/>
    <w:link w:val="EUHeading4Char"/>
    <w:rsid w:val="009E231C"/>
    <w:pPr>
      <w:pageBreakBefore w:val="0"/>
      <w:numPr>
        <w:ilvl w:val="3"/>
      </w:numPr>
      <w:outlineLvl w:val="3"/>
    </w:pPr>
    <w:rPr>
      <w:sz w:val="22"/>
      <w:lang w:eastAsia="x-none"/>
    </w:rPr>
  </w:style>
  <w:style w:type="paragraph" w:customStyle="1" w:styleId="EUHeading5">
    <w:name w:val="EUHeading 5"/>
    <w:basedOn w:val="EUHeading1"/>
    <w:next w:val="EUNormalCharChar"/>
    <w:rsid w:val="009E231C"/>
    <w:pPr>
      <w:pageBreakBefore w:val="0"/>
      <w:numPr>
        <w:ilvl w:val="4"/>
      </w:numPr>
      <w:outlineLvl w:val="4"/>
    </w:pPr>
    <w:rPr>
      <w:sz w:val="22"/>
    </w:rPr>
  </w:style>
  <w:style w:type="paragraph" w:customStyle="1" w:styleId="EUCaptionChar">
    <w:name w:val="EUCaption Char"/>
    <w:basedOn w:val="EUNormalCharChar"/>
    <w:link w:val="EUCaptionCharChar"/>
    <w:rsid w:val="009E231C"/>
    <w:pPr>
      <w:jc w:val="center"/>
    </w:pPr>
    <w:rPr>
      <w:b/>
    </w:rPr>
  </w:style>
  <w:style w:type="paragraph" w:customStyle="1" w:styleId="EUList">
    <w:name w:val="EUList"/>
    <w:basedOn w:val="EUNormalCharChar"/>
    <w:rsid w:val="009E231C"/>
    <w:pPr>
      <w:ind w:left="425" w:hanging="425"/>
    </w:pPr>
  </w:style>
  <w:style w:type="paragraph" w:customStyle="1" w:styleId="EUList2">
    <w:name w:val="EUList 2"/>
    <w:basedOn w:val="EUNormalCharChar"/>
    <w:rsid w:val="009E231C"/>
    <w:pPr>
      <w:ind w:left="850" w:hanging="425"/>
    </w:pPr>
  </w:style>
  <w:style w:type="paragraph" w:customStyle="1" w:styleId="EUList3">
    <w:name w:val="EUList 3"/>
    <w:basedOn w:val="EUNormalCharChar"/>
    <w:rsid w:val="009E231C"/>
    <w:pPr>
      <w:ind w:left="1276" w:hanging="425"/>
    </w:pPr>
  </w:style>
  <w:style w:type="paragraph" w:customStyle="1" w:styleId="EUListBullet">
    <w:name w:val="EUList Bullet"/>
    <w:basedOn w:val="EUNormalCharChar"/>
    <w:rsid w:val="009E231C"/>
    <w:pPr>
      <w:numPr>
        <w:numId w:val="1"/>
      </w:numPr>
    </w:pPr>
  </w:style>
  <w:style w:type="paragraph" w:customStyle="1" w:styleId="EUListBullet2">
    <w:name w:val="EUList Bullet 2"/>
    <w:basedOn w:val="EUNormalCharChar"/>
    <w:uiPriority w:val="99"/>
    <w:rsid w:val="009E231C"/>
    <w:pPr>
      <w:numPr>
        <w:numId w:val="2"/>
      </w:numPr>
    </w:pPr>
  </w:style>
  <w:style w:type="paragraph" w:customStyle="1" w:styleId="EUListBullet3">
    <w:name w:val="EUList Bullet 3"/>
    <w:basedOn w:val="EUNormalCharChar"/>
    <w:rsid w:val="009E231C"/>
    <w:pPr>
      <w:numPr>
        <w:numId w:val="3"/>
      </w:numPr>
      <w:tabs>
        <w:tab w:val="clear" w:pos="1211"/>
        <w:tab w:val="left" w:pos="1276"/>
      </w:tabs>
      <w:ind w:left="1276" w:hanging="425"/>
    </w:pPr>
  </w:style>
  <w:style w:type="paragraph" w:customStyle="1" w:styleId="EUListContinue">
    <w:name w:val="EUList Continue"/>
    <w:basedOn w:val="EUNormalCharChar"/>
    <w:rsid w:val="009E231C"/>
    <w:pPr>
      <w:ind w:left="425"/>
    </w:pPr>
  </w:style>
  <w:style w:type="paragraph" w:customStyle="1" w:styleId="EUListContinue2">
    <w:name w:val="EUList Continue 2"/>
    <w:basedOn w:val="EUNormalCharChar"/>
    <w:rsid w:val="009E231C"/>
    <w:pPr>
      <w:ind w:left="851"/>
    </w:pPr>
  </w:style>
  <w:style w:type="paragraph" w:customStyle="1" w:styleId="EUListContinue3">
    <w:name w:val="EUList Continue 3"/>
    <w:basedOn w:val="EUNormalCharChar"/>
    <w:rsid w:val="009E231C"/>
    <w:pPr>
      <w:ind w:left="1276"/>
    </w:pPr>
  </w:style>
  <w:style w:type="paragraph" w:customStyle="1" w:styleId="EUListNumber">
    <w:name w:val="EUList Number"/>
    <w:basedOn w:val="EUNormalCharChar"/>
    <w:rsid w:val="009E231C"/>
    <w:pPr>
      <w:ind w:left="425" w:hanging="425"/>
    </w:pPr>
  </w:style>
  <w:style w:type="paragraph" w:customStyle="1" w:styleId="EUListNumber2">
    <w:name w:val="EUList Number 2"/>
    <w:basedOn w:val="EUNormalCharChar"/>
    <w:rsid w:val="009E231C"/>
    <w:pPr>
      <w:ind w:left="850" w:hanging="425"/>
    </w:pPr>
  </w:style>
  <w:style w:type="paragraph" w:customStyle="1" w:styleId="EUListNumber3">
    <w:name w:val="EUList Number 3"/>
    <w:basedOn w:val="EUNormalCharChar"/>
    <w:rsid w:val="009E231C"/>
    <w:pPr>
      <w:ind w:left="1276" w:hanging="425"/>
    </w:pPr>
  </w:style>
  <w:style w:type="paragraph" w:styleId="TOC1">
    <w:name w:val="toc 1"/>
    <w:basedOn w:val="Normal"/>
    <w:next w:val="Normal"/>
    <w:autoRedefine/>
    <w:uiPriority w:val="39"/>
    <w:rsid w:val="009E231C"/>
  </w:style>
  <w:style w:type="paragraph" w:styleId="TOC2">
    <w:name w:val="toc 2"/>
    <w:basedOn w:val="Normal"/>
    <w:next w:val="Normal"/>
    <w:autoRedefine/>
    <w:uiPriority w:val="39"/>
    <w:rsid w:val="009E231C"/>
    <w:pPr>
      <w:ind w:left="200"/>
    </w:pPr>
  </w:style>
  <w:style w:type="paragraph" w:styleId="TOC3">
    <w:name w:val="toc 3"/>
    <w:basedOn w:val="Normal"/>
    <w:next w:val="Normal"/>
    <w:autoRedefine/>
    <w:uiPriority w:val="39"/>
    <w:rsid w:val="009E231C"/>
    <w:pPr>
      <w:ind w:left="400"/>
    </w:pPr>
  </w:style>
  <w:style w:type="paragraph" w:styleId="TOC4">
    <w:name w:val="toc 4"/>
    <w:basedOn w:val="Normal"/>
    <w:next w:val="Normal"/>
    <w:autoRedefine/>
    <w:uiPriority w:val="39"/>
    <w:rsid w:val="009E231C"/>
    <w:pPr>
      <w:ind w:left="600"/>
    </w:pPr>
  </w:style>
  <w:style w:type="paragraph" w:styleId="TOC5">
    <w:name w:val="toc 5"/>
    <w:basedOn w:val="Normal"/>
    <w:next w:val="Normal"/>
    <w:autoRedefine/>
    <w:uiPriority w:val="39"/>
    <w:rsid w:val="009E231C"/>
    <w:pPr>
      <w:ind w:left="800"/>
    </w:pPr>
  </w:style>
  <w:style w:type="paragraph" w:styleId="TOC6">
    <w:name w:val="toc 6"/>
    <w:basedOn w:val="Normal"/>
    <w:next w:val="Normal"/>
    <w:autoRedefine/>
    <w:uiPriority w:val="39"/>
    <w:rsid w:val="009E231C"/>
    <w:pPr>
      <w:ind w:left="1000"/>
    </w:pPr>
  </w:style>
  <w:style w:type="paragraph" w:styleId="TOC7">
    <w:name w:val="toc 7"/>
    <w:basedOn w:val="Normal"/>
    <w:next w:val="Normal"/>
    <w:autoRedefine/>
    <w:uiPriority w:val="39"/>
    <w:rsid w:val="009E231C"/>
    <w:pPr>
      <w:ind w:left="1200"/>
    </w:pPr>
  </w:style>
  <w:style w:type="paragraph" w:styleId="TOC8">
    <w:name w:val="toc 8"/>
    <w:basedOn w:val="Normal"/>
    <w:next w:val="Normal"/>
    <w:autoRedefine/>
    <w:uiPriority w:val="39"/>
    <w:rsid w:val="009E231C"/>
    <w:pPr>
      <w:ind w:left="1400"/>
    </w:pPr>
  </w:style>
  <w:style w:type="paragraph" w:styleId="TOC9">
    <w:name w:val="toc 9"/>
    <w:basedOn w:val="Normal"/>
    <w:next w:val="Normal"/>
    <w:autoRedefine/>
    <w:uiPriority w:val="39"/>
    <w:rsid w:val="009E231C"/>
    <w:pPr>
      <w:ind w:left="1600"/>
    </w:pPr>
  </w:style>
  <w:style w:type="paragraph" w:customStyle="1" w:styleId="EUHeading">
    <w:name w:val="EUHeading"/>
    <w:basedOn w:val="Normal"/>
    <w:next w:val="EUNormalCharChar"/>
    <w:rsid w:val="009E231C"/>
    <w:pPr>
      <w:keepNext/>
      <w:pageBreakBefore/>
      <w:tabs>
        <w:tab w:val="left" w:pos="0"/>
      </w:tabs>
      <w:spacing w:before="120" w:after="240"/>
      <w:outlineLvl w:val="0"/>
    </w:pPr>
    <w:rPr>
      <w:b/>
      <w:sz w:val="32"/>
    </w:rPr>
  </w:style>
  <w:style w:type="paragraph" w:customStyle="1" w:styleId="EUAnnex1">
    <w:name w:val="EUAnnex 1"/>
    <w:basedOn w:val="Normal"/>
    <w:next w:val="EUNormalCharChar"/>
    <w:rsid w:val="009E231C"/>
    <w:pPr>
      <w:keepNext/>
      <w:pageBreakBefore/>
      <w:numPr>
        <w:numId w:val="6"/>
      </w:numPr>
      <w:spacing w:before="120" w:after="240"/>
      <w:outlineLvl w:val="0"/>
    </w:pPr>
    <w:rPr>
      <w:b/>
      <w:sz w:val="32"/>
    </w:rPr>
  </w:style>
  <w:style w:type="paragraph" w:customStyle="1" w:styleId="EUAnnex2">
    <w:name w:val="EUAnnex 2"/>
    <w:basedOn w:val="EUAnnex1"/>
    <w:next w:val="EUNormalCharChar"/>
    <w:rsid w:val="009E231C"/>
    <w:pPr>
      <w:pageBreakBefore w:val="0"/>
      <w:numPr>
        <w:ilvl w:val="1"/>
      </w:numPr>
      <w:outlineLvl w:val="1"/>
    </w:pPr>
    <w:rPr>
      <w:sz w:val="28"/>
    </w:rPr>
  </w:style>
  <w:style w:type="paragraph" w:customStyle="1" w:styleId="EUAnnex3">
    <w:name w:val="EUAnnex 3"/>
    <w:basedOn w:val="EUAnnex1"/>
    <w:next w:val="EUNormalCharChar"/>
    <w:rsid w:val="009E231C"/>
    <w:pPr>
      <w:pageBreakBefore w:val="0"/>
      <w:numPr>
        <w:ilvl w:val="2"/>
      </w:numPr>
      <w:outlineLvl w:val="2"/>
    </w:pPr>
    <w:rPr>
      <w:sz w:val="22"/>
    </w:rPr>
  </w:style>
  <w:style w:type="paragraph" w:customStyle="1" w:styleId="EUAnnex4">
    <w:name w:val="EUAnnex 4"/>
    <w:basedOn w:val="EUAnnex1"/>
    <w:next w:val="EUNormalCharChar"/>
    <w:rsid w:val="009E231C"/>
    <w:pPr>
      <w:pageBreakBefore w:val="0"/>
      <w:numPr>
        <w:ilvl w:val="3"/>
      </w:numPr>
      <w:outlineLvl w:val="3"/>
    </w:pPr>
    <w:rPr>
      <w:sz w:val="22"/>
    </w:rPr>
  </w:style>
  <w:style w:type="paragraph" w:customStyle="1" w:styleId="EUAnnex5">
    <w:name w:val="EUAnnex 5"/>
    <w:basedOn w:val="EUAnnex1"/>
    <w:next w:val="EUNormalCharChar"/>
    <w:rsid w:val="009E231C"/>
    <w:pPr>
      <w:pageBreakBefore w:val="0"/>
      <w:numPr>
        <w:ilvl w:val="4"/>
      </w:numPr>
      <w:outlineLvl w:val="4"/>
    </w:pPr>
    <w:rPr>
      <w:sz w:val="22"/>
    </w:rPr>
  </w:style>
  <w:style w:type="character" w:styleId="FollowedHyperlink">
    <w:name w:val="FollowedHyperlink"/>
    <w:rsid w:val="009E231C"/>
    <w:rPr>
      <w:color w:val="800080"/>
      <w:u w:val="single"/>
    </w:rPr>
  </w:style>
  <w:style w:type="paragraph" w:styleId="Header">
    <w:name w:val="header"/>
    <w:basedOn w:val="Normal"/>
    <w:rsid w:val="009E231C"/>
    <w:pPr>
      <w:tabs>
        <w:tab w:val="center" w:pos="4153"/>
        <w:tab w:val="right" w:pos="8306"/>
      </w:tabs>
    </w:pPr>
    <w:rPr>
      <w:sz w:val="20"/>
    </w:rPr>
  </w:style>
  <w:style w:type="paragraph" w:styleId="Footer">
    <w:name w:val="footer"/>
    <w:basedOn w:val="Normal"/>
    <w:rsid w:val="009E231C"/>
    <w:pPr>
      <w:tabs>
        <w:tab w:val="center" w:pos="4153"/>
        <w:tab w:val="right" w:pos="8306"/>
      </w:tabs>
    </w:pPr>
    <w:rPr>
      <w:sz w:val="20"/>
    </w:rPr>
  </w:style>
  <w:style w:type="paragraph" w:customStyle="1" w:styleId="EUCode">
    <w:name w:val="EUCode"/>
    <w:basedOn w:val="Normal"/>
    <w:link w:val="EUCodeChar"/>
    <w:rsid w:val="009E231C"/>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uppressAutoHyphens/>
    </w:pPr>
    <w:rPr>
      <w:rFonts w:ascii="Courier New" w:hAnsi="Courier New"/>
      <w:noProof/>
    </w:rPr>
  </w:style>
  <w:style w:type="character" w:styleId="Hyperlink">
    <w:name w:val="Hyperlink"/>
    <w:uiPriority w:val="99"/>
    <w:rsid w:val="009E231C"/>
    <w:rPr>
      <w:color w:val="0000FF"/>
      <w:u w:val="single"/>
    </w:rPr>
  </w:style>
  <w:style w:type="paragraph" w:customStyle="1" w:styleId="EUReference">
    <w:name w:val="EUReference"/>
    <w:basedOn w:val="EUNormalCharChar"/>
    <w:rsid w:val="009E231C"/>
    <w:pPr>
      <w:numPr>
        <w:numId w:val="4"/>
      </w:numPr>
    </w:pPr>
  </w:style>
  <w:style w:type="paragraph" w:customStyle="1" w:styleId="EUAppendix1">
    <w:name w:val="EUAppendix 1"/>
    <w:basedOn w:val="Normal"/>
    <w:next w:val="EUNormalCharChar"/>
    <w:rsid w:val="009E231C"/>
    <w:pPr>
      <w:keepNext/>
      <w:pageBreakBefore/>
      <w:numPr>
        <w:numId w:val="7"/>
      </w:numPr>
      <w:tabs>
        <w:tab w:val="clear" w:pos="2160"/>
        <w:tab w:val="num" w:pos="1985"/>
      </w:tabs>
      <w:spacing w:before="120" w:after="240"/>
      <w:ind w:left="1985" w:hanging="1985"/>
      <w:outlineLvl w:val="0"/>
    </w:pPr>
    <w:rPr>
      <w:b/>
      <w:sz w:val="32"/>
    </w:rPr>
  </w:style>
  <w:style w:type="paragraph" w:customStyle="1" w:styleId="Sprechblasentext1">
    <w:name w:val="Sprechblasentext1"/>
    <w:basedOn w:val="Normal"/>
    <w:semiHidden/>
    <w:unhideWhenUsed/>
    <w:rsid w:val="009E231C"/>
    <w:rPr>
      <w:rFonts w:ascii="Tahoma" w:hAnsi="Tahoma" w:cs="Tahoma"/>
      <w:sz w:val="16"/>
      <w:szCs w:val="16"/>
    </w:rPr>
  </w:style>
  <w:style w:type="paragraph" w:styleId="Caption">
    <w:name w:val="caption"/>
    <w:basedOn w:val="Normal"/>
    <w:next w:val="Normal"/>
    <w:qFormat/>
    <w:rsid w:val="00815C72"/>
    <w:rPr>
      <w:b/>
      <w:bCs/>
      <w:sz w:val="20"/>
    </w:rPr>
  </w:style>
  <w:style w:type="paragraph" w:customStyle="1" w:styleId="EUAppendix2">
    <w:name w:val="EUAppendix 2"/>
    <w:basedOn w:val="EUAppendix1"/>
    <w:next w:val="EUNormalCharChar"/>
    <w:rsid w:val="009E231C"/>
    <w:pPr>
      <w:pageBreakBefore w:val="0"/>
      <w:numPr>
        <w:ilvl w:val="1"/>
      </w:numPr>
      <w:outlineLvl w:val="1"/>
    </w:pPr>
    <w:rPr>
      <w:sz w:val="28"/>
    </w:rPr>
  </w:style>
  <w:style w:type="paragraph" w:styleId="TableofFigures">
    <w:name w:val="table of figures"/>
    <w:basedOn w:val="Normal"/>
    <w:next w:val="Normal"/>
    <w:uiPriority w:val="99"/>
    <w:rsid w:val="009E231C"/>
    <w:pPr>
      <w:ind w:left="400" w:hanging="400"/>
    </w:pPr>
  </w:style>
  <w:style w:type="paragraph" w:customStyle="1" w:styleId="EUAppendix3">
    <w:name w:val="EUAppendix 3"/>
    <w:basedOn w:val="EUAppendix1"/>
    <w:next w:val="EUNormalCharChar"/>
    <w:rsid w:val="009E231C"/>
    <w:pPr>
      <w:pageBreakBefore w:val="0"/>
      <w:numPr>
        <w:ilvl w:val="2"/>
      </w:numPr>
      <w:outlineLvl w:val="2"/>
    </w:pPr>
    <w:rPr>
      <w:sz w:val="22"/>
    </w:rPr>
  </w:style>
  <w:style w:type="paragraph" w:customStyle="1" w:styleId="EUAppendix4">
    <w:name w:val="EUAppendix 4"/>
    <w:basedOn w:val="EUAppendix1"/>
    <w:next w:val="EUNormalCharChar"/>
    <w:rsid w:val="009E231C"/>
    <w:pPr>
      <w:pageBreakBefore w:val="0"/>
      <w:numPr>
        <w:ilvl w:val="3"/>
      </w:numPr>
      <w:tabs>
        <w:tab w:val="left" w:pos="1701"/>
      </w:tabs>
      <w:outlineLvl w:val="3"/>
    </w:pPr>
    <w:rPr>
      <w:sz w:val="22"/>
    </w:rPr>
  </w:style>
  <w:style w:type="paragraph" w:customStyle="1" w:styleId="EUAppendix5">
    <w:name w:val="EUAppendix 5"/>
    <w:basedOn w:val="EUAppendix1"/>
    <w:next w:val="EUNormalCharChar"/>
    <w:rsid w:val="009E231C"/>
    <w:pPr>
      <w:pageBreakBefore w:val="0"/>
      <w:numPr>
        <w:ilvl w:val="4"/>
      </w:numPr>
      <w:outlineLvl w:val="4"/>
    </w:pPr>
    <w:rPr>
      <w:sz w:val="22"/>
    </w:rPr>
  </w:style>
  <w:style w:type="character" w:customStyle="1" w:styleId="BalloonTextChar">
    <w:name w:val="Balloon Text Char"/>
    <w:semiHidden/>
    <w:rsid w:val="009E231C"/>
    <w:rPr>
      <w:rFonts w:ascii="Tahoma" w:hAnsi="Tahoma" w:cs="Tahoma"/>
      <w:noProof w:val="0"/>
      <w:sz w:val="16"/>
      <w:szCs w:val="16"/>
      <w:lang w:val="en-GB"/>
    </w:rPr>
  </w:style>
  <w:style w:type="paragraph" w:styleId="DocumentMap">
    <w:name w:val="Document Map"/>
    <w:basedOn w:val="Normal"/>
    <w:semiHidden/>
    <w:rsid w:val="009E231C"/>
    <w:pPr>
      <w:shd w:val="clear" w:color="auto" w:fill="000080"/>
    </w:pPr>
    <w:rPr>
      <w:rFonts w:ascii="Helvetica" w:eastAsia="MS Gothic" w:hAnsi="Helvetica"/>
    </w:rPr>
  </w:style>
  <w:style w:type="character" w:styleId="CommentReference">
    <w:name w:val="annotation reference"/>
    <w:rsid w:val="009E231C"/>
    <w:rPr>
      <w:sz w:val="18"/>
    </w:rPr>
  </w:style>
  <w:style w:type="paragraph" w:styleId="CommentText">
    <w:name w:val="annotation text"/>
    <w:basedOn w:val="Normal"/>
    <w:link w:val="CommentTextChar"/>
    <w:uiPriority w:val="99"/>
    <w:semiHidden/>
    <w:rsid w:val="009E231C"/>
    <w:rPr>
      <w:sz w:val="24"/>
      <w:lang w:val="x-none"/>
    </w:rPr>
  </w:style>
  <w:style w:type="paragraph" w:customStyle="1" w:styleId="Kommentarthema1">
    <w:name w:val="Kommentarthema1"/>
    <w:basedOn w:val="CommentText"/>
    <w:next w:val="CommentText"/>
    <w:semiHidden/>
    <w:unhideWhenUsed/>
    <w:rsid w:val="009E231C"/>
    <w:rPr>
      <w:b/>
      <w:bCs/>
      <w:sz w:val="20"/>
    </w:rPr>
  </w:style>
  <w:style w:type="character" w:customStyle="1" w:styleId="Char">
    <w:name w:val="Char"/>
    <w:semiHidden/>
    <w:rsid w:val="009E231C"/>
    <w:rPr>
      <w:noProof w:val="0"/>
      <w:sz w:val="24"/>
      <w:lang w:val="en-GB"/>
    </w:rPr>
  </w:style>
  <w:style w:type="character" w:customStyle="1" w:styleId="CommentSubjectChar">
    <w:name w:val="Comment Subject Char"/>
    <w:basedOn w:val="Char"/>
    <w:rsid w:val="009E231C"/>
    <w:rPr>
      <w:noProof w:val="0"/>
      <w:sz w:val="24"/>
      <w:lang w:val="en-GB"/>
    </w:rPr>
  </w:style>
  <w:style w:type="paragraph" w:styleId="ListBullet">
    <w:name w:val="List Bullet"/>
    <w:basedOn w:val="Normal"/>
    <w:rsid w:val="009E231C"/>
    <w:pPr>
      <w:numPr>
        <w:numId w:val="8"/>
      </w:numPr>
    </w:pPr>
  </w:style>
  <w:style w:type="paragraph" w:styleId="BalloonText">
    <w:name w:val="Balloon Text"/>
    <w:basedOn w:val="Normal"/>
    <w:semiHidden/>
    <w:rsid w:val="00167DBC"/>
    <w:rPr>
      <w:rFonts w:ascii="Tahoma" w:hAnsi="Tahoma" w:cs="Tahoma"/>
      <w:sz w:val="16"/>
      <w:szCs w:val="16"/>
    </w:rPr>
  </w:style>
  <w:style w:type="paragraph" w:styleId="CommentSubject">
    <w:name w:val="annotation subject"/>
    <w:basedOn w:val="CommentText"/>
    <w:next w:val="CommentText"/>
    <w:semiHidden/>
    <w:rsid w:val="004D4771"/>
    <w:rPr>
      <w:b/>
      <w:bCs/>
      <w:sz w:val="20"/>
    </w:rPr>
  </w:style>
  <w:style w:type="paragraph" w:styleId="NormalWeb">
    <w:name w:val="Normal (Web)"/>
    <w:basedOn w:val="Normal"/>
    <w:uiPriority w:val="99"/>
    <w:rsid w:val="007F5D6A"/>
    <w:pPr>
      <w:spacing w:before="100" w:beforeAutospacing="1" w:after="100" w:afterAutospacing="1"/>
    </w:pPr>
    <w:rPr>
      <w:rFonts w:eastAsia="MS Mincho"/>
      <w:sz w:val="24"/>
      <w:szCs w:val="24"/>
      <w:lang w:val="en-US" w:eastAsia="ja-JP"/>
    </w:rPr>
  </w:style>
  <w:style w:type="character" w:customStyle="1" w:styleId="EUNormalCharCharChar">
    <w:name w:val="EUNormal Char Char Char"/>
    <w:link w:val="EUNormalCharChar"/>
    <w:rsid w:val="00AF2E30"/>
    <w:rPr>
      <w:sz w:val="22"/>
      <w:lang w:val="en-GB" w:eastAsia="en-US" w:bidi="ar-SA"/>
    </w:rPr>
  </w:style>
  <w:style w:type="character" w:customStyle="1" w:styleId="EUCaptionCharChar">
    <w:name w:val="EUCaption Char Char"/>
    <w:link w:val="EUCaptionChar"/>
    <w:rsid w:val="00AF2E30"/>
    <w:rPr>
      <w:b/>
      <w:sz w:val="22"/>
      <w:lang w:val="en-GB" w:eastAsia="en-US" w:bidi="ar-SA"/>
    </w:rPr>
  </w:style>
  <w:style w:type="paragraph" w:customStyle="1" w:styleId="EUNormal">
    <w:name w:val="EUNormal"/>
    <w:basedOn w:val="Normal"/>
    <w:link w:val="EUNormalChar1"/>
    <w:rsid w:val="00D84A12"/>
    <w:pPr>
      <w:spacing w:after="120"/>
      <w:jc w:val="both"/>
    </w:pPr>
  </w:style>
  <w:style w:type="character" w:customStyle="1" w:styleId="EUNormalChar1">
    <w:name w:val="EUNormal Char1"/>
    <w:link w:val="EUNormal"/>
    <w:rsid w:val="003126D2"/>
    <w:rPr>
      <w:sz w:val="22"/>
      <w:lang w:val="en-GB" w:eastAsia="en-US" w:bidi="ar-SA"/>
    </w:rPr>
  </w:style>
  <w:style w:type="character" w:styleId="PageNumber">
    <w:name w:val="page number"/>
    <w:basedOn w:val="DefaultParagraphFont"/>
    <w:rsid w:val="00B42F39"/>
  </w:style>
  <w:style w:type="table" w:styleId="TableGrid">
    <w:name w:val="Table Grid"/>
    <w:basedOn w:val="TableNormal"/>
    <w:uiPriority w:val="99"/>
    <w:rsid w:val="0078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next w:val="Normal"/>
    <w:link w:val="BodyTextChar"/>
    <w:rsid w:val="0033390C"/>
    <w:pPr>
      <w:autoSpaceDE w:val="0"/>
      <w:autoSpaceDN w:val="0"/>
      <w:adjustRightInd w:val="0"/>
    </w:pPr>
    <w:rPr>
      <w:rFonts w:ascii="Arial" w:eastAsia="MS Mincho" w:hAnsi="Arial"/>
      <w:sz w:val="24"/>
      <w:szCs w:val="24"/>
      <w:lang w:val="en-US" w:eastAsia="ja-JP"/>
    </w:rPr>
  </w:style>
  <w:style w:type="paragraph" w:styleId="FootnoteText">
    <w:name w:val="footnote text"/>
    <w:basedOn w:val="Normal"/>
    <w:semiHidden/>
    <w:rsid w:val="00435D95"/>
    <w:rPr>
      <w:sz w:val="20"/>
    </w:rPr>
  </w:style>
  <w:style w:type="character" w:styleId="FootnoteReference">
    <w:name w:val="footnote reference"/>
    <w:semiHidden/>
    <w:rsid w:val="00435D95"/>
    <w:rPr>
      <w:vertAlign w:val="superscript"/>
    </w:rPr>
  </w:style>
  <w:style w:type="paragraph" w:customStyle="1" w:styleId="EUListNumber1">
    <w:name w:val="EUList Number 1"/>
    <w:basedOn w:val="EUNormal"/>
    <w:rsid w:val="00CB7674"/>
    <w:pPr>
      <w:tabs>
        <w:tab w:val="left" w:pos="425"/>
      </w:tabs>
      <w:ind w:left="425" w:hanging="425"/>
    </w:pPr>
    <w:rPr>
      <w:rFonts w:ascii="Arial" w:hAnsi="Arial"/>
      <w:sz w:val="20"/>
    </w:rPr>
  </w:style>
  <w:style w:type="paragraph" w:styleId="BodyText2">
    <w:name w:val="Body Text 2"/>
    <w:basedOn w:val="Normal"/>
    <w:link w:val="BodyText2Char"/>
    <w:rsid w:val="002724B5"/>
    <w:pPr>
      <w:spacing w:after="120" w:line="480" w:lineRule="auto"/>
    </w:pPr>
    <w:rPr>
      <w:rFonts w:ascii="Arial" w:hAnsi="Arial"/>
      <w:sz w:val="20"/>
    </w:rPr>
  </w:style>
  <w:style w:type="character" w:customStyle="1" w:styleId="BodyText2Char">
    <w:name w:val="Body Text 2 Char"/>
    <w:link w:val="BodyText2"/>
    <w:rsid w:val="002724B5"/>
    <w:rPr>
      <w:rFonts w:ascii="Arial" w:hAnsi="Arial"/>
      <w:lang w:val="en-GB" w:eastAsia="en-US" w:bidi="ar-SA"/>
    </w:rPr>
  </w:style>
  <w:style w:type="paragraph" w:customStyle="1" w:styleId="EUListBullet1">
    <w:name w:val="EUList Bullet 1"/>
    <w:basedOn w:val="Normal"/>
    <w:rsid w:val="00A106BF"/>
    <w:pPr>
      <w:numPr>
        <w:numId w:val="9"/>
      </w:numPr>
      <w:spacing w:after="120"/>
      <w:jc w:val="both"/>
    </w:pPr>
    <w:rPr>
      <w:rFonts w:ascii="Arial" w:hAnsi="Arial"/>
      <w:sz w:val="20"/>
    </w:rPr>
  </w:style>
  <w:style w:type="character" w:customStyle="1" w:styleId="BodyTextChar">
    <w:name w:val="Body Text Char"/>
    <w:link w:val="BodyText"/>
    <w:rsid w:val="008816C8"/>
    <w:rPr>
      <w:rFonts w:ascii="Arial" w:eastAsia="MS Mincho" w:hAnsi="Arial"/>
      <w:sz w:val="24"/>
      <w:szCs w:val="24"/>
      <w:lang w:val="en-US" w:eastAsia="ja-JP"/>
    </w:rPr>
  </w:style>
  <w:style w:type="paragraph" w:customStyle="1" w:styleId="Default">
    <w:name w:val="Default"/>
    <w:rsid w:val="00BB78EC"/>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BB78EC"/>
  </w:style>
  <w:style w:type="paragraph" w:customStyle="1" w:styleId="Prrafodelista1">
    <w:name w:val="Párrafo de lista1"/>
    <w:basedOn w:val="Normal"/>
    <w:uiPriority w:val="99"/>
    <w:qFormat/>
    <w:rsid w:val="00860B65"/>
    <w:pPr>
      <w:spacing w:after="200"/>
      <w:ind w:left="720"/>
    </w:pPr>
    <w:rPr>
      <w:rFonts w:ascii="Cambria" w:eastAsia="Cambria" w:hAnsi="Cambria" w:cs="Cambria"/>
      <w:sz w:val="24"/>
      <w:szCs w:val="24"/>
      <w:lang w:val="en-US"/>
    </w:rPr>
  </w:style>
  <w:style w:type="paragraph" w:customStyle="1" w:styleId="EUNormalChar">
    <w:name w:val="EUNormal Char"/>
    <w:basedOn w:val="Normal"/>
    <w:rsid w:val="009D28EB"/>
    <w:pPr>
      <w:spacing w:after="120"/>
      <w:jc w:val="both"/>
    </w:pPr>
  </w:style>
  <w:style w:type="character" w:customStyle="1" w:styleId="EUCodeChar">
    <w:name w:val="EUCode Char"/>
    <w:link w:val="EUCode"/>
    <w:rsid w:val="00824CF6"/>
    <w:rPr>
      <w:rFonts w:ascii="Courier New" w:hAnsi="Courier New"/>
      <w:noProof/>
      <w:sz w:val="22"/>
      <w:lang w:val="en-GB" w:eastAsia="en-US"/>
    </w:rPr>
  </w:style>
  <w:style w:type="paragraph" w:styleId="EndnoteText">
    <w:name w:val="endnote text"/>
    <w:basedOn w:val="Normal"/>
    <w:link w:val="EndnoteTextChar"/>
    <w:rsid w:val="000C2546"/>
    <w:rPr>
      <w:sz w:val="20"/>
    </w:rPr>
  </w:style>
  <w:style w:type="character" w:customStyle="1" w:styleId="EndnoteTextChar">
    <w:name w:val="Endnote Text Char"/>
    <w:link w:val="EndnoteText"/>
    <w:rsid w:val="000C2546"/>
    <w:rPr>
      <w:lang w:val="en-GB" w:eastAsia="en-US"/>
    </w:rPr>
  </w:style>
  <w:style w:type="character" w:styleId="EndnoteReference">
    <w:name w:val="endnote reference"/>
    <w:rsid w:val="000C2546"/>
    <w:rPr>
      <w:vertAlign w:val="superscript"/>
    </w:rPr>
  </w:style>
  <w:style w:type="paragraph" w:customStyle="1" w:styleId="NoSpacing1">
    <w:name w:val="No Spacing1"/>
    <w:uiPriority w:val="1"/>
    <w:qFormat/>
    <w:rsid w:val="00857D3E"/>
    <w:rPr>
      <w:rFonts w:ascii="Calibri" w:eastAsia="Calibri" w:hAnsi="Calibri"/>
      <w:sz w:val="22"/>
      <w:szCs w:val="22"/>
      <w:lang w:val="fr-FR" w:eastAsia="en-US"/>
    </w:rPr>
  </w:style>
  <w:style w:type="paragraph" w:customStyle="1" w:styleId="ListParagraph1">
    <w:name w:val="List Paragraph1"/>
    <w:basedOn w:val="Normal"/>
    <w:uiPriority w:val="99"/>
    <w:qFormat/>
    <w:rsid w:val="00857D3E"/>
    <w:pPr>
      <w:spacing w:after="200"/>
      <w:ind w:left="720"/>
    </w:pPr>
    <w:rPr>
      <w:rFonts w:eastAsia="Cambria" w:cs="Cambria"/>
      <w:szCs w:val="24"/>
      <w:lang w:val="en-US"/>
    </w:rPr>
  </w:style>
  <w:style w:type="character" w:customStyle="1" w:styleId="CommentTextChar">
    <w:name w:val="Comment Text Char"/>
    <w:link w:val="CommentText"/>
    <w:uiPriority w:val="99"/>
    <w:semiHidden/>
    <w:locked/>
    <w:rsid w:val="00857D3E"/>
    <w:rPr>
      <w:sz w:val="24"/>
      <w:lang w:eastAsia="en-US"/>
    </w:rPr>
  </w:style>
  <w:style w:type="character" w:customStyle="1" w:styleId="EUHeading4Char">
    <w:name w:val="EUHeading 4 Char"/>
    <w:link w:val="EUHeading4"/>
    <w:locked/>
    <w:rsid w:val="00EF61F2"/>
    <w:rPr>
      <w:b/>
      <w:sz w:val="22"/>
      <w:lang w:val="en-GB" w:eastAsia="x-none"/>
    </w:rPr>
  </w:style>
  <w:style w:type="character" w:customStyle="1" w:styleId="EUHeading2Zchn">
    <w:name w:val="EUHeading 2 Zchn"/>
    <w:link w:val="EUHeading2"/>
    <w:locked/>
    <w:rsid w:val="00EF61F2"/>
    <w:rPr>
      <w:b/>
      <w:sz w:val="28"/>
      <w:lang w:val="en-GB" w:eastAsia="x-none"/>
    </w:rPr>
  </w:style>
  <w:style w:type="paragraph" w:customStyle="1" w:styleId="Revision1">
    <w:name w:val="Revision1"/>
    <w:hidden/>
    <w:uiPriority w:val="99"/>
    <w:semiHidden/>
    <w:rsid w:val="00752D2E"/>
    <w:rPr>
      <w:sz w:val="22"/>
      <w:lang w:val="en-GB" w:eastAsia="en-US"/>
    </w:rPr>
  </w:style>
  <w:style w:type="paragraph" w:customStyle="1" w:styleId="ColorfulList-Accent11">
    <w:name w:val="Colorful List - Accent 11"/>
    <w:basedOn w:val="Normal"/>
    <w:uiPriority w:val="34"/>
    <w:qFormat/>
    <w:rsid w:val="00B2791C"/>
    <w:pPr>
      <w:ind w:left="720"/>
    </w:pPr>
  </w:style>
  <w:style w:type="paragraph" w:customStyle="1" w:styleId="ColorfulShading-Accent11">
    <w:name w:val="Colorful Shading - Accent 11"/>
    <w:hidden/>
    <w:uiPriority w:val="99"/>
    <w:semiHidden/>
    <w:rsid w:val="00CC04B5"/>
    <w:rPr>
      <w:sz w:val="22"/>
      <w:lang w:val="en-GB" w:eastAsia="en-US"/>
    </w:rPr>
  </w:style>
  <w:style w:type="character" w:customStyle="1" w:styleId="CaptionChar">
    <w:name w:val="Caption Char"/>
    <w:rsid w:val="00522627"/>
    <w:rPr>
      <w:b/>
      <w:bCs/>
      <w:sz w:val="22"/>
      <w:szCs w:val="22"/>
      <w:lang w:val="en-GB" w:eastAsia="x-none"/>
    </w:rPr>
  </w:style>
  <w:style w:type="paragraph" w:styleId="PlainText">
    <w:name w:val="Plain Text"/>
    <w:basedOn w:val="Normal"/>
    <w:unhideWhenUsed/>
    <w:rsid w:val="003E35CE"/>
    <w:rPr>
      <w:rFonts w:ascii="Consolas" w:eastAsia="Calibri" w:hAnsi="Consolas"/>
      <w:sz w:val="21"/>
      <w:szCs w:val="21"/>
    </w:rPr>
  </w:style>
  <w:style w:type="paragraph" w:customStyle="1" w:styleId="EUHeading6">
    <w:name w:val="EUHeading6"/>
    <w:basedOn w:val="EUHeading5"/>
    <w:autoRedefine/>
    <w:rsid w:val="00CC03D6"/>
    <w:pPr>
      <w:numPr>
        <w:ilvl w:val="0"/>
        <w:numId w:val="0"/>
      </w:numPr>
      <w:tabs>
        <w:tab w:val="num" w:pos="1701"/>
      </w:tabs>
      <w:ind w:left="1701" w:hanging="1701"/>
    </w:pPr>
  </w:style>
  <w:style w:type="paragraph" w:styleId="ListParagraph">
    <w:name w:val="List Paragraph"/>
    <w:basedOn w:val="Normal"/>
    <w:uiPriority w:val="34"/>
    <w:qFormat/>
    <w:rsid w:val="005F33EC"/>
    <w:pPr>
      <w:ind w:left="720"/>
      <w:contextualSpacing/>
    </w:pPr>
    <w:rPr>
      <w:sz w:val="24"/>
      <w:szCs w:val="24"/>
      <w:lang w:val="en-US"/>
    </w:rPr>
  </w:style>
  <w:style w:type="paragraph" w:customStyle="1" w:styleId="StyleBodyText10pt">
    <w:name w:val="Style Body Text + 10 pt"/>
    <w:basedOn w:val="BodyText"/>
    <w:link w:val="StyleBodyText10ptChar"/>
    <w:rsid w:val="00202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jc w:val="both"/>
      <w:textAlignment w:val="baseline"/>
    </w:pPr>
    <w:rPr>
      <w:rFonts w:eastAsia="Times New Roman"/>
      <w:sz w:val="20"/>
      <w:szCs w:val="20"/>
      <w:lang w:eastAsia="en-US"/>
    </w:rPr>
  </w:style>
  <w:style w:type="character" w:customStyle="1" w:styleId="StyleBodyText10ptChar">
    <w:name w:val="Style Body Text + 10 pt Char"/>
    <w:link w:val="StyleBodyText10pt"/>
    <w:rsid w:val="00202E11"/>
    <w:rPr>
      <w:rFonts w:ascii="Arial" w:hAnsi="Arial"/>
      <w:lang w:val="en-US" w:eastAsia="en-US"/>
    </w:rPr>
  </w:style>
  <w:style w:type="paragraph" w:customStyle="1" w:styleId="Paragraphe2">
    <w:name w:val="Paragraphe2"/>
    <w:basedOn w:val="Normal"/>
    <w:rsid w:val="00202E11"/>
    <w:pPr>
      <w:jc w:val="both"/>
    </w:pPr>
    <w:rPr>
      <w:rFonts w:ascii="Arial" w:hAnsi="Arial"/>
      <w:sz w:val="20"/>
    </w:rPr>
  </w:style>
  <w:style w:type="paragraph" w:customStyle="1" w:styleId="CarCarCharCharCarCarCharCharCarCarCharCharCarCarCharCharCarCar">
    <w:name w:val="Car Car Char Char Car Car Char Char Car Car Char Char Car Car Char Char Car Car"/>
    <w:basedOn w:val="Normal"/>
    <w:rsid w:val="0001492F"/>
    <w:pPr>
      <w:spacing w:after="160" w:line="240" w:lineRule="exact"/>
    </w:pPr>
    <w:rPr>
      <w:rFonts w:ascii="Verdana" w:eastAsia="SimSun" w:hAnsi="Verdana"/>
      <w:sz w:val="20"/>
      <w:lang w:val="en-US"/>
    </w:rPr>
  </w:style>
  <w:style w:type="character" w:customStyle="1" w:styleId="WW8Num2z2">
    <w:name w:val="WW8Num2z2"/>
    <w:rsid w:val="00174F49"/>
    <w:rPr>
      <w:rFonts w:ascii="Wingdings" w:hAnsi="Wingdings"/>
    </w:rPr>
  </w:style>
  <w:style w:type="character" w:styleId="Emphasis">
    <w:name w:val="Emphasis"/>
    <w:qFormat/>
    <w:rsid w:val="00174F49"/>
    <w:rPr>
      <w:i/>
      <w:iCs/>
    </w:rPr>
  </w:style>
  <w:style w:type="paragraph" w:styleId="Title">
    <w:name w:val="Title"/>
    <w:basedOn w:val="Normal"/>
    <w:next w:val="Normal"/>
    <w:link w:val="TitleChar"/>
    <w:uiPriority w:val="10"/>
    <w:qFormat/>
    <w:rsid w:val="001A314C"/>
    <w:pPr>
      <w:pBdr>
        <w:bottom w:val="single" w:sz="8" w:space="4" w:color="4F81BD"/>
      </w:pBdr>
      <w:spacing w:after="300"/>
      <w:contextualSpacing/>
    </w:pPr>
    <w:rPr>
      <w:rFonts w:ascii="Cambria" w:hAnsi="Cambria"/>
      <w:color w:val="17365D"/>
      <w:spacing w:val="5"/>
      <w:kern w:val="28"/>
      <w:sz w:val="52"/>
      <w:szCs w:val="52"/>
      <w:lang w:val="en-US"/>
    </w:rPr>
  </w:style>
  <w:style w:type="character" w:customStyle="1" w:styleId="TitleChar">
    <w:name w:val="Title Char"/>
    <w:link w:val="Title"/>
    <w:uiPriority w:val="10"/>
    <w:rsid w:val="001A314C"/>
    <w:rPr>
      <w:rFonts w:ascii="Cambria" w:eastAsia="Times New Roman" w:hAnsi="Cambria" w:cs="Times New Roman"/>
      <w:color w:val="17365D"/>
      <w:spacing w:val="5"/>
      <w:kern w:val="28"/>
      <w:sz w:val="52"/>
      <w:szCs w:val="52"/>
      <w:lang w:val="en-US" w:eastAsia="en-US"/>
    </w:rPr>
  </w:style>
  <w:style w:type="character" w:customStyle="1" w:styleId="Heading5Char">
    <w:name w:val="Heading 5 Char"/>
    <w:link w:val="Heading5"/>
    <w:semiHidden/>
    <w:rsid w:val="00414A92"/>
    <w:rPr>
      <w:rFonts w:ascii="Calibri" w:hAnsi="Calibri"/>
      <w:b/>
      <w:bCs/>
      <w:i/>
      <w:iCs/>
      <w:sz w:val="26"/>
      <w:szCs w:val="26"/>
      <w:lang w:val="en-GB" w:eastAsia="x-none"/>
    </w:rPr>
  </w:style>
  <w:style w:type="character" w:customStyle="1" w:styleId="Heading6Char">
    <w:name w:val="Heading 6 Char"/>
    <w:link w:val="Heading6"/>
    <w:semiHidden/>
    <w:rsid w:val="00414A92"/>
    <w:rPr>
      <w:rFonts w:ascii="Calibri" w:hAnsi="Calibri"/>
      <w:b/>
      <w:bCs/>
      <w:sz w:val="22"/>
      <w:szCs w:val="22"/>
      <w:lang w:val="en-GB" w:eastAsia="x-none"/>
    </w:rPr>
  </w:style>
  <w:style w:type="character" w:customStyle="1" w:styleId="Heading7Char">
    <w:name w:val="Heading 7 Char"/>
    <w:link w:val="Heading7"/>
    <w:semiHidden/>
    <w:rsid w:val="00414A92"/>
    <w:rPr>
      <w:rFonts w:ascii="Calibri" w:hAnsi="Calibri"/>
      <w:sz w:val="24"/>
      <w:szCs w:val="24"/>
      <w:lang w:val="en-GB" w:eastAsia="x-none"/>
    </w:rPr>
  </w:style>
  <w:style w:type="character" w:customStyle="1" w:styleId="Heading8Char">
    <w:name w:val="Heading 8 Char"/>
    <w:link w:val="Heading8"/>
    <w:semiHidden/>
    <w:rsid w:val="00414A92"/>
    <w:rPr>
      <w:rFonts w:ascii="Calibri" w:hAnsi="Calibri"/>
      <w:i/>
      <w:iCs/>
      <w:sz w:val="24"/>
      <w:szCs w:val="24"/>
      <w:lang w:val="en-GB" w:eastAsia="x-none"/>
    </w:rPr>
  </w:style>
  <w:style w:type="character" w:customStyle="1" w:styleId="Heading9Char">
    <w:name w:val="Heading 9 Char"/>
    <w:link w:val="Heading9"/>
    <w:semiHidden/>
    <w:rsid w:val="00414A92"/>
    <w:rPr>
      <w:rFonts w:ascii="Cambria" w:hAnsi="Cambria"/>
      <w:sz w:val="22"/>
      <w:szCs w:val="22"/>
      <w:lang w:val="en-GB" w:eastAsia="x-none"/>
    </w:rPr>
  </w:style>
  <w:style w:type="paragraph" w:customStyle="1" w:styleId="TAL">
    <w:name w:val="TAL"/>
    <w:basedOn w:val="Normal"/>
    <w:rsid w:val="00920BDE"/>
    <w:pPr>
      <w:keepNext/>
      <w:keepLines/>
      <w:overflowPunct w:val="0"/>
      <w:autoSpaceDE w:val="0"/>
      <w:autoSpaceDN w:val="0"/>
      <w:adjustRightInd w:val="0"/>
    </w:pPr>
    <w:rPr>
      <w:rFonts w:ascii="Arial" w:hAnsi="Arial"/>
      <w:sz w:val="18"/>
      <w:lang w:eastAsia="ja-JP"/>
    </w:rPr>
  </w:style>
  <w:style w:type="paragraph" w:customStyle="1" w:styleId="TAC">
    <w:name w:val="TAC"/>
    <w:basedOn w:val="TAL"/>
    <w:rsid w:val="00920BDE"/>
    <w:pPr>
      <w:jc w:val="center"/>
    </w:pPr>
  </w:style>
  <w:style w:type="paragraph" w:customStyle="1" w:styleId="TAN">
    <w:name w:val="TAN"/>
    <w:basedOn w:val="TAL"/>
    <w:rsid w:val="00920BDE"/>
    <w:pPr>
      <w:ind w:left="851" w:hanging="851"/>
    </w:pPr>
  </w:style>
  <w:style w:type="paragraph" w:customStyle="1" w:styleId="TAH">
    <w:name w:val="TAH"/>
    <w:basedOn w:val="TAC"/>
    <w:rsid w:val="00920BDE"/>
    <w:rPr>
      <w:b/>
    </w:rPr>
  </w:style>
  <w:style w:type="character" w:styleId="Strong">
    <w:name w:val="Strong"/>
    <w:qFormat/>
    <w:rsid w:val="007C5211"/>
    <w:rPr>
      <w:b/>
      <w:bCs/>
    </w:rPr>
  </w:style>
  <w:style w:type="character" w:customStyle="1" w:styleId="Heading1Char">
    <w:name w:val="Heading 1 Char"/>
    <w:link w:val="Heading1"/>
    <w:uiPriority w:val="9"/>
    <w:rsid w:val="005A73AA"/>
    <w:rPr>
      <w:rFonts w:ascii="Arial" w:hAnsi="Arial"/>
      <w:b/>
      <w:kern w:val="28"/>
      <w:sz w:val="28"/>
      <w:lang w:val="en-GB"/>
    </w:rPr>
  </w:style>
  <w:style w:type="table" w:customStyle="1" w:styleId="Tramemoyenne1-Accent11">
    <w:name w:val="Trame moyenne 1 - Accent 11"/>
    <w:basedOn w:val="TableNormal"/>
    <w:uiPriority w:val="63"/>
    <w:rsid w:val="00DE2007"/>
    <w:rPr>
      <w:rFonts w:ascii="Calibri" w:eastAsia="Calibri" w:hAnsi="Calibri"/>
      <w:sz w:val="22"/>
      <w:szCs w:val="22"/>
      <w:lang w:val="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IntenseEmphasis">
    <w:name w:val="Intense Emphasis"/>
    <w:uiPriority w:val="21"/>
    <w:qFormat/>
    <w:rsid w:val="00DE2007"/>
    <w:rPr>
      <w:b/>
      <w:bCs/>
      <w:i/>
      <w:iCs/>
      <w:color w:val="4F81BD"/>
    </w:rPr>
  </w:style>
  <w:style w:type="table" w:customStyle="1" w:styleId="MediumShading1-Accent11">
    <w:name w:val="Medium Shading 1 - Accent 11"/>
    <w:basedOn w:val="TableNormal"/>
    <w:uiPriority w:val="63"/>
    <w:rsid w:val="00D92780"/>
    <w:rPr>
      <w:rFonts w:ascii="Calibri" w:eastAsia="Calibri" w:hAnsi="Calibri"/>
      <w:sz w:val="22"/>
      <w:szCs w:val="22"/>
      <w:lang w:val="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Revision">
    <w:name w:val="Revision"/>
    <w:hidden/>
    <w:uiPriority w:val="99"/>
    <w:semiHidden/>
    <w:rsid w:val="0088210C"/>
    <w:rPr>
      <w:sz w:val="22"/>
      <w:lang w:val="en-GB" w:eastAsia="en-US"/>
    </w:rPr>
  </w:style>
  <w:style w:type="character" w:customStyle="1" w:styleId="mw-headline">
    <w:name w:val="mw-headline"/>
    <w:basedOn w:val="DefaultParagraphFont"/>
    <w:rsid w:val="00BC6EE0"/>
  </w:style>
  <w:style w:type="paragraph" w:customStyle="1" w:styleId="EUHeading40">
    <w:name w:val="EU Heading 4"/>
    <w:basedOn w:val="EUHeading4"/>
    <w:link w:val="EUHeading4Char0"/>
    <w:qFormat/>
    <w:rsid w:val="00563DCF"/>
  </w:style>
  <w:style w:type="character" w:customStyle="1" w:styleId="EUHeading4Char0">
    <w:name w:val="EU Heading 4 Char"/>
    <w:basedOn w:val="EUHeading4Char"/>
    <w:link w:val="EUHeading40"/>
    <w:rsid w:val="00563DCF"/>
    <w:rPr>
      <w:b/>
      <w:sz w:val="22"/>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5247">
      <w:bodyDiv w:val="1"/>
      <w:marLeft w:val="0"/>
      <w:marRight w:val="0"/>
      <w:marTop w:val="0"/>
      <w:marBottom w:val="0"/>
      <w:divBdr>
        <w:top w:val="none" w:sz="0" w:space="0" w:color="auto"/>
        <w:left w:val="none" w:sz="0" w:space="0" w:color="auto"/>
        <w:bottom w:val="none" w:sz="0" w:space="0" w:color="auto"/>
        <w:right w:val="none" w:sz="0" w:space="0" w:color="auto"/>
      </w:divBdr>
    </w:div>
    <w:div w:id="62140711">
      <w:bodyDiv w:val="1"/>
      <w:marLeft w:val="0"/>
      <w:marRight w:val="0"/>
      <w:marTop w:val="0"/>
      <w:marBottom w:val="0"/>
      <w:divBdr>
        <w:top w:val="none" w:sz="0" w:space="0" w:color="auto"/>
        <w:left w:val="none" w:sz="0" w:space="0" w:color="auto"/>
        <w:bottom w:val="none" w:sz="0" w:space="0" w:color="auto"/>
        <w:right w:val="none" w:sz="0" w:space="0" w:color="auto"/>
      </w:divBdr>
    </w:div>
    <w:div w:id="87701855">
      <w:bodyDiv w:val="1"/>
      <w:marLeft w:val="0"/>
      <w:marRight w:val="0"/>
      <w:marTop w:val="0"/>
      <w:marBottom w:val="0"/>
      <w:divBdr>
        <w:top w:val="none" w:sz="0" w:space="0" w:color="auto"/>
        <w:left w:val="none" w:sz="0" w:space="0" w:color="auto"/>
        <w:bottom w:val="none" w:sz="0" w:space="0" w:color="auto"/>
        <w:right w:val="none" w:sz="0" w:space="0" w:color="auto"/>
      </w:divBdr>
    </w:div>
    <w:div w:id="101800715">
      <w:bodyDiv w:val="1"/>
      <w:marLeft w:val="0"/>
      <w:marRight w:val="0"/>
      <w:marTop w:val="0"/>
      <w:marBottom w:val="0"/>
      <w:divBdr>
        <w:top w:val="none" w:sz="0" w:space="0" w:color="auto"/>
        <w:left w:val="none" w:sz="0" w:space="0" w:color="auto"/>
        <w:bottom w:val="none" w:sz="0" w:space="0" w:color="auto"/>
        <w:right w:val="none" w:sz="0" w:space="0" w:color="auto"/>
      </w:divBdr>
      <w:divsChild>
        <w:div w:id="639310619">
          <w:marLeft w:val="75"/>
          <w:marRight w:val="0"/>
          <w:marTop w:val="0"/>
          <w:marBottom w:val="0"/>
          <w:divBdr>
            <w:top w:val="none" w:sz="0" w:space="0" w:color="auto"/>
            <w:left w:val="none" w:sz="0" w:space="0" w:color="auto"/>
            <w:bottom w:val="none" w:sz="0" w:space="0" w:color="auto"/>
            <w:right w:val="none" w:sz="0" w:space="0" w:color="auto"/>
          </w:divBdr>
        </w:div>
        <w:div w:id="1042024626">
          <w:marLeft w:val="75"/>
          <w:marRight w:val="0"/>
          <w:marTop w:val="0"/>
          <w:marBottom w:val="0"/>
          <w:divBdr>
            <w:top w:val="none" w:sz="0" w:space="0" w:color="auto"/>
            <w:left w:val="none" w:sz="0" w:space="0" w:color="auto"/>
            <w:bottom w:val="none" w:sz="0" w:space="0" w:color="auto"/>
            <w:right w:val="none" w:sz="0" w:space="0" w:color="auto"/>
          </w:divBdr>
        </w:div>
        <w:div w:id="1503812492">
          <w:marLeft w:val="75"/>
          <w:marRight w:val="0"/>
          <w:marTop w:val="0"/>
          <w:marBottom w:val="0"/>
          <w:divBdr>
            <w:top w:val="none" w:sz="0" w:space="0" w:color="auto"/>
            <w:left w:val="none" w:sz="0" w:space="0" w:color="auto"/>
            <w:bottom w:val="none" w:sz="0" w:space="0" w:color="auto"/>
            <w:right w:val="none" w:sz="0" w:space="0" w:color="auto"/>
          </w:divBdr>
        </w:div>
      </w:divsChild>
    </w:div>
    <w:div w:id="119807873">
      <w:bodyDiv w:val="1"/>
      <w:marLeft w:val="0"/>
      <w:marRight w:val="0"/>
      <w:marTop w:val="0"/>
      <w:marBottom w:val="0"/>
      <w:divBdr>
        <w:top w:val="none" w:sz="0" w:space="0" w:color="auto"/>
        <w:left w:val="none" w:sz="0" w:space="0" w:color="auto"/>
        <w:bottom w:val="none" w:sz="0" w:space="0" w:color="auto"/>
        <w:right w:val="none" w:sz="0" w:space="0" w:color="auto"/>
      </w:divBdr>
    </w:div>
    <w:div w:id="195586869">
      <w:bodyDiv w:val="1"/>
      <w:marLeft w:val="0"/>
      <w:marRight w:val="0"/>
      <w:marTop w:val="0"/>
      <w:marBottom w:val="0"/>
      <w:divBdr>
        <w:top w:val="none" w:sz="0" w:space="0" w:color="auto"/>
        <w:left w:val="none" w:sz="0" w:space="0" w:color="auto"/>
        <w:bottom w:val="none" w:sz="0" w:space="0" w:color="auto"/>
        <w:right w:val="none" w:sz="0" w:space="0" w:color="auto"/>
      </w:divBdr>
      <w:divsChild>
        <w:div w:id="105465367">
          <w:marLeft w:val="0"/>
          <w:marRight w:val="0"/>
          <w:marTop w:val="0"/>
          <w:marBottom w:val="0"/>
          <w:divBdr>
            <w:top w:val="none" w:sz="0" w:space="0" w:color="auto"/>
            <w:left w:val="none" w:sz="0" w:space="0" w:color="auto"/>
            <w:bottom w:val="none" w:sz="0" w:space="0" w:color="auto"/>
            <w:right w:val="none" w:sz="0" w:space="0" w:color="auto"/>
          </w:divBdr>
          <w:divsChild>
            <w:div w:id="1915629428">
              <w:marLeft w:val="0"/>
              <w:marRight w:val="0"/>
              <w:marTop w:val="0"/>
              <w:marBottom w:val="0"/>
              <w:divBdr>
                <w:top w:val="none" w:sz="0" w:space="0" w:color="auto"/>
                <w:left w:val="none" w:sz="0" w:space="0" w:color="auto"/>
                <w:bottom w:val="none" w:sz="0" w:space="0" w:color="auto"/>
                <w:right w:val="none" w:sz="0" w:space="0" w:color="auto"/>
              </w:divBdr>
              <w:divsChild>
                <w:div w:id="1013075122">
                  <w:marLeft w:val="2928"/>
                  <w:marRight w:val="0"/>
                  <w:marTop w:val="720"/>
                  <w:marBottom w:val="0"/>
                  <w:divBdr>
                    <w:top w:val="none" w:sz="0" w:space="0" w:color="auto"/>
                    <w:left w:val="none" w:sz="0" w:space="0" w:color="auto"/>
                    <w:bottom w:val="none" w:sz="0" w:space="0" w:color="auto"/>
                    <w:right w:val="none" w:sz="0" w:space="0" w:color="auto"/>
                  </w:divBdr>
                  <w:divsChild>
                    <w:div w:id="13004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07749">
      <w:bodyDiv w:val="1"/>
      <w:marLeft w:val="0"/>
      <w:marRight w:val="0"/>
      <w:marTop w:val="0"/>
      <w:marBottom w:val="0"/>
      <w:divBdr>
        <w:top w:val="none" w:sz="0" w:space="0" w:color="auto"/>
        <w:left w:val="none" w:sz="0" w:space="0" w:color="auto"/>
        <w:bottom w:val="none" w:sz="0" w:space="0" w:color="auto"/>
        <w:right w:val="none" w:sz="0" w:space="0" w:color="auto"/>
      </w:divBdr>
    </w:div>
    <w:div w:id="264730615">
      <w:bodyDiv w:val="1"/>
      <w:marLeft w:val="0"/>
      <w:marRight w:val="0"/>
      <w:marTop w:val="0"/>
      <w:marBottom w:val="0"/>
      <w:divBdr>
        <w:top w:val="none" w:sz="0" w:space="0" w:color="auto"/>
        <w:left w:val="none" w:sz="0" w:space="0" w:color="auto"/>
        <w:bottom w:val="none" w:sz="0" w:space="0" w:color="auto"/>
        <w:right w:val="none" w:sz="0" w:space="0" w:color="auto"/>
      </w:divBdr>
    </w:div>
    <w:div w:id="356854497">
      <w:bodyDiv w:val="1"/>
      <w:marLeft w:val="0"/>
      <w:marRight w:val="0"/>
      <w:marTop w:val="0"/>
      <w:marBottom w:val="0"/>
      <w:divBdr>
        <w:top w:val="none" w:sz="0" w:space="0" w:color="auto"/>
        <w:left w:val="none" w:sz="0" w:space="0" w:color="auto"/>
        <w:bottom w:val="none" w:sz="0" w:space="0" w:color="auto"/>
        <w:right w:val="none" w:sz="0" w:space="0" w:color="auto"/>
      </w:divBdr>
    </w:div>
    <w:div w:id="370300198">
      <w:bodyDiv w:val="1"/>
      <w:marLeft w:val="0"/>
      <w:marRight w:val="0"/>
      <w:marTop w:val="0"/>
      <w:marBottom w:val="0"/>
      <w:divBdr>
        <w:top w:val="none" w:sz="0" w:space="0" w:color="auto"/>
        <w:left w:val="none" w:sz="0" w:space="0" w:color="auto"/>
        <w:bottom w:val="none" w:sz="0" w:space="0" w:color="auto"/>
        <w:right w:val="none" w:sz="0" w:space="0" w:color="auto"/>
      </w:divBdr>
    </w:div>
    <w:div w:id="387607248">
      <w:bodyDiv w:val="1"/>
      <w:marLeft w:val="0"/>
      <w:marRight w:val="0"/>
      <w:marTop w:val="0"/>
      <w:marBottom w:val="0"/>
      <w:divBdr>
        <w:top w:val="none" w:sz="0" w:space="0" w:color="auto"/>
        <w:left w:val="none" w:sz="0" w:space="0" w:color="auto"/>
        <w:bottom w:val="none" w:sz="0" w:space="0" w:color="auto"/>
        <w:right w:val="none" w:sz="0" w:space="0" w:color="auto"/>
      </w:divBdr>
      <w:divsChild>
        <w:div w:id="110756501">
          <w:marLeft w:val="0"/>
          <w:marRight w:val="0"/>
          <w:marTop w:val="0"/>
          <w:marBottom w:val="0"/>
          <w:divBdr>
            <w:top w:val="none" w:sz="0" w:space="0" w:color="auto"/>
            <w:left w:val="none" w:sz="0" w:space="0" w:color="auto"/>
            <w:bottom w:val="none" w:sz="0" w:space="0" w:color="auto"/>
            <w:right w:val="none" w:sz="0" w:space="0" w:color="auto"/>
          </w:divBdr>
          <w:divsChild>
            <w:div w:id="571701774">
              <w:marLeft w:val="0"/>
              <w:marRight w:val="0"/>
              <w:marTop w:val="0"/>
              <w:marBottom w:val="0"/>
              <w:divBdr>
                <w:top w:val="none" w:sz="0" w:space="0" w:color="auto"/>
                <w:left w:val="none" w:sz="0" w:space="0" w:color="auto"/>
                <w:bottom w:val="none" w:sz="0" w:space="0" w:color="auto"/>
                <w:right w:val="none" w:sz="0" w:space="0" w:color="auto"/>
              </w:divBdr>
              <w:divsChild>
                <w:div w:id="1704092286">
                  <w:marLeft w:val="2928"/>
                  <w:marRight w:val="0"/>
                  <w:marTop w:val="720"/>
                  <w:marBottom w:val="0"/>
                  <w:divBdr>
                    <w:top w:val="none" w:sz="0" w:space="0" w:color="auto"/>
                    <w:left w:val="none" w:sz="0" w:space="0" w:color="auto"/>
                    <w:bottom w:val="none" w:sz="0" w:space="0" w:color="auto"/>
                    <w:right w:val="none" w:sz="0" w:space="0" w:color="auto"/>
                  </w:divBdr>
                  <w:divsChild>
                    <w:div w:id="98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299744">
      <w:bodyDiv w:val="1"/>
      <w:marLeft w:val="0"/>
      <w:marRight w:val="0"/>
      <w:marTop w:val="0"/>
      <w:marBottom w:val="0"/>
      <w:divBdr>
        <w:top w:val="none" w:sz="0" w:space="0" w:color="auto"/>
        <w:left w:val="none" w:sz="0" w:space="0" w:color="auto"/>
        <w:bottom w:val="none" w:sz="0" w:space="0" w:color="auto"/>
        <w:right w:val="none" w:sz="0" w:space="0" w:color="auto"/>
      </w:divBdr>
      <w:divsChild>
        <w:div w:id="174661814">
          <w:marLeft w:val="75"/>
          <w:marRight w:val="0"/>
          <w:marTop w:val="0"/>
          <w:marBottom w:val="0"/>
          <w:divBdr>
            <w:top w:val="none" w:sz="0" w:space="0" w:color="auto"/>
            <w:left w:val="none" w:sz="0" w:space="0" w:color="auto"/>
            <w:bottom w:val="none" w:sz="0" w:space="0" w:color="auto"/>
            <w:right w:val="none" w:sz="0" w:space="0" w:color="auto"/>
          </w:divBdr>
        </w:div>
        <w:div w:id="242109468">
          <w:marLeft w:val="75"/>
          <w:marRight w:val="0"/>
          <w:marTop w:val="0"/>
          <w:marBottom w:val="0"/>
          <w:divBdr>
            <w:top w:val="none" w:sz="0" w:space="0" w:color="auto"/>
            <w:left w:val="none" w:sz="0" w:space="0" w:color="auto"/>
            <w:bottom w:val="none" w:sz="0" w:space="0" w:color="auto"/>
            <w:right w:val="none" w:sz="0" w:space="0" w:color="auto"/>
          </w:divBdr>
        </w:div>
        <w:div w:id="1276060341">
          <w:marLeft w:val="75"/>
          <w:marRight w:val="0"/>
          <w:marTop w:val="0"/>
          <w:marBottom w:val="0"/>
          <w:divBdr>
            <w:top w:val="none" w:sz="0" w:space="0" w:color="auto"/>
            <w:left w:val="none" w:sz="0" w:space="0" w:color="auto"/>
            <w:bottom w:val="none" w:sz="0" w:space="0" w:color="auto"/>
            <w:right w:val="none" w:sz="0" w:space="0" w:color="auto"/>
          </w:divBdr>
        </w:div>
        <w:div w:id="1588147368">
          <w:marLeft w:val="75"/>
          <w:marRight w:val="0"/>
          <w:marTop w:val="0"/>
          <w:marBottom w:val="0"/>
          <w:divBdr>
            <w:top w:val="none" w:sz="0" w:space="0" w:color="auto"/>
            <w:left w:val="none" w:sz="0" w:space="0" w:color="auto"/>
            <w:bottom w:val="none" w:sz="0" w:space="0" w:color="auto"/>
            <w:right w:val="none" w:sz="0" w:space="0" w:color="auto"/>
          </w:divBdr>
        </w:div>
        <w:div w:id="1790473479">
          <w:marLeft w:val="75"/>
          <w:marRight w:val="0"/>
          <w:marTop w:val="0"/>
          <w:marBottom w:val="0"/>
          <w:divBdr>
            <w:top w:val="none" w:sz="0" w:space="0" w:color="auto"/>
            <w:left w:val="none" w:sz="0" w:space="0" w:color="auto"/>
            <w:bottom w:val="none" w:sz="0" w:space="0" w:color="auto"/>
            <w:right w:val="none" w:sz="0" w:space="0" w:color="auto"/>
          </w:divBdr>
        </w:div>
      </w:divsChild>
    </w:div>
    <w:div w:id="476194173">
      <w:bodyDiv w:val="1"/>
      <w:marLeft w:val="0"/>
      <w:marRight w:val="0"/>
      <w:marTop w:val="0"/>
      <w:marBottom w:val="0"/>
      <w:divBdr>
        <w:top w:val="none" w:sz="0" w:space="0" w:color="auto"/>
        <w:left w:val="none" w:sz="0" w:space="0" w:color="auto"/>
        <w:bottom w:val="none" w:sz="0" w:space="0" w:color="auto"/>
        <w:right w:val="none" w:sz="0" w:space="0" w:color="auto"/>
      </w:divBdr>
    </w:div>
    <w:div w:id="479612573">
      <w:bodyDiv w:val="1"/>
      <w:marLeft w:val="0"/>
      <w:marRight w:val="0"/>
      <w:marTop w:val="0"/>
      <w:marBottom w:val="0"/>
      <w:divBdr>
        <w:top w:val="none" w:sz="0" w:space="0" w:color="auto"/>
        <w:left w:val="none" w:sz="0" w:space="0" w:color="auto"/>
        <w:bottom w:val="none" w:sz="0" w:space="0" w:color="auto"/>
        <w:right w:val="none" w:sz="0" w:space="0" w:color="auto"/>
      </w:divBdr>
    </w:div>
    <w:div w:id="501362372">
      <w:bodyDiv w:val="1"/>
      <w:marLeft w:val="0"/>
      <w:marRight w:val="0"/>
      <w:marTop w:val="0"/>
      <w:marBottom w:val="0"/>
      <w:divBdr>
        <w:top w:val="none" w:sz="0" w:space="0" w:color="auto"/>
        <w:left w:val="none" w:sz="0" w:space="0" w:color="auto"/>
        <w:bottom w:val="none" w:sz="0" w:space="0" w:color="auto"/>
        <w:right w:val="none" w:sz="0" w:space="0" w:color="auto"/>
      </w:divBdr>
      <w:divsChild>
        <w:div w:id="108623488">
          <w:marLeft w:val="1166"/>
          <w:marRight w:val="0"/>
          <w:marTop w:val="67"/>
          <w:marBottom w:val="0"/>
          <w:divBdr>
            <w:top w:val="none" w:sz="0" w:space="0" w:color="auto"/>
            <w:left w:val="none" w:sz="0" w:space="0" w:color="auto"/>
            <w:bottom w:val="none" w:sz="0" w:space="0" w:color="auto"/>
            <w:right w:val="none" w:sz="0" w:space="0" w:color="auto"/>
          </w:divBdr>
        </w:div>
        <w:div w:id="450787718">
          <w:marLeft w:val="1166"/>
          <w:marRight w:val="0"/>
          <w:marTop w:val="67"/>
          <w:marBottom w:val="0"/>
          <w:divBdr>
            <w:top w:val="none" w:sz="0" w:space="0" w:color="auto"/>
            <w:left w:val="none" w:sz="0" w:space="0" w:color="auto"/>
            <w:bottom w:val="none" w:sz="0" w:space="0" w:color="auto"/>
            <w:right w:val="none" w:sz="0" w:space="0" w:color="auto"/>
          </w:divBdr>
        </w:div>
        <w:div w:id="651176058">
          <w:marLeft w:val="1166"/>
          <w:marRight w:val="0"/>
          <w:marTop w:val="67"/>
          <w:marBottom w:val="0"/>
          <w:divBdr>
            <w:top w:val="none" w:sz="0" w:space="0" w:color="auto"/>
            <w:left w:val="none" w:sz="0" w:space="0" w:color="auto"/>
            <w:bottom w:val="none" w:sz="0" w:space="0" w:color="auto"/>
            <w:right w:val="none" w:sz="0" w:space="0" w:color="auto"/>
          </w:divBdr>
        </w:div>
        <w:div w:id="1069619739">
          <w:marLeft w:val="1166"/>
          <w:marRight w:val="0"/>
          <w:marTop w:val="67"/>
          <w:marBottom w:val="0"/>
          <w:divBdr>
            <w:top w:val="none" w:sz="0" w:space="0" w:color="auto"/>
            <w:left w:val="none" w:sz="0" w:space="0" w:color="auto"/>
            <w:bottom w:val="none" w:sz="0" w:space="0" w:color="auto"/>
            <w:right w:val="none" w:sz="0" w:space="0" w:color="auto"/>
          </w:divBdr>
        </w:div>
        <w:div w:id="1219588283">
          <w:marLeft w:val="1166"/>
          <w:marRight w:val="0"/>
          <w:marTop w:val="67"/>
          <w:marBottom w:val="0"/>
          <w:divBdr>
            <w:top w:val="none" w:sz="0" w:space="0" w:color="auto"/>
            <w:left w:val="none" w:sz="0" w:space="0" w:color="auto"/>
            <w:bottom w:val="none" w:sz="0" w:space="0" w:color="auto"/>
            <w:right w:val="none" w:sz="0" w:space="0" w:color="auto"/>
          </w:divBdr>
        </w:div>
        <w:div w:id="1322195652">
          <w:marLeft w:val="1166"/>
          <w:marRight w:val="0"/>
          <w:marTop w:val="67"/>
          <w:marBottom w:val="0"/>
          <w:divBdr>
            <w:top w:val="none" w:sz="0" w:space="0" w:color="auto"/>
            <w:left w:val="none" w:sz="0" w:space="0" w:color="auto"/>
            <w:bottom w:val="none" w:sz="0" w:space="0" w:color="auto"/>
            <w:right w:val="none" w:sz="0" w:space="0" w:color="auto"/>
          </w:divBdr>
        </w:div>
        <w:div w:id="1730111944">
          <w:marLeft w:val="1166"/>
          <w:marRight w:val="0"/>
          <w:marTop w:val="67"/>
          <w:marBottom w:val="0"/>
          <w:divBdr>
            <w:top w:val="none" w:sz="0" w:space="0" w:color="auto"/>
            <w:left w:val="none" w:sz="0" w:space="0" w:color="auto"/>
            <w:bottom w:val="none" w:sz="0" w:space="0" w:color="auto"/>
            <w:right w:val="none" w:sz="0" w:space="0" w:color="auto"/>
          </w:divBdr>
        </w:div>
        <w:div w:id="1800031351">
          <w:marLeft w:val="1166"/>
          <w:marRight w:val="0"/>
          <w:marTop w:val="67"/>
          <w:marBottom w:val="0"/>
          <w:divBdr>
            <w:top w:val="none" w:sz="0" w:space="0" w:color="auto"/>
            <w:left w:val="none" w:sz="0" w:space="0" w:color="auto"/>
            <w:bottom w:val="none" w:sz="0" w:space="0" w:color="auto"/>
            <w:right w:val="none" w:sz="0" w:space="0" w:color="auto"/>
          </w:divBdr>
        </w:div>
        <w:div w:id="1999075063">
          <w:marLeft w:val="1166"/>
          <w:marRight w:val="0"/>
          <w:marTop w:val="67"/>
          <w:marBottom w:val="0"/>
          <w:divBdr>
            <w:top w:val="none" w:sz="0" w:space="0" w:color="auto"/>
            <w:left w:val="none" w:sz="0" w:space="0" w:color="auto"/>
            <w:bottom w:val="none" w:sz="0" w:space="0" w:color="auto"/>
            <w:right w:val="none" w:sz="0" w:space="0" w:color="auto"/>
          </w:divBdr>
        </w:div>
      </w:divsChild>
    </w:div>
    <w:div w:id="582107765">
      <w:bodyDiv w:val="1"/>
      <w:marLeft w:val="0"/>
      <w:marRight w:val="0"/>
      <w:marTop w:val="0"/>
      <w:marBottom w:val="0"/>
      <w:divBdr>
        <w:top w:val="none" w:sz="0" w:space="0" w:color="auto"/>
        <w:left w:val="none" w:sz="0" w:space="0" w:color="auto"/>
        <w:bottom w:val="none" w:sz="0" w:space="0" w:color="auto"/>
        <w:right w:val="none" w:sz="0" w:space="0" w:color="auto"/>
      </w:divBdr>
    </w:div>
    <w:div w:id="609169310">
      <w:bodyDiv w:val="1"/>
      <w:marLeft w:val="0"/>
      <w:marRight w:val="0"/>
      <w:marTop w:val="0"/>
      <w:marBottom w:val="0"/>
      <w:divBdr>
        <w:top w:val="none" w:sz="0" w:space="0" w:color="auto"/>
        <w:left w:val="none" w:sz="0" w:space="0" w:color="auto"/>
        <w:bottom w:val="none" w:sz="0" w:space="0" w:color="auto"/>
        <w:right w:val="none" w:sz="0" w:space="0" w:color="auto"/>
      </w:divBdr>
    </w:div>
    <w:div w:id="628048120">
      <w:bodyDiv w:val="1"/>
      <w:marLeft w:val="0"/>
      <w:marRight w:val="0"/>
      <w:marTop w:val="0"/>
      <w:marBottom w:val="0"/>
      <w:divBdr>
        <w:top w:val="none" w:sz="0" w:space="0" w:color="auto"/>
        <w:left w:val="none" w:sz="0" w:space="0" w:color="auto"/>
        <w:bottom w:val="none" w:sz="0" w:space="0" w:color="auto"/>
        <w:right w:val="none" w:sz="0" w:space="0" w:color="auto"/>
      </w:divBdr>
    </w:div>
    <w:div w:id="630981636">
      <w:bodyDiv w:val="1"/>
      <w:marLeft w:val="0"/>
      <w:marRight w:val="0"/>
      <w:marTop w:val="0"/>
      <w:marBottom w:val="0"/>
      <w:divBdr>
        <w:top w:val="none" w:sz="0" w:space="0" w:color="auto"/>
        <w:left w:val="none" w:sz="0" w:space="0" w:color="auto"/>
        <w:bottom w:val="none" w:sz="0" w:space="0" w:color="auto"/>
        <w:right w:val="none" w:sz="0" w:space="0" w:color="auto"/>
      </w:divBdr>
      <w:divsChild>
        <w:div w:id="1387096946">
          <w:marLeft w:val="0"/>
          <w:marRight w:val="0"/>
          <w:marTop w:val="0"/>
          <w:marBottom w:val="0"/>
          <w:divBdr>
            <w:top w:val="none" w:sz="0" w:space="0" w:color="auto"/>
            <w:left w:val="none" w:sz="0" w:space="0" w:color="auto"/>
            <w:bottom w:val="none" w:sz="0" w:space="0" w:color="auto"/>
            <w:right w:val="none" w:sz="0" w:space="0" w:color="auto"/>
          </w:divBdr>
          <w:divsChild>
            <w:div w:id="1150514133">
              <w:marLeft w:val="0"/>
              <w:marRight w:val="0"/>
              <w:marTop w:val="0"/>
              <w:marBottom w:val="0"/>
              <w:divBdr>
                <w:top w:val="none" w:sz="0" w:space="0" w:color="auto"/>
                <w:left w:val="none" w:sz="0" w:space="0" w:color="auto"/>
                <w:bottom w:val="none" w:sz="0" w:space="0" w:color="auto"/>
                <w:right w:val="none" w:sz="0" w:space="0" w:color="auto"/>
              </w:divBdr>
              <w:divsChild>
                <w:div w:id="1274558973">
                  <w:marLeft w:val="2928"/>
                  <w:marRight w:val="0"/>
                  <w:marTop w:val="720"/>
                  <w:marBottom w:val="0"/>
                  <w:divBdr>
                    <w:top w:val="none" w:sz="0" w:space="0" w:color="auto"/>
                    <w:left w:val="none" w:sz="0" w:space="0" w:color="auto"/>
                    <w:bottom w:val="none" w:sz="0" w:space="0" w:color="auto"/>
                    <w:right w:val="none" w:sz="0" w:space="0" w:color="auto"/>
                  </w:divBdr>
                  <w:divsChild>
                    <w:div w:id="5050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23391">
      <w:bodyDiv w:val="1"/>
      <w:marLeft w:val="0"/>
      <w:marRight w:val="0"/>
      <w:marTop w:val="0"/>
      <w:marBottom w:val="0"/>
      <w:divBdr>
        <w:top w:val="none" w:sz="0" w:space="0" w:color="auto"/>
        <w:left w:val="none" w:sz="0" w:space="0" w:color="auto"/>
        <w:bottom w:val="none" w:sz="0" w:space="0" w:color="auto"/>
        <w:right w:val="none" w:sz="0" w:space="0" w:color="auto"/>
      </w:divBdr>
    </w:div>
    <w:div w:id="651834874">
      <w:bodyDiv w:val="1"/>
      <w:marLeft w:val="0"/>
      <w:marRight w:val="0"/>
      <w:marTop w:val="0"/>
      <w:marBottom w:val="0"/>
      <w:divBdr>
        <w:top w:val="none" w:sz="0" w:space="0" w:color="auto"/>
        <w:left w:val="none" w:sz="0" w:space="0" w:color="auto"/>
        <w:bottom w:val="none" w:sz="0" w:space="0" w:color="auto"/>
        <w:right w:val="none" w:sz="0" w:space="0" w:color="auto"/>
      </w:divBdr>
    </w:div>
    <w:div w:id="695929019">
      <w:bodyDiv w:val="1"/>
      <w:marLeft w:val="0"/>
      <w:marRight w:val="0"/>
      <w:marTop w:val="0"/>
      <w:marBottom w:val="0"/>
      <w:divBdr>
        <w:top w:val="none" w:sz="0" w:space="0" w:color="auto"/>
        <w:left w:val="none" w:sz="0" w:space="0" w:color="auto"/>
        <w:bottom w:val="none" w:sz="0" w:space="0" w:color="auto"/>
        <w:right w:val="none" w:sz="0" w:space="0" w:color="auto"/>
      </w:divBdr>
    </w:div>
    <w:div w:id="709190820">
      <w:bodyDiv w:val="1"/>
      <w:marLeft w:val="0"/>
      <w:marRight w:val="0"/>
      <w:marTop w:val="0"/>
      <w:marBottom w:val="0"/>
      <w:divBdr>
        <w:top w:val="none" w:sz="0" w:space="0" w:color="auto"/>
        <w:left w:val="none" w:sz="0" w:space="0" w:color="auto"/>
        <w:bottom w:val="none" w:sz="0" w:space="0" w:color="auto"/>
        <w:right w:val="none" w:sz="0" w:space="0" w:color="auto"/>
      </w:divBdr>
    </w:div>
    <w:div w:id="710149582">
      <w:bodyDiv w:val="1"/>
      <w:marLeft w:val="0"/>
      <w:marRight w:val="0"/>
      <w:marTop w:val="0"/>
      <w:marBottom w:val="0"/>
      <w:divBdr>
        <w:top w:val="none" w:sz="0" w:space="0" w:color="auto"/>
        <w:left w:val="none" w:sz="0" w:space="0" w:color="auto"/>
        <w:bottom w:val="none" w:sz="0" w:space="0" w:color="auto"/>
        <w:right w:val="none" w:sz="0" w:space="0" w:color="auto"/>
      </w:divBdr>
    </w:div>
    <w:div w:id="741028745">
      <w:bodyDiv w:val="1"/>
      <w:marLeft w:val="0"/>
      <w:marRight w:val="0"/>
      <w:marTop w:val="0"/>
      <w:marBottom w:val="0"/>
      <w:divBdr>
        <w:top w:val="none" w:sz="0" w:space="0" w:color="auto"/>
        <w:left w:val="none" w:sz="0" w:space="0" w:color="auto"/>
        <w:bottom w:val="none" w:sz="0" w:space="0" w:color="auto"/>
        <w:right w:val="none" w:sz="0" w:space="0" w:color="auto"/>
      </w:divBdr>
    </w:div>
    <w:div w:id="741678760">
      <w:bodyDiv w:val="1"/>
      <w:marLeft w:val="0"/>
      <w:marRight w:val="0"/>
      <w:marTop w:val="0"/>
      <w:marBottom w:val="0"/>
      <w:divBdr>
        <w:top w:val="none" w:sz="0" w:space="0" w:color="auto"/>
        <w:left w:val="none" w:sz="0" w:space="0" w:color="auto"/>
        <w:bottom w:val="none" w:sz="0" w:space="0" w:color="auto"/>
        <w:right w:val="none" w:sz="0" w:space="0" w:color="auto"/>
      </w:divBdr>
      <w:divsChild>
        <w:div w:id="165248520">
          <w:marLeft w:val="1166"/>
          <w:marRight w:val="0"/>
          <w:marTop w:val="67"/>
          <w:marBottom w:val="0"/>
          <w:divBdr>
            <w:top w:val="none" w:sz="0" w:space="0" w:color="auto"/>
            <w:left w:val="none" w:sz="0" w:space="0" w:color="auto"/>
            <w:bottom w:val="none" w:sz="0" w:space="0" w:color="auto"/>
            <w:right w:val="none" w:sz="0" w:space="0" w:color="auto"/>
          </w:divBdr>
        </w:div>
        <w:div w:id="186599187">
          <w:marLeft w:val="1166"/>
          <w:marRight w:val="0"/>
          <w:marTop w:val="67"/>
          <w:marBottom w:val="0"/>
          <w:divBdr>
            <w:top w:val="none" w:sz="0" w:space="0" w:color="auto"/>
            <w:left w:val="none" w:sz="0" w:space="0" w:color="auto"/>
            <w:bottom w:val="none" w:sz="0" w:space="0" w:color="auto"/>
            <w:right w:val="none" w:sz="0" w:space="0" w:color="auto"/>
          </w:divBdr>
        </w:div>
        <w:div w:id="283856104">
          <w:marLeft w:val="1166"/>
          <w:marRight w:val="0"/>
          <w:marTop w:val="67"/>
          <w:marBottom w:val="0"/>
          <w:divBdr>
            <w:top w:val="none" w:sz="0" w:space="0" w:color="auto"/>
            <w:left w:val="none" w:sz="0" w:space="0" w:color="auto"/>
            <w:bottom w:val="none" w:sz="0" w:space="0" w:color="auto"/>
            <w:right w:val="none" w:sz="0" w:space="0" w:color="auto"/>
          </w:divBdr>
        </w:div>
        <w:div w:id="571047275">
          <w:marLeft w:val="1166"/>
          <w:marRight w:val="0"/>
          <w:marTop w:val="67"/>
          <w:marBottom w:val="0"/>
          <w:divBdr>
            <w:top w:val="none" w:sz="0" w:space="0" w:color="auto"/>
            <w:left w:val="none" w:sz="0" w:space="0" w:color="auto"/>
            <w:bottom w:val="none" w:sz="0" w:space="0" w:color="auto"/>
            <w:right w:val="none" w:sz="0" w:space="0" w:color="auto"/>
          </w:divBdr>
        </w:div>
        <w:div w:id="683243495">
          <w:marLeft w:val="1166"/>
          <w:marRight w:val="0"/>
          <w:marTop w:val="77"/>
          <w:marBottom w:val="0"/>
          <w:divBdr>
            <w:top w:val="none" w:sz="0" w:space="0" w:color="auto"/>
            <w:left w:val="none" w:sz="0" w:space="0" w:color="auto"/>
            <w:bottom w:val="none" w:sz="0" w:space="0" w:color="auto"/>
            <w:right w:val="none" w:sz="0" w:space="0" w:color="auto"/>
          </w:divBdr>
        </w:div>
        <w:div w:id="803892592">
          <w:marLeft w:val="1166"/>
          <w:marRight w:val="0"/>
          <w:marTop w:val="67"/>
          <w:marBottom w:val="0"/>
          <w:divBdr>
            <w:top w:val="none" w:sz="0" w:space="0" w:color="auto"/>
            <w:left w:val="none" w:sz="0" w:space="0" w:color="auto"/>
            <w:bottom w:val="none" w:sz="0" w:space="0" w:color="auto"/>
            <w:right w:val="none" w:sz="0" w:space="0" w:color="auto"/>
          </w:divBdr>
        </w:div>
        <w:div w:id="1043216202">
          <w:marLeft w:val="1166"/>
          <w:marRight w:val="0"/>
          <w:marTop w:val="67"/>
          <w:marBottom w:val="0"/>
          <w:divBdr>
            <w:top w:val="none" w:sz="0" w:space="0" w:color="auto"/>
            <w:left w:val="none" w:sz="0" w:space="0" w:color="auto"/>
            <w:bottom w:val="none" w:sz="0" w:space="0" w:color="auto"/>
            <w:right w:val="none" w:sz="0" w:space="0" w:color="auto"/>
          </w:divBdr>
        </w:div>
        <w:div w:id="1152870428">
          <w:marLeft w:val="1166"/>
          <w:marRight w:val="0"/>
          <w:marTop w:val="67"/>
          <w:marBottom w:val="0"/>
          <w:divBdr>
            <w:top w:val="none" w:sz="0" w:space="0" w:color="auto"/>
            <w:left w:val="none" w:sz="0" w:space="0" w:color="auto"/>
            <w:bottom w:val="none" w:sz="0" w:space="0" w:color="auto"/>
            <w:right w:val="none" w:sz="0" w:space="0" w:color="auto"/>
          </w:divBdr>
        </w:div>
        <w:div w:id="1184973360">
          <w:marLeft w:val="1166"/>
          <w:marRight w:val="0"/>
          <w:marTop w:val="67"/>
          <w:marBottom w:val="0"/>
          <w:divBdr>
            <w:top w:val="none" w:sz="0" w:space="0" w:color="auto"/>
            <w:left w:val="none" w:sz="0" w:space="0" w:color="auto"/>
            <w:bottom w:val="none" w:sz="0" w:space="0" w:color="auto"/>
            <w:right w:val="none" w:sz="0" w:space="0" w:color="auto"/>
          </w:divBdr>
        </w:div>
        <w:div w:id="1323198786">
          <w:marLeft w:val="1166"/>
          <w:marRight w:val="0"/>
          <w:marTop w:val="67"/>
          <w:marBottom w:val="0"/>
          <w:divBdr>
            <w:top w:val="none" w:sz="0" w:space="0" w:color="auto"/>
            <w:left w:val="none" w:sz="0" w:space="0" w:color="auto"/>
            <w:bottom w:val="none" w:sz="0" w:space="0" w:color="auto"/>
            <w:right w:val="none" w:sz="0" w:space="0" w:color="auto"/>
          </w:divBdr>
        </w:div>
        <w:div w:id="1754667727">
          <w:marLeft w:val="1166"/>
          <w:marRight w:val="0"/>
          <w:marTop w:val="67"/>
          <w:marBottom w:val="0"/>
          <w:divBdr>
            <w:top w:val="none" w:sz="0" w:space="0" w:color="auto"/>
            <w:left w:val="none" w:sz="0" w:space="0" w:color="auto"/>
            <w:bottom w:val="none" w:sz="0" w:space="0" w:color="auto"/>
            <w:right w:val="none" w:sz="0" w:space="0" w:color="auto"/>
          </w:divBdr>
        </w:div>
        <w:div w:id="1833452548">
          <w:marLeft w:val="1166"/>
          <w:marRight w:val="0"/>
          <w:marTop w:val="67"/>
          <w:marBottom w:val="0"/>
          <w:divBdr>
            <w:top w:val="none" w:sz="0" w:space="0" w:color="auto"/>
            <w:left w:val="none" w:sz="0" w:space="0" w:color="auto"/>
            <w:bottom w:val="none" w:sz="0" w:space="0" w:color="auto"/>
            <w:right w:val="none" w:sz="0" w:space="0" w:color="auto"/>
          </w:divBdr>
        </w:div>
        <w:div w:id="2042126217">
          <w:marLeft w:val="1166"/>
          <w:marRight w:val="0"/>
          <w:marTop w:val="67"/>
          <w:marBottom w:val="0"/>
          <w:divBdr>
            <w:top w:val="none" w:sz="0" w:space="0" w:color="auto"/>
            <w:left w:val="none" w:sz="0" w:space="0" w:color="auto"/>
            <w:bottom w:val="none" w:sz="0" w:space="0" w:color="auto"/>
            <w:right w:val="none" w:sz="0" w:space="0" w:color="auto"/>
          </w:divBdr>
        </w:div>
      </w:divsChild>
    </w:div>
    <w:div w:id="769548815">
      <w:bodyDiv w:val="1"/>
      <w:marLeft w:val="0"/>
      <w:marRight w:val="0"/>
      <w:marTop w:val="0"/>
      <w:marBottom w:val="0"/>
      <w:divBdr>
        <w:top w:val="none" w:sz="0" w:space="0" w:color="auto"/>
        <w:left w:val="none" w:sz="0" w:space="0" w:color="auto"/>
        <w:bottom w:val="none" w:sz="0" w:space="0" w:color="auto"/>
        <w:right w:val="none" w:sz="0" w:space="0" w:color="auto"/>
      </w:divBdr>
    </w:div>
    <w:div w:id="775251714">
      <w:bodyDiv w:val="1"/>
      <w:marLeft w:val="0"/>
      <w:marRight w:val="0"/>
      <w:marTop w:val="0"/>
      <w:marBottom w:val="0"/>
      <w:divBdr>
        <w:top w:val="none" w:sz="0" w:space="0" w:color="auto"/>
        <w:left w:val="none" w:sz="0" w:space="0" w:color="auto"/>
        <w:bottom w:val="none" w:sz="0" w:space="0" w:color="auto"/>
        <w:right w:val="none" w:sz="0" w:space="0" w:color="auto"/>
      </w:divBdr>
    </w:div>
    <w:div w:id="776175406">
      <w:bodyDiv w:val="1"/>
      <w:marLeft w:val="0"/>
      <w:marRight w:val="0"/>
      <w:marTop w:val="0"/>
      <w:marBottom w:val="0"/>
      <w:divBdr>
        <w:top w:val="none" w:sz="0" w:space="0" w:color="auto"/>
        <w:left w:val="none" w:sz="0" w:space="0" w:color="auto"/>
        <w:bottom w:val="none" w:sz="0" w:space="0" w:color="auto"/>
        <w:right w:val="none" w:sz="0" w:space="0" w:color="auto"/>
      </w:divBdr>
    </w:div>
    <w:div w:id="808129658">
      <w:bodyDiv w:val="1"/>
      <w:marLeft w:val="0"/>
      <w:marRight w:val="0"/>
      <w:marTop w:val="0"/>
      <w:marBottom w:val="0"/>
      <w:divBdr>
        <w:top w:val="none" w:sz="0" w:space="0" w:color="auto"/>
        <w:left w:val="none" w:sz="0" w:space="0" w:color="auto"/>
        <w:bottom w:val="none" w:sz="0" w:space="0" w:color="auto"/>
        <w:right w:val="none" w:sz="0" w:space="0" w:color="auto"/>
      </w:divBdr>
      <w:divsChild>
        <w:div w:id="2039500249">
          <w:marLeft w:val="0"/>
          <w:marRight w:val="0"/>
          <w:marTop w:val="0"/>
          <w:marBottom w:val="0"/>
          <w:divBdr>
            <w:top w:val="none" w:sz="0" w:space="0" w:color="auto"/>
            <w:left w:val="none" w:sz="0" w:space="0" w:color="auto"/>
            <w:bottom w:val="none" w:sz="0" w:space="0" w:color="auto"/>
            <w:right w:val="none" w:sz="0" w:space="0" w:color="auto"/>
          </w:divBdr>
          <w:divsChild>
            <w:div w:id="374162486">
              <w:marLeft w:val="0"/>
              <w:marRight w:val="0"/>
              <w:marTop w:val="0"/>
              <w:marBottom w:val="0"/>
              <w:divBdr>
                <w:top w:val="none" w:sz="0" w:space="0" w:color="auto"/>
                <w:left w:val="none" w:sz="0" w:space="0" w:color="auto"/>
                <w:bottom w:val="none" w:sz="0" w:space="0" w:color="auto"/>
                <w:right w:val="none" w:sz="0" w:space="0" w:color="auto"/>
              </w:divBdr>
              <w:divsChild>
                <w:div w:id="7493085">
                  <w:marLeft w:val="2928"/>
                  <w:marRight w:val="0"/>
                  <w:marTop w:val="720"/>
                  <w:marBottom w:val="0"/>
                  <w:divBdr>
                    <w:top w:val="none" w:sz="0" w:space="0" w:color="auto"/>
                    <w:left w:val="none" w:sz="0" w:space="0" w:color="auto"/>
                    <w:bottom w:val="none" w:sz="0" w:space="0" w:color="auto"/>
                    <w:right w:val="none" w:sz="0" w:space="0" w:color="auto"/>
                  </w:divBdr>
                  <w:divsChild>
                    <w:div w:id="1230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9937">
      <w:bodyDiv w:val="1"/>
      <w:marLeft w:val="0"/>
      <w:marRight w:val="0"/>
      <w:marTop w:val="0"/>
      <w:marBottom w:val="0"/>
      <w:divBdr>
        <w:top w:val="none" w:sz="0" w:space="0" w:color="auto"/>
        <w:left w:val="none" w:sz="0" w:space="0" w:color="auto"/>
        <w:bottom w:val="none" w:sz="0" w:space="0" w:color="auto"/>
        <w:right w:val="none" w:sz="0" w:space="0" w:color="auto"/>
      </w:divBdr>
    </w:div>
    <w:div w:id="844324107">
      <w:bodyDiv w:val="1"/>
      <w:marLeft w:val="0"/>
      <w:marRight w:val="0"/>
      <w:marTop w:val="0"/>
      <w:marBottom w:val="0"/>
      <w:divBdr>
        <w:top w:val="none" w:sz="0" w:space="0" w:color="auto"/>
        <w:left w:val="none" w:sz="0" w:space="0" w:color="auto"/>
        <w:bottom w:val="none" w:sz="0" w:space="0" w:color="auto"/>
        <w:right w:val="none" w:sz="0" w:space="0" w:color="auto"/>
      </w:divBdr>
    </w:div>
    <w:div w:id="851841453">
      <w:bodyDiv w:val="1"/>
      <w:marLeft w:val="0"/>
      <w:marRight w:val="0"/>
      <w:marTop w:val="0"/>
      <w:marBottom w:val="0"/>
      <w:divBdr>
        <w:top w:val="none" w:sz="0" w:space="0" w:color="auto"/>
        <w:left w:val="none" w:sz="0" w:space="0" w:color="auto"/>
        <w:bottom w:val="none" w:sz="0" w:space="0" w:color="auto"/>
        <w:right w:val="none" w:sz="0" w:space="0" w:color="auto"/>
      </w:divBdr>
    </w:div>
    <w:div w:id="876235624">
      <w:bodyDiv w:val="1"/>
      <w:marLeft w:val="0"/>
      <w:marRight w:val="0"/>
      <w:marTop w:val="0"/>
      <w:marBottom w:val="0"/>
      <w:divBdr>
        <w:top w:val="none" w:sz="0" w:space="0" w:color="auto"/>
        <w:left w:val="none" w:sz="0" w:space="0" w:color="auto"/>
        <w:bottom w:val="none" w:sz="0" w:space="0" w:color="auto"/>
        <w:right w:val="none" w:sz="0" w:space="0" w:color="auto"/>
      </w:divBdr>
    </w:div>
    <w:div w:id="927543063">
      <w:bodyDiv w:val="1"/>
      <w:marLeft w:val="0"/>
      <w:marRight w:val="0"/>
      <w:marTop w:val="0"/>
      <w:marBottom w:val="0"/>
      <w:divBdr>
        <w:top w:val="none" w:sz="0" w:space="0" w:color="auto"/>
        <w:left w:val="none" w:sz="0" w:space="0" w:color="auto"/>
        <w:bottom w:val="none" w:sz="0" w:space="0" w:color="auto"/>
        <w:right w:val="none" w:sz="0" w:space="0" w:color="auto"/>
      </w:divBdr>
    </w:div>
    <w:div w:id="943997731">
      <w:bodyDiv w:val="1"/>
      <w:marLeft w:val="0"/>
      <w:marRight w:val="0"/>
      <w:marTop w:val="0"/>
      <w:marBottom w:val="0"/>
      <w:divBdr>
        <w:top w:val="none" w:sz="0" w:space="0" w:color="auto"/>
        <w:left w:val="none" w:sz="0" w:space="0" w:color="auto"/>
        <w:bottom w:val="none" w:sz="0" w:space="0" w:color="auto"/>
        <w:right w:val="none" w:sz="0" w:space="0" w:color="auto"/>
      </w:divBdr>
    </w:div>
    <w:div w:id="976496777">
      <w:bodyDiv w:val="1"/>
      <w:marLeft w:val="0"/>
      <w:marRight w:val="0"/>
      <w:marTop w:val="0"/>
      <w:marBottom w:val="0"/>
      <w:divBdr>
        <w:top w:val="none" w:sz="0" w:space="0" w:color="auto"/>
        <w:left w:val="none" w:sz="0" w:space="0" w:color="auto"/>
        <w:bottom w:val="none" w:sz="0" w:space="0" w:color="auto"/>
        <w:right w:val="none" w:sz="0" w:space="0" w:color="auto"/>
      </w:divBdr>
    </w:div>
    <w:div w:id="984167124">
      <w:bodyDiv w:val="1"/>
      <w:marLeft w:val="0"/>
      <w:marRight w:val="0"/>
      <w:marTop w:val="0"/>
      <w:marBottom w:val="0"/>
      <w:divBdr>
        <w:top w:val="none" w:sz="0" w:space="0" w:color="auto"/>
        <w:left w:val="none" w:sz="0" w:space="0" w:color="auto"/>
        <w:bottom w:val="none" w:sz="0" w:space="0" w:color="auto"/>
        <w:right w:val="none" w:sz="0" w:space="0" w:color="auto"/>
      </w:divBdr>
    </w:div>
    <w:div w:id="985476488">
      <w:bodyDiv w:val="1"/>
      <w:marLeft w:val="0"/>
      <w:marRight w:val="0"/>
      <w:marTop w:val="0"/>
      <w:marBottom w:val="0"/>
      <w:divBdr>
        <w:top w:val="none" w:sz="0" w:space="0" w:color="auto"/>
        <w:left w:val="none" w:sz="0" w:space="0" w:color="auto"/>
        <w:bottom w:val="none" w:sz="0" w:space="0" w:color="auto"/>
        <w:right w:val="none" w:sz="0" w:space="0" w:color="auto"/>
      </w:divBdr>
    </w:div>
    <w:div w:id="1011490695">
      <w:bodyDiv w:val="1"/>
      <w:marLeft w:val="0"/>
      <w:marRight w:val="0"/>
      <w:marTop w:val="0"/>
      <w:marBottom w:val="0"/>
      <w:divBdr>
        <w:top w:val="none" w:sz="0" w:space="0" w:color="auto"/>
        <w:left w:val="none" w:sz="0" w:space="0" w:color="auto"/>
        <w:bottom w:val="none" w:sz="0" w:space="0" w:color="auto"/>
        <w:right w:val="none" w:sz="0" w:space="0" w:color="auto"/>
      </w:divBdr>
    </w:div>
    <w:div w:id="1030763919">
      <w:bodyDiv w:val="1"/>
      <w:marLeft w:val="0"/>
      <w:marRight w:val="0"/>
      <w:marTop w:val="0"/>
      <w:marBottom w:val="0"/>
      <w:divBdr>
        <w:top w:val="none" w:sz="0" w:space="0" w:color="auto"/>
        <w:left w:val="none" w:sz="0" w:space="0" w:color="auto"/>
        <w:bottom w:val="none" w:sz="0" w:space="0" w:color="auto"/>
        <w:right w:val="none" w:sz="0" w:space="0" w:color="auto"/>
      </w:divBdr>
    </w:div>
    <w:div w:id="1043750210">
      <w:bodyDiv w:val="1"/>
      <w:marLeft w:val="0"/>
      <w:marRight w:val="0"/>
      <w:marTop w:val="0"/>
      <w:marBottom w:val="0"/>
      <w:divBdr>
        <w:top w:val="none" w:sz="0" w:space="0" w:color="auto"/>
        <w:left w:val="none" w:sz="0" w:space="0" w:color="auto"/>
        <w:bottom w:val="none" w:sz="0" w:space="0" w:color="auto"/>
        <w:right w:val="none" w:sz="0" w:space="0" w:color="auto"/>
      </w:divBdr>
    </w:div>
    <w:div w:id="1049761146">
      <w:bodyDiv w:val="1"/>
      <w:marLeft w:val="0"/>
      <w:marRight w:val="0"/>
      <w:marTop w:val="0"/>
      <w:marBottom w:val="0"/>
      <w:divBdr>
        <w:top w:val="none" w:sz="0" w:space="0" w:color="auto"/>
        <w:left w:val="none" w:sz="0" w:space="0" w:color="auto"/>
        <w:bottom w:val="none" w:sz="0" w:space="0" w:color="auto"/>
        <w:right w:val="none" w:sz="0" w:space="0" w:color="auto"/>
      </w:divBdr>
    </w:div>
    <w:div w:id="1082068913">
      <w:bodyDiv w:val="1"/>
      <w:marLeft w:val="0"/>
      <w:marRight w:val="0"/>
      <w:marTop w:val="0"/>
      <w:marBottom w:val="0"/>
      <w:divBdr>
        <w:top w:val="none" w:sz="0" w:space="0" w:color="auto"/>
        <w:left w:val="none" w:sz="0" w:space="0" w:color="auto"/>
        <w:bottom w:val="none" w:sz="0" w:space="0" w:color="auto"/>
        <w:right w:val="none" w:sz="0" w:space="0" w:color="auto"/>
      </w:divBdr>
      <w:divsChild>
        <w:div w:id="846987619">
          <w:marLeft w:val="0"/>
          <w:marRight w:val="0"/>
          <w:marTop w:val="0"/>
          <w:marBottom w:val="0"/>
          <w:divBdr>
            <w:top w:val="none" w:sz="0" w:space="0" w:color="auto"/>
            <w:left w:val="none" w:sz="0" w:space="0" w:color="auto"/>
            <w:bottom w:val="none" w:sz="0" w:space="0" w:color="auto"/>
            <w:right w:val="none" w:sz="0" w:space="0" w:color="auto"/>
          </w:divBdr>
          <w:divsChild>
            <w:div w:id="868645367">
              <w:marLeft w:val="0"/>
              <w:marRight w:val="0"/>
              <w:marTop w:val="0"/>
              <w:marBottom w:val="0"/>
              <w:divBdr>
                <w:top w:val="none" w:sz="0" w:space="0" w:color="auto"/>
                <w:left w:val="none" w:sz="0" w:space="0" w:color="auto"/>
                <w:bottom w:val="none" w:sz="0" w:space="0" w:color="auto"/>
                <w:right w:val="none" w:sz="0" w:space="0" w:color="auto"/>
              </w:divBdr>
              <w:divsChild>
                <w:div w:id="1115716905">
                  <w:marLeft w:val="2928"/>
                  <w:marRight w:val="0"/>
                  <w:marTop w:val="720"/>
                  <w:marBottom w:val="0"/>
                  <w:divBdr>
                    <w:top w:val="none" w:sz="0" w:space="0" w:color="auto"/>
                    <w:left w:val="none" w:sz="0" w:space="0" w:color="auto"/>
                    <w:bottom w:val="none" w:sz="0" w:space="0" w:color="auto"/>
                    <w:right w:val="none" w:sz="0" w:space="0" w:color="auto"/>
                  </w:divBdr>
                  <w:divsChild>
                    <w:div w:id="11269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77447">
      <w:bodyDiv w:val="1"/>
      <w:marLeft w:val="0"/>
      <w:marRight w:val="0"/>
      <w:marTop w:val="0"/>
      <w:marBottom w:val="0"/>
      <w:divBdr>
        <w:top w:val="none" w:sz="0" w:space="0" w:color="auto"/>
        <w:left w:val="none" w:sz="0" w:space="0" w:color="auto"/>
        <w:bottom w:val="none" w:sz="0" w:space="0" w:color="auto"/>
        <w:right w:val="none" w:sz="0" w:space="0" w:color="auto"/>
      </w:divBdr>
      <w:divsChild>
        <w:div w:id="1404716499">
          <w:marLeft w:val="0"/>
          <w:marRight w:val="0"/>
          <w:marTop w:val="0"/>
          <w:marBottom w:val="0"/>
          <w:divBdr>
            <w:top w:val="none" w:sz="0" w:space="0" w:color="auto"/>
            <w:left w:val="none" w:sz="0" w:space="0" w:color="auto"/>
            <w:bottom w:val="none" w:sz="0" w:space="0" w:color="auto"/>
            <w:right w:val="none" w:sz="0" w:space="0" w:color="auto"/>
          </w:divBdr>
          <w:divsChild>
            <w:div w:id="922832830">
              <w:marLeft w:val="0"/>
              <w:marRight w:val="0"/>
              <w:marTop w:val="0"/>
              <w:marBottom w:val="0"/>
              <w:divBdr>
                <w:top w:val="none" w:sz="0" w:space="0" w:color="auto"/>
                <w:left w:val="none" w:sz="0" w:space="0" w:color="auto"/>
                <w:bottom w:val="none" w:sz="0" w:space="0" w:color="auto"/>
                <w:right w:val="none" w:sz="0" w:space="0" w:color="auto"/>
              </w:divBdr>
              <w:divsChild>
                <w:div w:id="1910917690">
                  <w:marLeft w:val="2928"/>
                  <w:marRight w:val="0"/>
                  <w:marTop w:val="720"/>
                  <w:marBottom w:val="0"/>
                  <w:divBdr>
                    <w:top w:val="none" w:sz="0" w:space="0" w:color="auto"/>
                    <w:left w:val="none" w:sz="0" w:space="0" w:color="auto"/>
                    <w:bottom w:val="none" w:sz="0" w:space="0" w:color="auto"/>
                    <w:right w:val="none" w:sz="0" w:space="0" w:color="auto"/>
                  </w:divBdr>
                  <w:divsChild>
                    <w:div w:id="19775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
    <w:div w:id="1157577998">
      <w:bodyDiv w:val="1"/>
      <w:marLeft w:val="0"/>
      <w:marRight w:val="0"/>
      <w:marTop w:val="0"/>
      <w:marBottom w:val="0"/>
      <w:divBdr>
        <w:top w:val="none" w:sz="0" w:space="0" w:color="auto"/>
        <w:left w:val="none" w:sz="0" w:space="0" w:color="auto"/>
        <w:bottom w:val="none" w:sz="0" w:space="0" w:color="auto"/>
        <w:right w:val="none" w:sz="0" w:space="0" w:color="auto"/>
      </w:divBdr>
      <w:divsChild>
        <w:div w:id="1196188250">
          <w:marLeft w:val="75"/>
          <w:marRight w:val="0"/>
          <w:marTop w:val="0"/>
          <w:marBottom w:val="0"/>
          <w:divBdr>
            <w:top w:val="none" w:sz="0" w:space="0" w:color="auto"/>
            <w:left w:val="none" w:sz="0" w:space="0" w:color="auto"/>
            <w:bottom w:val="none" w:sz="0" w:space="0" w:color="auto"/>
            <w:right w:val="none" w:sz="0" w:space="0" w:color="auto"/>
          </w:divBdr>
        </w:div>
        <w:div w:id="1284574992">
          <w:marLeft w:val="75"/>
          <w:marRight w:val="0"/>
          <w:marTop w:val="0"/>
          <w:marBottom w:val="0"/>
          <w:divBdr>
            <w:top w:val="none" w:sz="0" w:space="0" w:color="auto"/>
            <w:left w:val="none" w:sz="0" w:space="0" w:color="auto"/>
            <w:bottom w:val="none" w:sz="0" w:space="0" w:color="auto"/>
            <w:right w:val="none" w:sz="0" w:space="0" w:color="auto"/>
          </w:divBdr>
        </w:div>
        <w:div w:id="1483085224">
          <w:marLeft w:val="75"/>
          <w:marRight w:val="0"/>
          <w:marTop w:val="0"/>
          <w:marBottom w:val="0"/>
          <w:divBdr>
            <w:top w:val="none" w:sz="0" w:space="0" w:color="auto"/>
            <w:left w:val="none" w:sz="0" w:space="0" w:color="auto"/>
            <w:bottom w:val="none" w:sz="0" w:space="0" w:color="auto"/>
            <w:right w:val="none" w:sz="0" w:space="0" w:color="auto"/>
          </w:divBdr>
        </w:div>
        <w:div w:id="1789615850">
          <w:marLeft w:val="75"/>
          <w:marRight w:val="0"/>
          <w:marTop w:val="0"/>
          <w:marBottom w:val="0"/>
          <w:divBdr>
            <w:top w:val="none" w:sz="0" w:space="0" w:color="auto"/>
            <w:left w:val="none" w:sz="0" w:space="0" w:color="auto"/>
            <w:bottom w:val="none" w:sz="0" w:space="0" w:color="auto"/>
            <w:right w:val="none" w:sz="0" w:space="0" w:color="auto"/>
          </w:divBdr>
        </w:div>
        <w:div w:id="1798330601">
          <w:marLeft w:val="75"/>
          <w:marRight w:val="0"/>
          <w:marTop w:val="0"/>
          <w:marBottom w:val="0"/>
          <w:divBdr>
            <w:top w:val="none" w:sz="0" w:space="0" w:color="auto"/>
            <w:left w:val="none" w:sz="0" w:space="0" w:color="auto"/>
            <w:bottom w:val="none" w:sz="0" w:space="0" w:color="auto"/>
            <w:right w:val="none" w:sz="0" w:space="0" w:color="auto"/>
          </w:divBdr>
        </w:div>
      </w:divsChild>
    </w:div>
    <w:div w:id="1170950343">
      <w:bodyDiv w:val="1"/>
      <w:marLeft w:val="0"/>
      <w:marRight w:val="0"/>
      <w:marTop w:val="0"/>
      <w:marBottom w:val="0"/>
      <w:divBdr>
        <w:top w:val="none" w:sz="0" w:space="0" w:color="auto"/>
        <w:left w:val="none" w:sz="0" w:space="0" w:color="auto"/>
        <w:bottom w:val="none" w:sz="0" w:space="0" w:color="auto"/>
        <w:right w:val="none" w:sz="0" w:space="0" w:color="auto"/>
      </w:divBdr>
      <w:divsChild>
        <w:div w:id="441538725">
          <w:marLeft w:val="75"/>
          <w:marRight w:val="0"/>
          <w:marTop w:val="0"/>
          <w:marBottom w:val="0"/>
          <w:divBdr>
            <w:top w:val="none" w:sz="0" w:space="0" w:color="auto"/>
            <w:left w:val="none" w:sz="0" w:space="0" w:color="auto"/>
            <w:bottom w:val="none" w:sz="0" w:space="0" w:color="auto"/>
            <w:right w:val="none" w:sz="0" w:space="0" w:color="auto"/>
          </w:divBdr>
        </w:div>
        <w:div w:id="515852861">
          <w:marLeft w:val="75"/>
          <w:marRight w:val="0"/>
          <w:marTop w:val="0"/>
          <w:marBottom w:val="0"/>
          <w:divBdr>
            <w:top w:val="none" w:sz="0" w:space="0" w:color="auto"/>
            <w:left w:val="none" w:sz="0" w:space="0" w:color="auto"/>
            <w:bottom w:val="none" w:sz="0" w:space="0" w:color="auto"/>
            <w:right w:val="none" w:sz="0" w:space="0" w:color="auto"/>
          </w:divBdr>
        </w:div>
        <w:div w:id="703673841">
          <w:marLeft w:val="75"/>
          <w:marRight w:val="0"/>
          <w:marTop w:val="0"/>
          <w:marBottom w:val="0"/>
          <w:divBdr>
            <w:top w:val="none" w:sz="0" w:space="0" w:color="auto"/>
            <w:left w:val="none" w:sz="0" w:space="0" w:color="auto"/>
            <w:bottom w:val="none" w:sz="0" w:space="0" w:color="auto"/>
            <w:right w:val="none" w:sz="0" w:space="0" w:color="auto"/>
          </w:divBdr>
        </w:div>
        <w:div w:id="912159739">
          <w:marLeft w:val="75"/>
          <w:marRight w:val="0"/>
          <w:marTop w:val="0"/>
          <w:marBottom w:val="0"/>
          <w:divBdr>
            <w:top w:val="none" w:sz="0" w:space="0" w:color="auto"/>
            <w:left w:val="none" w:sz="0" w:space="0" w:color="auto"/>
            <w:bottom w:val="none" w:sz="0" w:space="0" w:color="auto"/>
            <w:right w:val="none" w:sz="0" w:space="0" w:color="auto"/>
          </w:divBdr>
        </w:div>
        <w:div w:id="1155074303">
          <w:marLeft w:val="75"/>
          <w:marRight w:val="0"/>
          <w:marTop w:val="0"/>
          <w:marBottom w:val="0"/>
          <w:divBdr>
            <w:top w:val="none" w:sz="0" w:space="0" w:color="auto"/>
            <w:left w:val="none" w:sz="0" w:space="0" w:color="auto"/>
            <w:bottom w:val="none" w:sz="0" w:space="0" w:color="auto"/>
            <w:right w:val="none" w:sz="0" w:space="0" w:color="auto"/>
          </w:divBdr>
        </w:div>
      </w:divsChild>
    </w:div>
    <w:div w:id="1224440997">
      <w:bodyDiv w:val="1"/>
      <w:marLeft w:val="0"/>
      <w:marRight w:val="0"/>
      <w:marTop w:val="0"/>
      <w:marBottom w:val="0"/>
      <w:divBdr>
        <w:top w:val="none" w:sz="0" w:space="0" w:color="auto"/>
        <w:left w:val="none" w:sz="0" w:space="0" w:color="auto"/>
        <w:bottom w:val="none" w:sz="0" w:space="0" w:color="auto"/>
        <w:right w:val="none" w:sz="0" w:space="0" w:color="auto"/>
      </w:divBdr>
    </w:div>
    <w:div w:id="1228421049">
      <w:bodyDiv w:val="1"/>
      <w:marLeft w:val="0"/>
      <w:marRight w:val="0"/>
      <w:marTop w:val="0"/>
      <w:marBottom w:val="0"/>
      <w:divBdr>
        <w:top w:val="none" w:sz="0" w:space="0" w:color="auto"/>
        <w:left w:val="none" w:sz="0" w:space="0" w:color="auto"/>
        <w:bottom w:val="none" w:sz="0" w:space="0" w:color="auto"/>
        <w:right w:val="none" w:sz="0" w:space="0" w:color="auto"/>
      </w:divBdr>
    </w:div>
    <w:div w:id="1252204606">
      <w:bodyDiv w:val="1"/>
      <w:marLeft w:val="0"/>
      <w:marRight w:val="0"/>
      <w:marTop w:val="0"/>
      <w:marBottom w:val="0"/>
      <w:divBdr>
        <w:top w:val="none" w:sz="0" w:space="0" w:color="auto"/>
        <w:left w:val="none" w:sz="0" w:space="0" w:color="auto"/>
        <w:bottom w:val="none" w:sz="0" w:space="0" w:color="auto"/>
        <w:right w:val="none" w:sz="0" w:space="0" w:color="auto"/>
      </w:divBdr>
    </w:div>
    <w:div w:id="1273979628">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
    <w:div w:id="1278566108">
      <w:bodyDiv w:val="1"/>
      <w:marLeft w:val="0"/>
      <w:marRight w:val="0"/>
      <w:marTop w:val="0"/>
      <w:marBottom w:val="0"/>
      <w:divBdr>
        <w:top w:val="none" w:sz="0" w:space="0" w:color="auto"/>
        <w:left w:val="none" w:sz="0" w:space="0" w:color="auto"/>
        <w:bottom w:val="none" w:sz="0" w:space="0" w:color="auto"/>
        <w:right w:val="none" w:sz="0" w:space="0" w:color="auto"/>
      </w:divBdr>
    </w:div>
    <w:div w:id="1358043651">
      <w:bodyDiv w:val="1"/>
      <w:marLeft w:val="0"/>
      <w:marRight w:val="0"/>
      <w:marTop w:val="0"/>
      <w:marBottom w:val="0"/>
      <w:divBdr>
        <w:top w:val="none" w:sz="0" w:space="0" w:color="auto"/>
        <w:left w:val="none" w:sz="0" w:space="0" w:color="auto"/>
        <w:bottom w:val="none" w:sz="0" w:space="0" w:color="auto"/>
        <w:right w:val="none" w:sz="0" w:space="0" w:color="auto"/>
      </w:divBdr>
    </w:div>
    <w:div w:id="1378358045">
      <w:bodyDiv w:val="1"/>
      <w:marLeft w:val="0"/>
      <w:marRight w:val="0"/>
      <w:marTop w:val="0"/>
      <w:marBottom w:val="0"/>
      <w:divBdr>
        <w:top w:val="none" w:sz="0" w:space="0" w:color="auto"/>
        <w:left w:val="none" w:sz="0" w:space="0" w:color="auto"/>
        <w:bottom w:val="none" w:sz="0" w:space="0" w:color="auto"/>
        <w:right w:val="none" w:sz="0" w:space="0" w:color="auto"/>
      </w:divBdr>
      <w:divsChild>
        <w:div w:id="173611669">
          <w:marLeft w:val="547"/>
          <w:marRight w:val="0"/>
          <w:marTop w:val="132"/>
          <w:marBottom w:val="0"/>
          <w:divBdr>
            <w:top w:val="none" w:sz="0" w:space="0" w:color="auto"/>
            <w:left w:val="none" w:sz="0" w:space="0" w:color="auto"/>
            <w:bottom w:val="none" w:sz="0" w:space="0" w:color="auto"/>
            <w:right w:val="none" w:sz="0" w:space="0" w:color="auto"/>
          </w:divBdr>
        </w:div>
        <w:div w:id="377508992">
          <w:marLeft w:val="547"/>
          <w:marRight w:val="0"/>
          <w:marTop w:val="132"/>
          <w:marBottom w:val="0"/>
          <w:divBdr>
            <w:top w:val="none" w:sz="0" w:space="0" w:color="auto"/>
            <w:left w:val="none" w:sz="0" w:space="0" w:color="auto"/>
            <w:bottom w:val="none" w:sz="0" w:space="0" w:color="auto"/>
            <w:right w:val="none" w:sz="0" w:space="0" w:color="auto"/>
          </w:divBdr>
        </w:div>
        <w:div w:id="387921861">
          <w:marLeft w:val="547"/>
          <w:marRight w:val="0"/>
          <w:marTop w:val="132"/>
          <w:marBottom w:val="0"/>
          <w:divBdr>
            <w:top w:val="none" w:sz="0" w:space="0" w:color="auto"/>
            <w:left w:val="none" w:sz="0" w:space="0" w:color="auto"/>
            <w:bottom w:val="none" w:sz="0" w:space="0" w:color="auto"/>
            <w:right w:val="none" w:sz="0" w:space="0" w:color="auto"/>
          </w:divBdr>
        </w:div>
        <w:div w:id="401374880">
          <w:marLeft w:val="547"/>
          <w:marRight w:val="0"/>
          <w:marTop w:val="132"/>
          <w:marBottom w:val="0"/>
          <w:divBdr>
            <w:top w:val="none" w:sz="0" w:space="0" w:color="auto"/>
            <w:left w:val="none" w:sz="0" w:space="0" w:color="auto"/>
            <w:bottom w:val="none" w:sz="0" w:space="0" w:color="auto"/>
            <w:right w:val="none" w:sz="0" w:space="0" w:color="auto"/>
          </w:divBdr>
        </w:div>
        <w:div w:id="656228093">
          <w:marLeft w:val="547"/>
          <w:marRight w:val="0"/>
          <w:marTop w:val="132"/>
          <w:marBottom w:val="0"/>
          <w:divBdr>
            <w:top w:val="none" w:sz="0" w:space="0" w:color="auto"/>
            <w:left w:val="none" w:sz="0" w:space="0" w:color="auto"/>
            <w:bottom w:val="none" w:sz="0" w:space="0" w:color="auto"/>
            <w:right w:val="none" w:sz="0" w:space="0" w:color="auto"/>
          </w:divBdr>
        </w:div>
        <w:div w:id="913004698">
          <w:marLeft w:val="547"/>
          <w:marRight w:val="0"/>
          <w:marTop w:val="132"/>
          <w:marBottom w:val="0"/>
          <w:divBdr>
            <w:top w:val="none" w:sz="0" w:space="0" w:color="auto"/>
            <w:left w:val="none" w:sz="0" w:space="0" w:color="auto"/>
            <w:bottom w:val="none" w:sz="0" w:space="0" w:color="auto"/>
            <w:right w:val="none" w:sz="0" w:space="0" w:color="auto"/>
          </w:divBdr>
        </w:div>
        <w:div w:id="1014190975">
          <w:marLeft w:val="547"/>
          <w:marRight w:val="0"/>
          <w:marTop w:val="132"/>
          <w:marBottom w:val="0"/>
          <w:divBdr>
            <w:top w:val="none" w:sz="0" w:space="0" w:color="auto"/>
            <w:left w:val="none" w:sz="0" w:space="0" w:color="auto"/>
            <w:bottom w:val="none" w:sz="0" w:space="0" w:color="auto"/>
            <w:right w:val="none" w:sz="0" w:space="0" w:color="auto"/>
          </w:divBdr>
        </w:div>
        <w:div w:id="1241401613">
          <w:marLeft w:val="547"/>
          <w:marRight w:val="0"/>
          <w:marTop w:val="132"/>
          <w:marBottom w:val="0"/>
          <w:divBdr>
            <w:top w:val="none" w:sz="0" w:space="0" w:color="auto"/>
            <w:left w:val="none" w:sz="0" w:space="0" w:color="auto"/>
            <w:bottom w:val="none" w:sz="0" w:space="0" w:color="auto"/>
            <w:right w:val="none" w:sz="0" w:space="0" w:color="auto"/>
          </w:divBdr>
        </w:div>
        <w:div w:id="1262493200">
          <w:marLeft w:val="547"/>
          <w:marRight w:val="0"/>
          <w:marTop w:val="132"/>
          <w:marBottom w:val="0"/>
          <w:divBdr>
            <w:top w:val="none" w:sz="0" w:space="0" w:color="auto"/>
            <w:left w:val="none" w:sz="0" w:space="0" w:color="auto"/>
            <w:bottom w:val="none" w:sz="0" w:space="0" w:color="auto"/>
            <w:right w:val="none" w:sz="0" w:space="0" w:color="auto"/>
          </w:divBdr>
        </w:div>
        <w:div w:id="1346513768">
          <w:marLeft w:val="547"/>
          <w:marRight w:val="0"/>
          <w:marTop w:val="132"/>
          <w:marBottom w:val="0"/>
          <w:divBdr>
            <w:top w:val="none" w:sz="0" w:space="0" w:color="auto"/>
            <w:left w:val="none" w:sz="0" w:space="0" w:color="auto"/>
            <w:bottom w:val="none" w:sz="0" w:space="0" w:color="auto"/>
            <w:right w:val="none" w:sz="0" w:space="0" w:color="auto"/>
          </w:divBdr>
        </w:div>
        <w:div w:id="1588997767">
          <w:marLeft w:val="547"/>
          <w:marRight w:val="0"/>
          <w:marTop w:val="132"/>
          <w:marBottom w:val="0"/>
          <w:divBdr>
            <w:top w:val="none" w:sz="0" w:space="0" w:color="auto"/>
            <w:left w:val="none" w:sz="0" w:space="0" w:color="auto"/>
            <w:bottom w:val="none" w:sz="0" w:space="0" w:color="auto"/>
            <w:right w:val="none" w:sz="0" w:space="0" w:color="auto"/>
          </w:divBdr>
        </w:div>
        <w:div w:id="1651321633">
          <w:marLeft w:val="547"/>
          <w:marRight w:val="0"/>
          <w:marTop w:val="132"/>
          <w:marBottom w:val="0"/>
          <w:divBdr>
            <w:top w:val="none" w:sz="0" w:space="0" w:color="auto"/>
            <w:left w:val="none" w:sz="0" w:space="0" w:color="auto"/>
            <w:bottom w:val="none" w:sz="0" w:space="0" w:color="auto"/>
            <w:right w:val="none" w:sz="0" w:space="0" w:color="auto"/>
          </w:divBdr>
        </w:div>
        <w:div w:id="1810433547">
          <w:marLeft w:val="547"/>
          <w:marRight w:val="0"/>
          <w:marTop w:val="132"/>
          <w:marBottom w:val="0"/>
          <w:divBdr>
            <w:top w:val="none" w:sz="0" w:space="0" w:color="auto"/>
            <w:left w:val="none" w:sz="0" w:space="0" w:color="auto"/>
            <w:bottom w:val="none" w:sz="0" w:space="0" w:color="auto"/>
            <w:right w:val="none" w:sz="0" w:space="0" w:color="auto"/>
          </w:divBdr>
        </w:div>
      </w:divsChild>
    </w:div>
    <w:div w:id="1392075605">
      <w:bodyDiv w:val="1"/>
      <w:marLeft w:val="0"/>
      <w:marRight w:val="0"/>
      <w:marTop w:val="0"/>
      <w:marBottom w:val="0"/>
      <w:divBdr>
        <w:top w:val="none" w:sz="0" w:space="0" w:color="auto"/>
        <w:left w:val="none" w:sz="0" w:space="0" w:color="auto"/>
        <w:bottom w:val="none" w:sz="0" w:space="0" w:color="auto"/>
        <w:right w:val="none" w:sz="0" w:space="0" w:color="auto"/>
      </w:divBdr>
      <w:divsChild>
        <w:div w:id="618151261">
          <w:marLeft w:val="75"/>
          <w:marRight w:val="0"/>
          <w:marTop w:val="0"/>
          <w:marBottom w:val="0"/>
          <w:divBdr>
            <w:top w:val="none" w:sz="0" w:space="0" w:color="auto"/>
            <w:left w:val="none" w:sz="0" w:space="0" w:color="auto"/>
            <w:bottom w:val="none" w:sz="0" w:space="0" w:color="auto"/>
            <w:right w:val="none" w:sz="0" w:space="0" w:color="auto"/>
          </w:divBdr>
        </w:div>
        <w:div w:id="658074580">
          <w:marLeft w:val="75"/>
          <w:marRight w:val="0"/>
          <w:marTop w:val="0"/>
          <w:marBottom w:val="0"/>
          <w:divBdr>
            <w:top w:val="none" w:sz="0" w:space="0" w:color="auto"/>
            <w:left w:val="none" w:sz="0" w:space="0" w:color="auto"/>
            <w:bottom w:val="none" w:sz="0" w:space="0" w:color="auto"/>
            <w:right w:val="none" w:sz="0" w:space="0" w:color="auto"/>
          </w:divBdr>
        </w:div>
        <w:div w:id="1039861449">
          <w:marLeft w:val="75"/>
          <w:marRight w:val="0"/>
          <w:marTop w:val="0"/>
          <w:marBottom w:val="0"/>
          <w:divBdr>
            <w:top w:val="none" w:sz="0" w:space="0" w:color="auto"/>
            <w:left w:val="none" w:sz="0" w:space="0" w:color="auto"/>
            <w:bottom w:val="none" w:sz="0" w:space="0" w:color="auto"/>
            <w:right w:val="none" w:sz="0" w:space="0" w:color="auto"/>
          </w:divBdr>
        </w:div>
        <w:div w:id="1095243277">
          <w:marLeft w:val="75"/>
          <w:marRight w:val="0"/>
          <w:marTop w:val="0"/>
          <w:marBottom w:val="0"/>
          <w:divBdr>
            <w:top w:val="none" w:sz="0" w:space="0" w:color="auto"/>
            <w:left w:val="none" w:sz="0" w:space="0" w:color="auto"/>
            <w:bottom w:val="none" w:sz="0" w:space="0" w:color="auto"/>
            <w:right w:val="none" w:sz="0" w:space="0" w:color="auto"/>
          </w:divBdr>
        </w:div>
        <w:div w:id="1183662063">
          <w:marLeft w:val="75"/>
          <w:marRight w:val="0"/>
          <w:marTop w:val="0"/>
          <w:marBottom w:val="0"/>
          <w:divBdr>
            <w:top w:val="none" w:sz="0" w:space="0" w:color="auto"/>
            <w:left w:val="none" w:sz="0" w:space="0" w:color="auto"/>
            <w:bottom w:val="none" w:sz="0" w:space="0" w:color="auto"/>
            <w:right w:val="none" w:sz="0" w:space="0" w:color="auto"/>
          </w:divBdr>
        </w:div>
        <w:div w:id="1571037544">
          <w:marLeft w:val="75"/>
          <w:marRight w:val="0"/>
          <w:marTop w:val="0"/>
          <w:marBottom w:val="0"/>
          <w:divBdr>
            <w:top w:val="none" w:sz="0" w:space="0" w:color="auto"/>
            <w:left w:val="none" w:sz="0" w:space="0" w:color="auto"/>
            <w:bottom w:val="none" w:sz="0" w:space="0" w:color="auto"/>
            <w:right w:val="none" w:sz="0" w:space="0" w:color="auto"/>
          </w:divBdr>
        </w:div>
        <w:div w:id="1809323834">
          <w:marLeft w:val="75"/>
          <w:marRight w:val="0"/>
          <w:marTop w:val="0"/>
          <w:marBottom w:val="0"/>
          <w:divBdr>
            <w:top w:val="none" w:sz="0" w:space="0" w:color="auto"/>
            <w:left w:val="none" w:sz="0" w:space="0" w:color="auto"/>
            <w:bottom w:val="none" w:sz="0" w:space="0" w:color="auto"/>
            <w:right w:val="none" w:sz="0" w:space="0" w:color="auto"/>
          </w:divBdr>
        </w:div>
        <w:div w:id="1814515626">
          <w:marLeft w:val="75"/>
          <w:marRight w:val="0"/>
          <w:marTop w:val="0"/>
          <w:marBottom w:val="0"/>
          <w:divBdr>
            <w:top w:val="none" w:sz="0" w:space="0" w:color="auto"/>
            <w:left w:val="none" w:sz="0" w:space="0" w:color="auto"/>
            <w:bottom w:val="none" w:sz="0" w:space="0" w:color="auto"/>
            <w:right w:val="none" w:sz="0" w:space="0" w:color="auto"/>
          </w:divBdr>
        </w:div>
        <w:div w:id="2093818058">
          <w:marLeft w:val="75"/>
          <w:marRight w:val="0"/>
          <w:marTop w:val="0"/>
          <w:marBottom w:val="0"/>
          <w:divBdr>
            <w:top w:val="none" w:sz="0" w:space="0" w:color="auto"/>
            <w:left w:val="none" w:sz="0" w:space="0" w:color="auto"/>
            <w:bottom w:val="none" w:sz="0" w:space="0" w:color="auto"/>
            <w:right w:val="none" w:sz="0" w:space="0" w:color="auto"/>
          </w:divBdr>
        </w:div>
      </w:divsChild>
    </w:div>
    <w:div w:id="1416434159">
      <w:bodyDiv w:val="1"/>
      <w:marLeft w:val="0"/>
      <w:marRight w:val="0"/>
      <w:marTop w:val="0"/>
      <w:marBottom w:val="0"/>
      <w:divBdr>
        <w:top w:val="none" w:sz="0" w:space="0" w:color="auto"/>
        <w:left w:val="none" w:sz="0" w:space="0" w:color="auto"/>
        <w:bottom w:val="none" w:sz="0" w:space="0" w:color="auto"/>
        <w:right w:val="none" w:sz="0" w:space="0" w:color="auto"/>
      </w:divBdr>
    </w:div>
    <w:div w:id="1420171872">
      <w:bodyDiv w:val="1"/>
      <w:marLeft w:val="0"/>
      <w:marRight w:val="0"/>
      <w:marTop w:val="0"/>
      <w:marBottom w:val="0"/>
      <w:divBdr>
        <w:top w:val="none" w:sz="0" w:space="0" w:color="auto"/>
        <w:left w:val="none" w:sz="0" w:space="0" w:color="auto"/>
        <w:bottom w:val="none" w:sz="0" w:space="0" w:color="auto"/>
        <w:right w:val="none" w:sz="0" w:space="0" w:color="auto"/>
      </w:divBdr>
    </w:div>
    <w:div w:id="1425497423">
      <w:bodyDiv w:val="1"/>
      <w:marLeft w:val="0"/>
      <w:marRight w:val="0"/>
      <w:marTop w:val="0"/>
      <w:marBottom w:val="0"/>
      <w:divBdr>
        <w:top w:val="none" w:sz="0" w:space="0" w:color="auto"/>
        <w:left w:val="none" w:sz="0" w:space="0" w:color="auto"/>
        <w:bottom w:val="none" w:sz="0" w:space="0" w:color="auto"/>
        <w:right w:val="none" w:sz="0" w:space="0" w:color="auto"/>
      </w:divBdr>
    </w:div>
    <w:div w:id="1466653104">
      <w:bodyDiv w:val="1"/>
      <w:marLeft w:val="0"/>
      <w:marRight w:val="0"/>
      <w:marTop w:val="0"/>
      <w:marBottom w:val="0"/>
      <w:divBdr>
        <w:top w:val="none" w:sz="0" w:space="0" w:color="auto"/>
        <w:left w:val="none" w:sz="0" w:space="0" w:color="auto"/>
        <w:bottom w:val="none" w:sz="0" w:space="0" w:color="auto"/>
        <w:right w:val="none" w:sz="0" w:space="0" w:color="auto"/>
      </w:divBdr>
    </w:div>
    <w:div w:id="1497725183">
      <w:bodyDiv w:val="1"/>
      <w:marLeft w:val="0"/>
      <w:marRight w:val="0"/>
      <w:marTop w:val="0"/>
      <w:marBottom w:val="0"/>
      <w:divBdr>
        <w:top w:val="none" w:sz="0" w:space="0" w:color="auto"/>
        <w:left w:val="none" w:sz="0" w:space="0" w:color="auto"/>
        <w:bottom w:val="none" w:sz="0" w:space="0" w:color="auto"/>
        <w:right w:val="none" w:sz="0" w:space="0" w:color="auto"/>
      </w:divBdr>
      <w:divsChild>
        <w:div w:id="97995326">
          <w:marLeft w:val="1166"/>
          <w:marRight w:val="0"/>
          <w:marTop w:val="67"/>
          <w:marBottom w:val="0"/>
          <w:divBdr>
            <w:top w:val="none" w:sz="0" w:space="0" w:color="auto"/>
            <w:left w:val="none" w:sz="0" w:space="0" w:color="auto"/>
            <w:bottom w:val="none" w:sz="0" w:space="0" w:color="auto"/>
            <w:right w:val="none" w:sz="0" w:space="0" w:color="auto"/>
          </w:divBdr>
        </w:div>
        <w:div w:id="292365524">
          <w:marLeft w:val="1166"/>
          <w:marRight w:val="0"/>
          <w:marTop w:val="67"/>
          <w:marBottom w:val="0"/>
          <w:divBdr>
            <w:top w:val="none" w:sz="0" w:space="0" w:color="auto"/>
            <w:left w:val="none" w:sz="0" w:space="0" w:color="auto"/>
            <w:bottom w:val="none" w:sz="0" w:space="0" w:color="auto"/>
            <w:right w:val="none" w:sz="0" w:space="0" w:color="auto"/>
          </w:divBdr>
        </w:div>
        <w:div w:id="448358843">
          <w:marLeft w:val="1166"/>
          <w:marRight w:val="0"/>
          <w:marTop w:val="67"/>
          <w:marBottom w:val="0"/>
          <w:divBdr>
            <w:top w:val="none" w:sz="0" w:space="0" w:color="auto"/>
            <w:left w:val="none" w:sz="0" w:space="0" w:color="auto"/>
            <w:bottom w:val="none" w:sz="0" w:space="0" w:color="auto"/>
            <w:right w:val="none" w:sz="0" w:space="0" w:color="auto"/>
          </w:divBdr>
        </w:div>
        <w:div w:id="503863965">
          <w:marLeft w:val="1166"/>
          <w:marRight w:val="0"/>
          <w:marTop w:val="67"/>
          <w:marBottom w:val="0"/>
          <w:divBdr>
            <w:top w:val="none" w:sz="0" w:space="0" w:color="auto"/>
            <w:left w:val="none" w:sz="0" w:space="0" w:color="auto"/>
            <w:bottom w:val="none" w:sz="0" w:space="0" w:color="auto"/>
            <w:right w:val="none" w:sz="0" w:space="0" w:color="auto"/>
          </w:divBdr>
        </w:div>
        <w:div w:id="559709109">
          <w:marLeft w:val="1166"/>
          <w:marRight w:val="0"/>
          <w:marTop w:val="67"/>
          <w:marBottom w:val="0"/>
          <w:divBdr>
            <w:top w:val="none" w:sz="0" w:space="0" w:color="auto"/>
            <w:left w:val="none" w:sz="0" w:space="0" w:color="auto"/>
            <w:bottom w:val="none" w:sz="0" w:space="0" w:color="auto"/>
            <w:right w:val="none" w:sz="0" w:space="0" w:color="auto"/>
          </w:divBdr>
        </w:div>
        <w:div w:id="762996089">
          <w:marLeft w:val="1166"/>
          <w:marRight w:val="0"/>
          <w:marTop w:val="67"/>
          <w:marBottom w:val="0"/>
          <w:divBdr>
            <w:top w:val="none" w:sz="0" w:space="0" w:color="auto"/>
            <w:left w:val="none" w:sz="0" w:space="0" w:color="auto"/>
            <w:bottom w:val="none" w:sz="0" w:space="0" w:color="auto"/>
            <w:right w:val="none" w:sz="0" w:space="0" w:color="auto"/>
          </w:divBdr>
        </w:div>
        <w:div w:id="1101341262">
          <w:marLeft w:val="1166"/>
          <w:marRight w:val="0"/>
          <w:marTop w:val="67"/>
          <w:marBottom w:val="0"/>
          <w:divBdr>
            <w:top w:val="none" w:sz="0" w:space="0" w:color="auto"/>
            <w:left w:val="none" w:sz="0" w:space="0" w:color="auto"/>
            <w:bottom w:val="none" w:sz="0" w:space="0" w:color="auto"/>
            <w:right w:val="none" w:sz="0" w:space="0" w:color="auto"/>
          </w:divBdr>
        </w:div>
        <w:div w:id="1266381626">
          <w:marLeft w:val="1166"/>
          <w:marRight w:val="0"/>
          <w:marTop w:val="67"/>
          <w:marBottom w:val="0"/>
          <w:divBdr>
            <w:top w:val="none" w:sz="0" w:space="0" w:color="auto"/>
            <w:left w:val="none" w:sz="0" w:space="0" w:color="auto"/>
            <w:bottom w:val="none" w:sz="0" w:space="0" w:color="auto"/>
            <w:right w:val="none" w:sz="0" w:space="0" w:color="auto"/>
          </w:divBdr>
        </w:div>
        <w:div w:id="1337340597">
          <w:marLeft w:val="1166"/>
          <w:marRight w:val="0"/>
          <w:marTop w:val="67"/>
          <w:marBottom w:val="0"/>
          <w:divBdr>
            <w:top w:val="none" w:sz="0" w:space="0" w:color="auto"/>
            <w:left w:val="none" w:sz="0" w:space="0" w:color="auto"/>
            <w:bottom w:val="none" w:sz="0" w:space="0" w:color="auto"/>
            <w:right w:val="none" w:sz="0" w:space="0" w:color="auto"/>
          </w:divBdr>
        </w:div>
        <w:div w:id="1543202452">
          <w:marLeft w:val="1166"/>
          <w:marRight w:val="0"/>
          <w:marTop w:val="67"/>
          <w:marBottom w:val="0"/>
          <w:divBdr>
            <w:top w:val="none" w:sz="0" w:space="0" w:color="auto"/>
            <w:left w:val="none" w:sz="0" w:space="0" w:color="auto"/>
            <w:bottom w:val="none" w:sz="0" w:space="0" w:color="auto"/>
            <w:right w:val="none" w:sz="0" w:space="0" w:color="auto"/>
          </w:divBdr>
        </w:div>
        <w:div w:id="1549223835">
          <w:marLeft w:val="1166"/>
          <w:marRight w:val="0"/>
          <w:marTop w:val="67"/>
          <w:marBottom w:val="0"/>
          <w:divBdr>
            <w:top w:val="none" w:sz="0" w:space="0" w:color="auto"/>
            <w:left w:val="none" w:sz="0" w:space="0" w:color="auto"/>
            <w:bottom w:val="none" w:sz="0" w:space="0" w:color="auto"/>
            <w:right w:val="none" w:sz="0" w:space="0" w:color="auto"/>
          </w:divBdr>
        </w:div>
        <w:div w:id="1807090265">
          <w:marLeft w:val="1166"/>
          <w:marRight w:val="0"/>
          <w:marTop w:val="67"/>
          <w:marBottom w:val="0"/>
          <w:divBdr>
            <w:top w:val="none" w:sz="0" w:space="0" w:color="auto"/>
            <w:left w:val="none" w:sz="0" w:space="0" w:color="auto"/>
            <w:bottom w:val="none" w:sz="0" w:space="0" w:color="auto"/>
            <w:right w:val="none" w:sz="0" w:space="0" w:color="auto"/>
          </w:divBdr>
        </w:div>
        <w:div w:id="2134594408">
          <w:marLeft w:val="1166"/>
          <w:marRight w:val="0"/>
          <w:marTop w:val="67"/>
          <w:marBottom w:val="0"/>
          <w:divBdr>
            <w:top w:val="none" w:sz="0" w:space="0" w:color="auto"/>
            <w:left w:val="none" w:sz="0" w:space="0" w:color="auto"/>
            <w:bottom w:val="none" w:sz="0" w:space="0" w:color="auto"/>
            <w:right w:val="none" w:sz="0" w:space="0" w:color="auto"/>
          </w:divBdr>
        </w:div>
      </w:divsChild>
    </w:div>
    <w:div w:id="1506163790">
      <w:bodyDiv w:val="1"/>
      <w:marLeft w:val="0"/>
      <w:marRight w:val="0"/>
      <w:marTop w:val="0"/>
      <w:marBottom w:val="0"/>
      <w:divBdr>
        <w:top w:val="none" w:sz="0" w:space="0" w:color="auto"/>
        <w:left w:val="none" w:sz="0" w:space="0" w:color="auto"/>
        <w:bottom w:val="none" w:sz="0" w:space="0" w:color="auto"/>
        <w:right w:val="none" w:sz="0" w:space="0" w:color="auto"/>
      </w:divBdr>
    </w:div>
    <w:div w:id="1513061293">
      <w:bodyDiv w:val="1"/>
      <w:marLeft w:val="0"/>
      <w:marRight w:val="0"/>
      <w:marTop w:val="0"/>
      <w:marBottom w:val="0"/>
      <w:divBdr>
        <w:top w:val="none" w:sz="0" w:space="0" w:color="auto"/>
        <w:left w:val="none" w:sz="0" w:space="0" w:color="auto"/>
        <w:bottom w:val="none" w:sz="0" w:space="0" w:color="auto"/>
        <w:right w:val="none" w:sz="0" w:space="0" w:color="auto"/>
      </w:divBdr>
      <w:divsChild>
        <w:div w:id="54354273">
          <w:marLeft w:val="0"/>
          <w:marRight w:val="0"/>
          <w:marTop w:val="0"/>
          <w:marBottom w:val="0"/>
          <w:divBdr>
            <w:top w:val="none" w:sz="0" w:space="0" w:color="auto"/>
            <w:left w:val="none" w:sz="0" w:space="0" w:color="auto"/>
            <w:bottom w:val="none" w:sz="0" w:space="0" w:color="auto"/>
            <w:right w:val="none" w:sz="0" w:space="0" w:color="auto"/>
          </w:divBdr>
          <w:divsChild>
            <w:div w:id="123431345">
              <w:marLeft w:val="0"/>
              <w:marRight w:val="0"/>
              <w:marTop w:val="0"/>
              <w:marBottom w:val="0"/>
              <w:divBdr>
                <w:top w:val="none" w:sz="0" w:space="0" w:color="auto"/>
                <w:left w:val="none" w:sz="0" w:space="0" w:color="auto"/>
                <w:bottom w:val="none" w:sz="0" w:space="0" w:color="auto"/>
                <w:right w:val="none" w:sz="0" w:space="0" w:color="auto"/>
              </w:divBdr>
              <w:divsChild>
                <w:div w:id="544487271">
                  <w:marLeft w:val="0"/>
                  <w:marRight w:val="0"/>
                  <w:marTop w:val="0"/>
                  <w:marBottom w:val="0"/>
                  <w:divBdr>
                    <w:top w:val="none" w:sz="0" w:space="0" w:color="auto"/>
                    <w:left w:val="none" w:sz="0" w:space="0" w:color="auto"/>
                    <w:bottom w:val="none" w:sz="0" w:space="0" w:color="auto"/>
                    <w:right w:val="none" w:sz="0" w:space="0" w:color="auto"/>
                  </w:divBdr>
                </w:div>
              </w:divsChild>
            </w:div>
            <w:div w:id="392655871">
              <w:marLeft w:val="0"/>
              <w:marRight w:val="0"/>
              <w:marTop w:val="0"/>
              <w:marBottom w:val="0"/>
              <w:divBdr>
                <w:top w:val="none" w:sz="0" w:space="0" w:color="auto"/>
                <w:left w:val="none" w:sz="0" w:space="0" w:color="auto"/>
                <w:bottom w:val="none" w:sz="0" w:space="0" w:color="auto"/>
                <w:right w:val="none" w:sz="0" w:space="0" w:color="auto"/>
              </w:divBdr>
            </w:div>
            <w:div w:id="864096007">
              <w:marLeft w:val="0"/>
              <w:marRight w:val="0"/>
              <w:marTop w:val="0"/>
              <w:marBottom w:val="0"/>
              <w:divBdr>
                <w:top w:val="none" w:sz="0" w:space="0" w:color="auto"/>
                <w:left w:val="none" w:sz="0" w:space="0" w:color="auto"/>
                <w:bottom w:val="none" w:sz="0" w:space="0" w:color="auto"/>
                <w:right w:val="none" w:sz="0" w:space="0" w:color="auto"/>
              </w:divBdr>
            </w:div>
            <w:div w:id="979921711">
              <w:marLeft w:val="0"/>
              <w:marRight w:val="0"/>
              <w:marTop w:val="0"/>
              <w:marBottom w:val="0"/>
              <w:divBdr>
                <w:top w:val="none" w:sz="0" w:space="0" w:color="auto"/>
                <w:left w:val="none" w:sz="0" w:space="0" w:color="auto"/>
                <w:bottom w:val="none" w:sz="0" w:space="0" w:color="auto"/>
                <w:right w:val="none" w:sz="0" w:space="0" w:color="auto"/>
              </w:divBdr>
              <w:divsChild>
                <w:div w:id="1534616571">
                  <w:marLeft w:val="0"/>
                  <w:marRight w:val="0"/>
                  <w:marTop w:val="0"/>
                  <w:marBottom w:val="0"/>
                  <w:divBdr>
                    <w:top w:val="none" w:sz="0" w:space="0" w:color="auto"/>
                    <w:left w:val="none" w:sz="0" w:space="0" w:color="auto"/>
                    <w:bottom w:val="none" w:sz="0" w:space="0" w:color="auto"/>
                    <w:right w:val="none" w:sz="0" w:space="0" w:color="auto"/>
                  </w:divBdr>
                </w:div>
              </w:divsChild>
            </w:div>
            <w:div w:id="998197783">
              <w:marLeft w:val="0"/>
              <w:marRight w:val="0"/>
              <w:marTop w:val="0"/>
              <w:marBottom w:val="0"/>
              <w:divBdr>
                <w:top w:val="none" w:sz="0" w:space="0" w:color="auto"/>
                <w:left w:val="none" w:sz="0" w:space="0" w:color="auto"/>
                <w:bottom w:val="none" w:sz="0" w:space="0" w:color="auto"/>
                <w:right w:val="none" w:sz="0" w:space="0" w:color="auto"/>
              </w:divBdr>
              <w:divsChild>
                <w:div w:id="1956056176">
                  <w:marLeft w:val="0"/>
                  <w:marRight w:val="0"/>
                  <w:marTop w:val="0"/>
                  <w:marBottom w:val="0"/>
                  <w:divBdr>
                    <w:top w:val="none" w:sz="0" w:space="0" w:color="auto"/>
                    <w:left w:val="none" w:sz="0" w:space="0" w:color="auto"/>
                    <w:bottom w:val="none" w:sz="0" w:space="0" w:color="auto"/>
                    <w:right w:val="none" w:sz="0" w:space="0" w:color="auto"/>
                  </w:divBdr>
                  <w:divsChild>
                    <w:div w:id="109420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2024">
              <w:marLeft w:val="0"/>
              <w:marRight w:val="0"/>
              <w:marTop w:val="0"/>
              <w:marBottom w:val="0"/>
              <w:divBdr>
                <w:top w:val="none" w:sz="0" w:space="0" w:color="auto"/>
                <w:left w:val="none" w:sz="0" w:space="0" w:color="auto"/>
                <w:bottom w:val="none" w:sz="0" w:space="0" w:color="auto"/>
                <w:right w:val="none" w:sz="0" w:space="0" w:color="auto"/>
              </w:divBdr>
              <w:divsChild>
                <w:div w:id="16446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72129">
          <w:marLeft w:val="0"/>
          <w:marRight w:val="0"/>
          <w:marTop w:val="0"/>
          <w:marBottom w:val="0"/>
          <w:divBdr>
            <w:top w:val="none" w:sz="0" w:space="0" w:color="auto"/>
            <w:left w:val="none" w:sz="0" w:space="0" w:color="auto"/>
            <w:bottom w:val="none" w:sz="0" w:space="0" w:color="auto"/>
            <w:right w:val="none" w:sz="0" w:space="0" w:color="auto"/>
          </w:divBdr>
          <w:divsChild>
            <w:div w:id="359934372">
              <w:marLeft w:val="0"/>
              <w:marRight w:val="0"/>
              <w:marTop w:val="0"/>
              <w:marBottom w:val="0"/>
              <w:divBdr>
                <w:top w:val="none" w:sz="0" w:space="0" w:color="auto"/>
                <w:left w:val="none" w:sz="0" w:space="0" w:color="auto"/>
                <w:bottom w:val="none" w:sz="0" w:space="0" w:color="auto"/>
                <w:right w:val="none" w:sz="0" w:space="0" w:color="auto"/>
              </w:divBdr>
              <w:divsChild>
                <w:div w:id="310184301">
                  <w:marLeft w:val="0"/>
                  <w:marRight w:val="0"/>
                  <w:marTop w:val="0"/>
                  <w:marBottom w:val="0"/>
                  <w:divBdr>
                    <w:top w:val="none" w:sz="0" w:space="0" w:color="auto"/>
                    <w:left w:val="none" w:sz="0" w:space="0" w:color="auto"/>
                    <w:bottom w:val="none" w:sz="0" w:space="0" w:color="auto"/>
                    <w:right w:val="none" w:sz="0" w:space="0" w:color="auto"/>
                  </w:divBdr>
                  <w:divsChild>
                    <w:div w:id="187447638">
                      <w:marLeft w:val="75"/>
                      <w:marRight w:val="0"/>
                      <w:marTop w:val="0"/>
                      <w:marBottom w:val="0"/>
                      <w:divBdr>
                        <w:top w:val="none" w:sz="0" w:space="0" w:color="auto"/>
                        <w:left w:val="none" w:sz="0" w:space="0" w:color="auto"/>
                        <w:bottom w:val="none" w:sz="0" w:space="0" w:color="auto"/>
                        <w:right w:val="none" w:sz="0" w:space="0" w:color="auto"/>
                      </w:divBdr>
                    </w:div>
                    <w:div w:id="306014943">
                      <w:marLeft w:val="75"/>
                      <w:marRight w:val="0"/>
                      <w:marTop w:val="0"/>
                      <w:marBottom w:val="0"/>
                      <w:divBdr>
                        <w:top w:val="none" w:sz="0" w:space="0" w:color="auto"/>
                        <w:left w:val="none" w:sz="0" w:space="0" w:color="auto"/>
                        <w:bottom w:val="none" w:sz="0" w:space="0" w:color="auto"/>
                        <w:right w:val="none" w:sz="0" w:space="0" w:color="auto"/>
                      </w:divBdr>
                    </w:div>
                    <w:div w:id="468590768">
                      <w:marLeft w:val="0"/>
                      <w:marRight w:val="0"/>
                      <w:marTop w:val="0"/>
                      <w:marBottom w:val="0"/>
                      <w:divBdr>
                        <w:top w:val="none" w:sz="0" w:space="0" w:color="auto"/>
                        <w:left w:val="none" w:sz="0" w:space="0" w:color="auto"/>
                        <w:bottom w:val="none" w:sz="0" w:space="0" w:color="auto"/>
                        <w:right w:val="none" w:sz="0" w:space="0" w:color="auto"/>
                      </w:divBdr>
                    </w:div>
                    <w:div w:id="791825300">
                      <w:marLeft w:val="75"/>
                      <w:marRight w:val="0"/>
                      <w:marTop w:val="0"/>
                      <w:marBottom w:val="0"/>
                      <w:divBdr>
                        <w:top w:val="none" w:sz="0" w:space="0" w:color="auto"/>
                        <w:left w:val="none" w:sz="0" w:space="0" w:color="auto"/>
                        <w:bottom w:val="none" w:sz="0" w:space="0" w:color="auto"/>
                        <w:right w:val="none" w:sz="0" w:space="0" w:color="auto"/>
                      </w:divBdr>
                    </w:div>
                    <w:div w:id="1053702102">
                      <w:marLeft w:val="75"/>
                      <w:marRight w:val="0"/>
                      <w:marTop w:val="0"/>
                      <w:marBottom w:val="0"/>
                      <w:divBdr>
                        <w:top w:val="none" w:sz="0" w:space="0" w:color="auto"/>
                        <w:left w:val="none" w:sz="0" w:space="0" w:color="auto"/>
                        <w:bottom w:val="none" w:sz="0" w:space="0" w:color="auto"/>
                        <w:right w:val="none" w:sz="0" w:space="0" w:color="auto"/>
                      </w:divBdr>
                    </w:div>
                    <w:div w:id="1376545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72520">
          <w:marLeft w:val="0"/>
          <w:marRight w:val="0"/>
          <w:marTop w:val="0"/>
          <w:marBottom w:val="0"/>
          <w:divBdr>
            <w:top w:val="none" w:sz="0" w:space="0" w:color="auto"/>
            <w:left w:val="none" w:sz="0" w:space="0" w:color="auto"/>
            <w:bottom w:val="none" w:sz="0" w:space="0" w:color="auto"/>
            <w:right w:val="none" w:sz="0" w:space="0" w:color="auto"/>
          </w:divBdr>
          <w:divsChild>
            <w:div w:id="16427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3244">
      <w:bodyDiv w:val="1"/>
      <w:marLeft w:val="0"/>
      <w:marRight w:val="0"/>
      <w:marTop w:val="0"/>
      <w:marBottom w:val="0"/>
      <w:divBdr>
        <w:top w:val="none" w:sz="0" w:space="0" w:color="auto"/>
        <w:left w:val="none" w:sz="0" w:space="0" w:color="auto"/>
        <w:bottom w:val="none" w:sz="0" w:space="0" w:color="auto"/>
        <w:right w:val="none" w:sz="0" w:space="0" w:color="auto"/>
      </w:divBdr>
    </w:div>
    <w:div w:id="1521434494">
      <w:bodyDiv w:val="1"/>
      <w:marLeft w:val="0"/>
      <w:marRight w:val="0"/>
      <w:marTop w:val="0"/>
      <w:marBottom w:val="0"/>
      <w:divBdr>
        <w:top w:val="none" w:sz="0" w:space="0" w:color="auto"/>
        <w:left w:val="none" w:sz="0" w:space="0" w:color="auto"/>
        <w:bottom w:val="none" w:sz="0" w:space="0" w:color="auto"/>
        <w:right w:val="none" w:sz="0" w:space="0" w:color="auto"/>
      </w:divBdr>
      <w:divsChild>
        <w:div w:id="22560097">
          <w:marLeft w:val="75"/>
          <w:marRight w:val="0"/>
          <w:marTop w:val="0"/>
          <w:marBottom w:val="0"/>
          <w:divBdr>
            <w:top w:val="none" w:sz="0" w:space="0" w:color="auto"/>
            <w:left w:val="none" w:sz="0" w:space="0" w:color="auto"/>
            <w:bottom w:val="none" w:sz="0" w:space="0" w:color="auto"/>
            <w:right w:val="none" w:sz="0" w:space="0" w:color="auto"/>
          </w:divBdr>
        </w:div>
        <w:div w:id="115611250">
          <w:marLeft w:val="75"/>
          <w:marRight w:val="0"/>
          <w:marTop w:val="0"/>
          <w:marBottom w:val="0"/>
          <w:divBdr>
            <w:top w:val="none" w:sz="0" w:space="0" w:color="auto"/>
            <w:left w:val="none" w:sz="0" w:space="0" w:color="auto"/>
            <w:bottom w:val="none" w:sz="0" w:space="0" w:color="auto"/>
            <w:right w:val="none" w:sz="0" w:space="0" w:color="auto"/>
          </w:divBdr>
        </w:div>
        <w:div w:id="727268807">
          <w:marLeft w:val="75"/>
          <w:marRight w:val="0"/>
          <w:marTop w:val="0"/>
          <w:marBottom w:val="0"/>
          <w:divBdr>
            <w:top w:val="none" w:sz="0" w:space="0" w:color="auto"/>
            <w:left w:val="none" w:sz="0" w:space="0" w:color="auto"/>
            <w:bottom w:val="none" w:sz="0" w:space="0" w:color="auto"/>
            <w:right w:val="none" w:sz="0" w:space="0" w:color="auto"/>
          </w:divBdr>
        </w:div>
        <w:div w:id="1006861539">
          <w:marLeft w:val="75"/>
          <w:marRight w:val="0"/>
          <w:marTop w:val="0"/>
          <w:marBottom w:val="0"/>
          <w:divBdr>
            <w:top w:val="none" w:sz="0" w:space="0" w:color="auto"/>
            <w:left w:val="none" w:sz="0" w:space="0" w:color="auto"/>
            <w:bottom w:val="none" w:sz="0" w:space="0" w:color="auto"/>
            <w:right w:val="none" w:sz="0" w:space="0" w:color="auto"/>
          </w:divBdr>
        </w:div>
        <w:div w:id="1191650860">
          <w:marLeft w:val="75"/>
          <w:marRight w:val="0"/>
          <w:marTop w:val="0"/>
          <w:marBottom w:val="0"/>
          <w:divBdr>
            <w:top w:val="none" w:sz="0" w:space="0" w:color="auto"/>
            <w:left w:val="none" w:sz="0" w:space="0" w:color="auto"/>
            <w:bottom w:val="none" w:sz="0" w:space="0" w:color="auto"/>
            <w:right w:val="none" w:sz="0" w:space="0" w:color="auto"/>
          </w:divBdr>
        </w:div>
      </w:divsChild>
    </w:div>
    <w:div w:id="1560240769">
      <w:bodyDiv w:val="1"/>
      <w:marLeft w:val="0"/>
      <w:marRight w:val="0"/>
      <w:marTop w:val="0"/>
      <w:marBottom w:val="0"/>
      <w:divBdr>
        <w:top w:val="none" w:sz="0" w:space="0" w:color="auto"/>
        <w:left w:val="none" w:sz="0" w:space="0" w:color="auto"/>
        <w:bottom w:val="none" w:sz="0" w:space="0" w:color="auto"/>
        <w:right w:val="none" w:sz="0" w:space="0" w:color="auto"/>
      </w:divBdr>
    </w:div>
    <w:div w:id="1581720756">
      <w:bodyDiv w:val="1"/>
      <w:marLeft w:val="0"/>
      <w:marRight w:val="0"/>
      <w:marTop w:val="0"/>
      <w:marBottom w:val="0"/>
      <w:divBdr>
        <w:top w:val="none" w:sz="0" w:space="0" w:color="auto"/>
        <w:left w:val="none" w:sz="0" w:space="0" w:color="auto"/>
        <w:bottom w:val="none" w:sz="0" w:space="0" w:color="auto"/>
        <w:right w:val="none" w:sz="0" w:space="0" w:color="auto"/>
      </w:divBdr>
    </w:div>
    <w:div w:id="1640300879">
      <w:bodyDiv w:val="1"/>
      <w:marLeft w:val="0"/>
      <w:marRight w:val="0"/>
      <w:marTop w:val="0"/>
      <w:marBottom w:val="0"/>
      <w:divBdr>
        <w:top w:val="none" w:sz="0" w:space="0" w:color="auto"/>
        <w:left w:val="none" w:sz="0" w:space="0" w:color="auto"/>
        <w:bottom w:val="none" w:sz="0" w:space="0" w:color="auto"/>
        <w:right w:val="none" w:sz="0" w:space="0" w:color="auto"/>
      </w:divBdr>
    </w:div>
    <w:div w:id="1727756747">
      <w:bodyDiv w:val="1"/>
      <w:marLeft w:val="0"/>
      <w:marRight w:val="0"/>
      <w:marTop w:val="0"/>
      <w:marBottom w:val="0"/>
      <w:divBdr>
        <w:top w:val="none" w:sz="0" w:space="0" w:color="auto"/>
        <w:left w:val="none" w:sz="0" w:space="0" w:color="auto"/>
        <w:bottom w:val="none" w:sz="0" w:space="0" w:color="auto"/>
        <w:right w:val="none" w:sz="0" w:space="0" w:color="auto"/>
      </w:divBdr>
    </w:div>
    <w:div w:id="1744138726">
      <w:bodyDiv w:val="1"/>
      <w:marLeft w:val="0"/>
      <w:marRight w:val="0"/>
      <w:marTop w:val="0"/>
      <w:marBottom w:val="0"/>
      <w:divBdr>
        <w:top w:val="none" w:sz="0" w:space="0" w:color="auto"/>
        <w:left w:val="none" w:sz="0" w:space="0" w:color="auto"/>
        <w:bottom w:val="none" w:sz="0" w:space="0" w:color="auto"/>
        <w:right w:val="none" w:sz="0" w:space="0" w:color="auto"/>
      </w:divBdr>
    </w:div>
    <w:div w:id="1762603563">
      <w:bodyDiv w:val="1"/>
      <w:marLeft w:val="0"/>
      <w:marRight w:val="0"/>
      <w:marTop w:val="0"/>
      <w:marBottom w:val="0"/>
      <w:divBdr>
        <w:top w:val="none" w:sz="0" w:space="0" w:color="auto"/>
        <w:left w:val="none" w:sz="0" w:space="0" w:color="auto"/>
        <w:bottom w:val="none" w:sz="0" w:space="0" w:color="auto"/>
        <w:right w:val="none" w:sz="0" w:space="0" w:color="auto"/>
      </w:divBdr>
      <w:divsChild>
        <w:div w:id="566036413">
          <w:marLeft w:val="0"/>
          <w:marRight w:val="0"/>
          <w:marTop w:val="0"/>
          <w:marBottom w:val="0"/>
          <w:divBdr>
            <w:top w:val="none" w:sz="0" w:space="0" w:color="auto"/>
            <w:left w:val="none" w:sz="0" w:space="0" w:color="auto"/>
            <w:bottom w:val="none" w:sz="0" w:space="0" w:color="auto"/>
            <w:right w:val="none" w:sz="0" w:space="0" w:color="auto"/>
          </w:divBdr>
          <w:divsChild>
            <w:div w:id="397478336">
              <w:marLeft w:val="0"/>
              <w:marRight w:val="0"/>
              <w:marTop w:val="0"/>
              <w:marBottom w:val="0"/>
              <w:divBdr>
                <w:top w:val="none" w:sz="0" w:space="0" w:color="auto"/>
                <w:left w:val="none" w:sz="0" w:space="0" w:color="auto"/>
                <w:bottom w:val="none" w:sz="0" w:space="0" w:color="auto"/>
                <w:right w:val="none" w:sz="0" w:space="0" w:color="auto"/>
              </w:divBdr>
            </w:div>
            <w:div w:id="608777530">
              <w:marLeft w:val="0"/>
              <w:marRight w:val="0"/>
              <w:marTop w:val="0"/>
              <w:marBottom w:val="0"/>
              <w:divBdr>
                <w:top w:val="none" w:sz="0" w:space="0" w:color="auto"/>
                <w:left w:val="none" w:sz="0" w:space="0" w:color="auto"/>
                <w:bottom w:val="none" w:sz="0" w:space="0" w:color="auto"/>
                <w:right w:val="none" w:sz="0" w:space="0" w:color="auto"/>
              </w:divBdr>
            </w:div>
            <w:div w:id="864564661">
              <w:marLeft w:val="0"/>
              <w:marRight w:val="0"/>
              <w:marTop w:val="0"/>
              <w:marBottom w:val="0"/>
              <w:divBdr>
                <w:top w:val="none" w:sz="0" w:space="0" w:color="auto"/>
                <w:left w:val="none" w:sz="0" w:space="0" w:color="auto"/>
                <w:bottom w:val="none" w:sz="0" w:space="0" w:color="auto"/>
                <w:right w:val="none" w:sz="0" w:space="0" w:color="auto"/>
              </w:divBdr>
            </w:div>
            <w:div w:id="1913151096">
              <w:marLeft w:val="0"/>
              <w:marRight w:val="0"/>
              <w:marTop w:val="0"/>
              <w:marBottom w:val="0"/>
              <w:divBdr>
                <w:top w:val="none" w:sz="0" w:space="0" w:color="auto"/>
                <w:left w:val="none" w:sz="0" w:space="0" w:color="auto"/>
                <w:bottom w:val="none" w:sz="0" w:space="0" w:color="auto"/>
                <w:right w:val="none" w:sz="0" w:space="0" w:color="auto"/>
              </w:divBdr>
            </w:div>
            <w:div w:id="2083138105">
              <w:marLeft w:val="0"/>
              <w:marRight w:val="0"/>
              <w:marTop w:val="0"/>
              <w:marBottom w:val="0"/>
              <w:divBdr>
                <w:top w:val="none" w:sz="0" w:space="0" w:color="auto"/>
                <w:left w:val="none" w:sz="0" w:space="0" w:color="auto"/>
                <w:bottom w:val="none" w:sz="0" w:space="0" w:color="auto"/>
                <w:right w:val="none" w:sz="0" w:space="0" w:color="auto"/>
              </w:divBdr>
            </w:div>
            <w:div w:id="21408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1937">
      <w:bodyDiv w:val="1"/>
      <w:marLeft w:val="0"/>
      <w:marRight w:val="0"/>
      <w:marTop w:val="0"/>
      <w:marBottom w:val="0"/>
      <w:divBdr>
        <w:top w:val="none" w:sz="0" w:space="0" w:color="auto"/>
        <w:left w:val="none" w:sz="0" w:space="0" w:color="auto"/>
        <w:bottom w:val="none" w:sz="0" w:space="0" w:color="auto"/>
        <w:right w:val="none" w:sz="0" w:space="0" w:color="auto"/>
      </w:divBdr>
      <w:divsChild>
        <w:div w:id="155189703">
          <w:marLeft w:val="1166"/>
          <w:marRight w:val="0"/>
          <w:marTop w:val="67"/>
          <w:marBottom w:val="0"/>
          <w:divBdr>
            <w:top w:val="none" w:sz="0" w:space="0" w:color="auto"/>
            <w:left w:val="none" w:sz="0" w:space="0" w:color="auto"/>
            <w:bottom w:val="none" w:sz="0" w:space="0" w:color="auto"/>
            <w:right w:val="none" w:sz="0" w:space="0" w:color="auto"/>
          </w:divBdr>
        </w:div>
        <w:div w:id="407850906">
          <w:marLeft w:val="1166"/>
          <w:marRight w:val="0"/>
          <w:marTop w:val="67"/>
          <w:marBottom w:val="0"/>
          <w:divBdr>
            <w:top w:val="none" w:sz="0" w:space="0" w:color="auto"/>
            <w:left w:val="none" w:sz="0" w:space="0" w:color="auto"/>
            <w:bottom w:val="none" w:sz="0" w:space="0" w:color="auto"/>
            <w:right w:val="none" w:sz="0" w:space="0" w:color="auto"/>
          </w:divBdr>
        </w:div>
        <w:div w:id="658464195">
          <w:marLeft w:val="1166"/>
          <w:marRight w:val="0"/>
          <w:marTop w:val="67"/>
          <w:marBottom w:val="0"/>
          <w:divBdr>
            <w:top w:val="none" w:sz="0" w:space="0" w:color="auto"/>
            <w:left w:val="none" w:sz="0" w:space="0" w:color="auto"/>
            <w:bottom w:val="none" w:sz="0" w:space="0" w:color="auto"/>
            <w:right w:val="none" w:sz="0" w:space="0" w:color="auto"/>
          </w:divBdr>
        </w:div>
        <w:div w:id="731192489">
          <w:marLeft w:val="1166"/>
          <w:marRight w:val="0"/>
          <w:marTop w:val="67"/>
          <w:marBottom w:val="0"/>
          <w:divBdr>
            <w:top w:val="none" w:sz="0" w:space="0" w:color="auto"/>
            <w:left w:val="none" w:sz="0" w:space="0" w:color="auto"/>
            <w:bottom w:val="none" w:sz="0" w:space="0" w:color="auto"/>
            <w:right w:val="none" w:sz="0" w:space="0" w:color="auto"/>
          </w:divBdr>
        </w:div>
        <w:div w:id="745343305">
          <w:marLeft w:val="1166"/>
          <w:marRight w:val="0"/>
          <w:marTop w:val="67"/>
          <w:marBottom w:val="0"/>
          <w:divBdr>
            <w:top w:val="none" w:sz="0" w:space="0" w:color="auto"/>
            <w:left w:val="none" w:sz="0" w:space="0" w:color="auto"/>
            <w:bottom w:val="none" w:sz="0" w:space="0" w:color="auto"/>
            <w:right w:val="none" w:sz="0" w:space="0" w:color="auto"/>
          </w:divBdr>
        </w:div>
        <w:div w:id="815072948">
          <w:marLeft w:val="1166"/>
          <w:marRight w:val="0"/>
          <w:marTop w:val="67"/>
          <w:marBottom w:val="0"/>
          <w:divBdr>
            <w:top w:val="none" w:sz="0" w:space="0" w:color="auto"/>
            <w:left w:val="none" w:sz="0" w:space="0" w:color="auto"/>
            <w:bottom w:val="none" w:sz="0" w:space="0" w:color="auto"/>
            <w:right w:val="none" w:sz="0" w:space="0" w:color="auto"/>
          </w:divBdr>
        </w:div>
        <w:div w:id="848522328">
          <w:marLeft w:val="1166"/>
          <w:marRight w:val="0"/>
          <w:marTop w:val="67"/>
          <w:marBottom w:val="0"/>
          <w:divBdr>
            <w:top w:val="none" w:sz="0" w:space="0" w:color="auto"/>
            <w:left w:val="none" w:sz="0" w:space="0" w:color="auto"/>
            <w:bottom w:val="none" w:sz="0" w:space="0" w:color="auto"/>
            <w:right w:val="none" w:sz="0" w:space="0" w:color="auto"/>
          </w:divBdr>
        </w:div>
        <w:div w:id="1040862807">
          <w:marLeft w:val="1166"/>
          <w:marRight w:val="0"/>
          <w:marTop w:val="67"/>
          <w:marBottom w:val="0"/>
          <w:divBdr>
            <w:top w:val="none" w:sz="0" w:space="0" w:color="auto"/>
            <w:left w:val="none" w:sz="0" w:space="0" w:color="auto"/>
            <w:bottom w:val="none" w:sz="0" w:space="0" w:color="auto"/>
            <w:right w:val="none" w:sz="0" w:space="0" w:color="auto"/>
          </w:divBdr>
        </w:div>
        <w:div w:id="1389912132">
          <w:marLeft w:val="1166"/>
          <w:marRight w:val="0"/>
          <w:marTop w:val="67"/>
          <w:marBottom w:val="0"/>
          <w:divBdr>
            <w:top w:val="none" w:sz="0" w:space="0" w:color="auto"/>
            <w:left w:val="none" w:sz="0" w:space="0" w:color="auto"/>
            <w:bottom w:val="none" w:sz="0" w:space="0" w:color="auto"/>
            <w:right w:val="none" w:sz="0" w:space="0" w:color="auto"/>
          </w:divBdr>
        </w:div>
        <w:div w:id="1515681476">
          <w:marLeft w:val="1166"/>
          <w:marRight w:val="0"/>
          <w:marTop w:val="67"/>
          <w:marBottom w:val="0"/>
          <w:divBdr>
            <w:top w:val="none" w:sz="0" w:space="0" w:color="auto"/>
            <w:left w:val="none" w:sz="0" w:space="0" w:color="auto"/>
            <w:bottom w:val="none" w:sz="0" w:space="0" w:color="auto"/>
            <w:right w:val="none" w:sz="0" w:space="0" w:color="auto"/>
          </w:divBdr>
        </w:div>
        <w:div w:id="2056201067">
          <w:marLeft w:val="1166"/>
          <w:marRight w:val="0"/>
          <w:marTop w:val="67"/>
          <w:marBottom w:val="0"/>
          <w:divBdr>
            <w:top w:val="none" w:sz="0" w:space="0" w:color="auto"/>
            <w:left w:val="none" w:sz="0" w:space="0" w:color="auto"/>
            <w:bottom w:val="none" w:sz="0" w:space="0" w:color="auto"/>
            <w:right w:val="none" w:sz="0" w:space="0" w:color="auto"/>
          </w:divBdr>
        </w:div>
        <w:div w:id="2140301276">
          <w:marLeft w:val="1166"/>
          <w:marRight w:val="0"/>
          <w:marTop w:val="67"/>
          <w:marBottom w:val="0"/>
          <w:divBdr>
            <w:top w:val="none" w:sz="0" w:space="0" w:color="auto"/>
            <w:left w:val="none" w:sz="0" w:space="0" w:color="auto"/>
            <w:bottom w:val="none" w:sz="0" w:space="0" w:color="auto"/>
            <w:right w:val="none" w:sz="0" w:space="0" w:color="auto"/>
          </w:divBdr>
        </w:div>
      </w:divsChild>
    </w:div>
    <w:div w:id="1848667132">
      <w:bodyDiv w:val="1"/>
      <w:marLeft w:val="0"/>
      <w:marRight w:val="0"/>
      <w:marTop w:val="0"/>
      <w:marBottom w:val="0"/>
      <w:divBdr>
        <w:top w:val="none" w:sz="0" w:space="0" w:color="auto"/>
        <w:left w:val="none" w:sz="0" w:space="0" w:color="auto"/>
        <w:bottom w:val="none" w:sz="0" w:space="0" w:color="auto"/>
        <w:right w:val="none" w:sz="0" w:space="0" w:color="auto"/>
      </w:divBdr>
      <w:divsChild>
        <w:div w:id="690299642">
          <w:marLeft w:val="1166"/>
          <w:marRight w:val="0"/>
          <w:marTop w:val="67"/>
          <w:marBottom w:val="0"/>
          <w:divBdr>
            <w:top w:val="none" w:sz="0" w:space="0" w:color="auto"/>
            <w:left w:val="none" w:sz="0" w:space="0" w:color="auto"/>
            <w:bottom w:val="none" w:sz="0" w:space="0" w:color="auto"/>
            <w:right w:val="none" w:sz="0" w:space="0" w:color="auto"/>
          </w:divBdr>
        </w:div>
        <w:div w:id="718549264">
          <w:marLeft w:val="1166"/>
          <w:marRight w:val="0"/>
          <w:marTop w:val="67"/>
          <w:marBottom w:val="0"/>
          <w:divBdr>
            <w:top w:val="none" w:sz="0" w:space="0" w:color="auto"/>
            <w:left w:val="none" w:sz="0" w:space="0" w:color="auto"/>
            <w:bottom w:val="none" w:sz="0" w:space="0" w:color="auto"/>
            <w:right w:val="none" w:sz="0" w:space="0" w:color="auto"/>
          </w:divBdr>
        </w:div>
        <w:div w:id="816537420">
          <w:marLeft w:val="1166"/>
          <w:marRight w:val="0"/>
          <w:marTop w:val="67"/>
          <w:marBottom w:val="0"/>
          <w:divBdr>
            <w:top w:val="none" w:sz="0" w:space="0" w:color="auto"/>
            <w:left w:val="none" w:sz="0" w:space="0" w:color="auto"/>
            <w:bottom w:val="none" w:sz="0" w:space="0" w:color="auto"/>
            <w:right w:val="none" w:sz="0" w:space="0" w:color="auto"/>
          </w:divBdr>
        </w:div>
        <w:div w:id="979697880">
          <w:marLeft w:val="1166"/>
          <w:marRight w:val="0"/>
          <w:marTop w:val="67"/>
          <w:marBottom w:val="0"/>
          <w:divBdr>
            <w:top w:val="none" w:sz="0" w:space="0" w:color="auto"/>
            <w:left w:val="none" w:sz="0" w:space="0" w:color="auto"/>
            <w:bottom w:val="none" w:sz="0" w:space="0" w:color="auto"/>
            <w:right w:val="none" w:sz="0" w:space="0" w:color="auto"/>
          </w:divBdr>
        </w:div>
        <w:div w:id="1029144531">
          <w:marLeft w:val="1166"/>
          <w:marRight w:val="0"/>
          <w:marTop w:val="67"/>
          <w:marBottom w:val="0"/>
          <w:divBdr>
            <w:top w:val="none" w:sz="0" w:space="0" w:color="auto"/>
            <w:left w:val="none" w:sz="0" w:space="0" w:color="auto"/>
            <w:bottom w:val="none" w:sz="0" w:space="0" w:color="auto"/>
            <w:right w:val="none" w:sz="0" w:space="0" w:color="auto"/>
          </w:divBdr>
        </w:div>
        <w:div w:id="1205674628">
          <w:marLeft w:val="1166"/>
          <w:marRight w:val="0"/>
          <w:marTop w:val="67"/>
          <w:marBottom w:val="0"/>
          <w:divBdr>
            <w:top w:val="none" w:sz="0" w:space="0" w:color="auto"/>
            <w:left w:val="none" w:sz="0" w:space="0" w:color="auto"/>
            <w:bottom w:val="none" w:sz="0" w:space="0" w:color="auto"/>
            <w:right w:val="none" w:sz="0" w:space="0" w:color="auto"/>
          </w:divBdr>
        </w:div>
        <w:div w:id="1605726505">
          <w:marLeft w:val="1166"/>
          <w:marRight w:val="0"/>
          <w:marTop w:val="67"/>
          <w:marBottom w:val="0"/>
          <w:divBdr>
            <w:top w:val="none" w:sz="0" w:space="0" w:color="auto"/>
            <w:left w:val="none" w:sz="0" w:space="0" w:color="auto"/>
            <w:bottom w:val="none" w:sz="0" w:space="0" w:color="auto"/>
            <w:right w:val="none" w:sz="0" w:space="0" w:color="auto"/>
          </w:divBdr>
        </w:div>
        <w:div w:id="1745183231">
          <w:marLeft w:val="1166"/>
          <w:marRight w:val="0"/>
          <w:marTop w:val="67"/>
          <w:marBottom w:val="0"/>
          <w:divBdr>
            <w:top w:val="none" w:sz="0" w:space="0" w:color="auto"/>
            <w:left w:val="none" w:sz="0" w:space="0" w:color="auto"/>
            <w:bottom w:val="none" w:sz="0" w:space="0" w:color="auto"/>
            <w:right w:val="none" w:sz="0" w:space="0" w:color="auto"/>
          </w:divBdr>
        </w:div>
        <w:div w:id="1819346310">
          <w:marLeft w:val="1166"/>
          <w:marRight w:val="0"/>
          <w:marTop w:val="67"/>
          <w:marBottom w:val="0"/>
          <w:divBdr>
            <w:top w:val="none" w:sz="0" w:space="0" w:color="auto"/>
            <w:left w:val="none" w:sz="0" w:space="0" w:color="auto"/>
            <w:bottom w:val="none" w:sz="0" w:space="0" w:color="auto"/>
            <w:right w:val="none" w:sz="0" w:space="0" w:color="auto"/>
          </w:divBdr>
        </w:div>
        <w:div w:id="2000113831">
          <w:marLeft w:val="1166"/>
          <w:marRight w:val="0"/>
          <w:marTop w:val="67"/>
          <w:marBottom w:val="0"/>
          <w:divBdr>
            <w:top w:val="none" w:sz="0" w:space="0" w:color="auto"/>
            <w:left w:val="none" w:sz="0" w:space="0" w:color="auto"/>
            <w:bottom w:val="none" w:sz="0" w:space="0" w:color="auto"/>
            <w:right w:val="none" w:sz="0" w:space="0" w:color="auto"/>
          </w:divBdr>
        </w:div>
        <w:div w:id="2053336703">
          <w:marLeft w:val="1166"/>
          <w:marRight w:val="0"/>
          <w:marTop w:val="67"/>
          <w:marBottom w:val="0"/>
          <w:divBdr>
            <w:top w:val="none" w:sz="0" w:space="0" w:color="auto"/>
            <w:left w:val="none" w:sz="0" w:space="0" w:color="auto"/>
            <w:bottom w:val="none" w:sz="0" w:space="0" w:color="auto"/>
            <w:right w:val="none" w:sz="0" w:space="0" w:color="auto"/>
          </w:divBdr>
        </w:div>
      </w:divsChild>
    </w:div>
    <w:div w:id="1861236207">
      <w:bodyDiv w:val="1"/>
      <w:marLeft w:val="0"/>
      <w:marRight w:val="0"/>
      <w:marTop w:val="0"/>
      <w:marBottom w:val="0"/>
      <w:divBdr>
        <w:top w:val="none" w:sz="0" w:space="0" w:color="auto"/>
        <w:left w:val="none" w:sz="0" w:space="0" w:color="auto"/>
        <w:bottom w:val="none" w:sz="0" w:space="0" w:color="auto"/>
        <w:right w:val="none" w:sz="0" w:space="0" w:color="auto"/>
      </w:divBdr>
      <w:divsChild>
        <w:div w:id="1943566731">
          <w:marLeft w:val="0"/>
          <w:marRight w:val="0"/>
          <w:marTop w:val="0"/>
          <w:marBottom w:val="0"/>
          <w:divBdr>
            <w:top w:val="none" w:sz="0" w:space="0" w:color="auto"/>
            <w:left w:val="none" w:sz="0" w:space="0" w:color="auto"/>
            <w:bottom w:val="none" w:sz="0" w:space="0" w:color="auto"/>
            <w:right w:val="none" w:sz="0" w:space="0" w:color="auto"/>
          </w:divBdr>
          <w:divsChild>
            <w:div w:id="249630367">
              <w:marLeft w:val="0"/>
              <w:marRight w:val="0"/>
              <w:marTop w:val="0"/>
              <w:marBottom w:val="0"/>
              <w:divBdr>
                <w:top w:val="none" w:sz="0" w:space="0" w:color="auto"/>
                <w:left w:val="none" w:sz="0" w:space="0" w:color="auto"/>
                <w:bottom w:val="none" w:sz="0" w:space="0" w:color="auto"/>
                <w:right w:val="none" w:sz="0" w:space="0" w:color="auto"/>
              </w:divBdr>
              <w:divsChild>
                <w:div w:id="1322080179">
                  <w:marLeft w:val="2928"/>
                  <w:marRight w:val="0"/>
                  <w:marTop w:val="720"/>
                  <w:marBottom w:val="0"/>
                  <w:divBdr>
                    <w:top w:val="none" w:sz="0" w:space="0" w:color="auto"/>
                    <w:left w:val="none" w:sz="0" w:space="0" w:color="auto"/>
                    <w:bottom w:val="none" w:sz="0" w:space="0" w:color="auto"/>
                    <w:right w:val="none" w:sz="0" w:space="0" w:color="auto"/>
                  </w:divBdr>
                  <w:divsChild>
                    <w:div w:id="12953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6665">
      <w:bodyDiv w:val="1"/>
      <w:marLeft w:val="0"/>
      <w:marRight w:val="0"/>
      <w:marTop w:val="0"/>
      <w:marBottom w:val="0"/>
      <w:divBdr>
        <w:top w:val="none" w:sz="0" w:space="0" w:color="auto"/>
        <w:left w:val="none" w:sz="0" w:space="0" w:color="auto"/>
        <w:bottom w:val="none" w:sz="0" w:space="0" w:color="auto"/>
        <w:right w:val="none" w:sz="0" w:space="0" w:color="auto"/>
      </w:divBdr>
    </w:div>
    <w:div w:id="1863546193">
      <w:bodyDiv w:val="1"/>
      <w:marLeft w:val="0"/>
      <w:marRight w:val="0"/>
      <w:marTop w:val="0"/>
      <w:marBottom w:val="0"/>
      <w:divBdr>
        <w:top w:val="none" w:sz="0" w:space="0" w:color="auto"/>
        <w:left w:val="none" w:sz="0" w:space="0" w:color="auto"/>
        <w:bottom w:val="none" w:sz="0" w:space="0" w:color="auto"/>
        <w:right w:val="none" w:sz="0" w:space="0" w:color="auto"/>
      </w:divBdr>
    </w:div>
    <w:div w:id="1930773536">
      <w:bodyDiv w:val="1"/>
      <w:marLeft w:val="0"/>
      <w:marRight w:val="0"/>
      <w:marTop w:val="0"/>
      <w:marBottom w:val="0"/>
      <w:divBdr>
        <w:top w:val="none" w:sz="0" w:space="0" w:color="auto"/>
        <w:left w:val="none" w:sz="0" w:space="0" w:color="auto"/>
        <w:bottom w:val="none" w:sz="0" w:space="0" w:color="auto"/>
        <w:right w:val="none" w:sz="0" w:space="0" w:color="auto"/>
      </w:divBdr>
    </w:div>
    <w:div w:id="1960212919">
      <w:bodyDiv w:val="1"/>
      <w:marLeft w:val="0"/>
      <w:marRight w:val="0"/>
      <w:marTop w:val="0"/>
      <w:marBottom w:val="0"/>
      <w:divBdr>
        <w:top w:val="none" w:sz="0" w:space="0" w:color="auto"/>
        <w:left w:val="none" w:sz="0" w:space="0" w:color="auto"/>
        <w:bottom w:val="none" w:sz="0" w:space="0" w:color="auto"/>
        <w:right w:val="none" w:sz="0" w:space="0" w:color="auto"/>
      </w:divBdr>
      <w:divsChild>
        <w:div w:id="387073618">
          <w:marLeft w:val="1166"/>
          <w:marRight w:val="0"/>
          <w:marTop w:val="77"/>
          <w:marBottom w:val="0"/>
          <w:divBdr>
            <w:top w:val="none" w:sz="0" w:space="0" w:color="auto"/>
            <w:left w:val="none" w:sz="0" w:space="0" w:color="auto"/>
            <w:bottom w:val="none" w:sz="0" w:space="0" w:color="auto"/>
            <w:right w:val="none" w:sz="0" w:space="0" w:color="auto"/>
          </w:divBdr>
        </w:div>
        <w:div w:id="444539173">
          <w:marLeft w:val="1166"/>
          <w:marRight w:val="0"/>
          <w:marTop w:val="77"/>
          <w:marBottom w:val="0"/>
          <w:divBdr>
            <w:top w:val="none" w:sz="0" w:space="0" w:color="auto"/>
            <w:left w:val="none" w:sz="0" w:space="0" w:color="auto"/>
            <w:bottom w:val="none" w:sz="0" w:space="0" w:color="auto"/>
            <w:right w:val="none" w:sz="0" w:space="0" w:color="auto"/>
          </w:divBdr>
        </w:div>
        <w:div w:id="770782899">
          <w:marLeft w:val="1166"/>
          <w:marRight w:val="0"/>
          <w:marTop w:val="77"/>
          <w:marBottom w:val="0"/>
          <w:divBdr>
            <w:top w:val="none" w:sz="0" w:space="0" w:color="auto"/>
            <w:left w:val="none" w:sz="0" w:space="0" w:color="auto"/>
            <w:bottom w:val="none" w:sz="0" w:space="0" w:color="auto"/>
            <w:right w:val="none" w:sz="0" w:space="0" w:color="auto"/>
          </w:divBdr>
        </w:div>
        <w:div w:id="876308685">
          <w:marLeft w:val="1166"/>
          <w:marRight w:val="0"/>
          <w:marTop w:val="77"/>
          <w:marBottom w:val="0"/>
          <w:divBdr>
            <w:top w:val="none" w:sz="0" w:space="0" w:color="auto"/>
            <w:left w:val="none" w:sz="0" w:space="0" w:color="auto"/>
            <w:bottom w:val="none" w:sz="0" w:space="0" w:color="auto"/>
            <w:right w:val="none" w:sz="0" w:space="0" w:color="auto"/>
          </w:divBdr>
        </w:div>
        <w:div w:id="1124275066">
          <w:marLeft w:val="1166"/>
          <w:marRight w:val="0"/>
          <w:marTop w:val="77"/>
          <w:marBottom w:val="0"/>
          <w:divBdr>
            <w:top w:val="none" w:sz="0" w:space="0" w:color="auto"/>
            <w:left w:val="none" w:sz="0" w:space="0" w:color="auto"/>
            <w:bottom w:val="none" w:sz="0" w:space="0" w:color="auto"/>
            <w:right w:val="none" w:sz="0" w:space="0" w:color="auto"/>
          </w:divBdr>
        </w:div>
        <w:div w:id="1351445144">
          <w:marLeft w:val="1166"/>
          <w:marRight w:val="0"/>
          <w:marTop w:val="77"/>
          <w:marBottom w:val="0"/>
          <w:divBdr>
            <w:top w:val="none" w:sz="0" w:space="0" w:color="auto"/>
            <w:left w:val="none" w:sz="0" w:space="0" w:color="auto"/>
            <w:bottom w:val="none" w:sz="0" w:space="0" w:color="auto"/>
            <w:right w:val="none" w:sz="0" w:space="0" w:color="auto"/>
          </w:divBdr>
        </w:div>
      </w:divsChild>
    </w:div>
    <w:div w:id="1988314320">
      <w:bodyDiv w:val="1"/>
      <w:marLeft w:val="0"/>
      <w:marRight w:val="0"/>
      <w:marTop w:val="0"/>
      <w:marBottom w:val="0"/>
      <w:divBdr>
        <w:top w:val="none" w:sz="0" w:space="0" w:color="auto"/>
        <w:left w:val="none" w:sz="0" w:space="0" w:color="auto"/>
        <w:bottom w:val="none" w:sz="0" w:space="0" w:color="auto"/>
        <w:right w:val="none" w:sz="0" w:space="0" w:color="auto"/>
      </w:divBdr>
    </w:div>
    <w:div w:id="2018536301">
      <w:bodyDiv w:val="1"/>
      <w:marLeft w:val="0"/>
      <w:marRight w:val="0"/>
      <w:marTop w:val="0"/>
      <w:marBottom w:val="0"/>
      <w:divBdr>
        <w:top w:val="none" w:sz="0" w:space="0" w:color="auto"/>
        <w:left w:val="none" w:sz="0" w:space="0" w:color="auto"/>
        <w:bottom w:val="none" w:sz="0" w:space="0" w:color="auto"/>
        <w:right w:val="none" w:sz="0" w:space="0" w:color="auto"/>
      </w:divBdr>
    </w:div>
    <w:div w:id="2048025118">
      <w:bodyDiv w:val="1"/>
      <w:marLeft w:val="0"/>
      <w:marRight w:val="0"/>
      <w:marTop w:val="0"/>
      <w:marBottom w:val="0"/>
      <w:divBdr>
        <w:top w:val="none" w:sz="0" w:space="0" w:color="auto"/>
        <w:left w:val="none" w:sz="0" w:space="0" w:color="auto"/>
        <w:bottom w:val="none" w:sz="0" w:space="0" w:color="auto"/>
        <w:right w:val="none" w:sz="0" w:space="0" w:color="auto"/>
      </w:divBdr>
    </w:div>
    <w:div w:id="2088847239">
      <w:bodyDiv w:val="1"/>
      <w:marLeft w:val="0"/>
      <w:marRight w:val="0"/>
      <w:marTop w:val="0"/>
      <w:marBottom w:val="0"/>
      <w:divBdr>
        <w:top w:val="none" w:sz="0" w:space="0" w:color="auto"/>
        <w:left w:val="none" w:sz="0" w:space="0" w:color="auto"/>
        <w:bottom w:val="none" w:sz="0" w:space="0" w:color="auto"/>
        <w:right w:val="none" w:sz="0" w:space="0" w:color="auto"/>
      </w:divBdr>
    </w:div>
    <w:div w:id="2115705268">
      <w:bodyDiv w:val="1"/>
      <w:marLeft w:val="0"/>
      <w:marRight w:val="0"/>
      <w:marTop w:val="0"/>
      <w:marBottom w:val="0"/>
      <w:divBdr>
        <w:top w:val="none" w:sz="0" w:space="0" w:color="auto"/>
        <w:left w:val="none" w:sz="0" w:space="0" w:color="auto"/>
        <w:bottom w:val="none" w:sz="0" w:space="0" w:color="auto"/>
        <w:right w:val="none" w:sz="0" w:space="0" w:color="auto"/>
      </w:divBdr>
      <w:divsChild>
        <w:div w:id="26880938">
          <w:marLeft w:val="75"/>
          <w:marRight w:val="0"/>
          <w:marTop w:val="0"/>
          <w:marBottom w:val="0"/>
          <w:divBdr>
            <w:top w:val="none" w:sz="0" w:space="0" w:color="auto"/>
            <w:left w:val="none" w:sz="0" w:space="0" w:color="auto"/>
            <w:bottom w:val="none" w:sz="0" w:space="0" w:color="auto"/>
            <w:right w:val="none" w:sz="0" w:space="0" w:color="auto"/>
          </w:divBdr>
        </w:div>
        <w:div w:id="52410335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0F115-A7D3-4BCC-901D-31274A7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572</Words>
  <Characters>3262</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Discovery TF</vt:lpstr>
      <vt:lpstr>MEDIEVAL</vt:lpstr>
    </vt:vector>
  </TitlesOfParts>
  <Company>EURECOM</Company>
  <LinksUpToDate>false</LinksUpToDate>
  <CharactersWithSpaces>3827</CharactersWithSpaces>
  <SharedDoc>false</SharedDoc>
  <HLinks>
    <vt:vector size="6" baseType="variant">
      <vt:variant>
        <vt:i4>1376342</vt:i4>
      </vt:variant>
      <vt:variant>
        <vt:i4>135</vt:i4>
      </vt:variant>
      <vt:variant>
        <vt:i4>0</vt:i4>
      </vt:variant>
      <vt:variant>
        <vt:i4>5</vt:i4>
      </vt:variant>
      <vt:variant>
        <vt:lpwstr>http://www.cmcrossroads.com/bradapp/docs/sdd.html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TF</dc:title>
  <dc:subject>D1.1</dc:subject>
  <dc:creator>Soumya Kanti Datta</dc:creator>
  <cp:keywords/>
  <cp:lastModifiedBy>Soumya</cp:lastModifiedBy>
  <cp:revision>17</cp:revision>
  <cp:lastPrinted>2012-01-12T08:00:00Z</cp:lastPrinted>
  <dcterms:created xsi:type="dcterms:W3CDTF">2015-04-27T09:07:00Z</dcterms:created>
  <dcterms:modified xsi:type="dcterms:W3CDTF">2015-04-27T09:50:00Z</dcterms:modified>
</cp:coreProperties>
</file>