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4F" w:rsidRPr="005D2DAF" w:rsidRDefault="0015674F" w:rsidP="00523908">
      <w:pPr>
        <w:pStyle w:val="Heading1"/>
        <w:rPr>
          <w:rFonts w:asciiTheme="minorHAnsi" w:eastAsia="Times New Roman" w:hAnsiTheme="minorHAnsi"/>
          <w:lang w:eastAsia="en-AU"/>
        </w:rPr>
      </w:pPr>
      <w:r w:rsidRPr="005D2DAF">
        <w:rPr>
          <w:rFonts w:asciiTheme="minorHAnsi" w:eastAsia="Times New Roman" w:hAnsiTheme="minorHAnsi"/>
          <w:lang w:eastAsia="en-AU"/>
        </w:rPr>
        <w:t>Accreditation Methods</w:t>
      </w:r>
    </w:p>
    <w:p w:rsidR="0015674F" w:rsidRPr="005D2DAF" w:rsidRDefault="0015674F" w:rsidP="00523908">
      <w:pPr>
        <w:pStyle w:val="Heading2"/>
        <w:rPr>
          <w:rFonts w:asciiTheme="minorHAnsi" w:eastAsia="Times New Roman" w:hAnsiTheme="minorHAnsi"/>
          <w:lang w:eastAsia="en-AU"/>
        </w:rPr>
      </w:pPr>
      <w:bookmarkStart w:id="0" w:name="Keywords"/>
      <w:bookmarkStart w:id="1" w:name="Description"/>
      <w:bookmarkEnd w:id="0"/>
      <w:bookmarkEnd w:id="1"/>
      <w:r w:rsidRPr="005D2DAF">
        <w:rPr>
          <w:rFonts w:asciiTheme="minorHAnsi" w:eastAsia="Times New Roman" w:hAnsiTheme="minorHAnsi"/>
          <w:lang w:eastAsia="en-AU"/>
        </w:rPr>
        <w:t xml:space="preserve">Description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There has been discussion about how accessible websites are accredited. Some methods involve an external accreditation groups, using the W3C WCAG 2.0 certificate, and self-accreditation schemes. </w:t>
      </w:r>
    </w:p>
    <w:p w:rsidR="0015674F" w:rsidRPr="005D2DAF" w:rsidRDefault="0015674F" w:rsidP="00523908">
      <w:pPr>
        <w:pStyle w:val="Heading2"/>
        <w:rPr>
          <w:rFonts w:asciiTheme="minorHAnsi" w:eastAsia="Times New Roman" w:hAnsiTheme="minorHAnsi"/>
          <w:lang w:eastAsia="en-AU"/>
        </w:rPr>
      </w:pPr>
      <w:bookmarkStart w:id="2" w:name="Background"/>
      <w:bookmarkEnd w:id="2"/>
      <w:r w:rsidRPr="005D2DAF">
        <w:rPr>
          <w:rFonts w:asciiTheme="minorHAnsi" w:eastAsia="Times New Roman" w:hAnsiTheme="minorHAnsi"/>
          <w:lang w:eastAsia="en-AU"/>
        </w:rPr>
        <w:t xml:space="preserve">Background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Does</w:t>
      </w:r>
      <w:r w:rsidR="008458AB">
        <w:rPr>
          <w:rFonts w:eastAsia="Times New Roman" w:cs="Times New Roman"/>
          <w:sz w:val="24"/>
          <w:szCs w:val="24"/>
          <w:lang w:eastAsia="en-AU"/>
        </w:rPr>
        <w:t xml:space="preserve"> the fact that a website carries</w:t>
      </w:r>
      <w:r w:rsidRPr="005D2DAF">
        <w:rPr>
          <w:rFonts w:eastAsia="Times New Roman" w:cs="Times New Roman"/>
          <w:sz w:val="24"/>
          <w:szCs w:val="24"/>
          <w:lang w:eastAsia="en-AU"/>
        </w:rPr>
        <w:t xml:space="preserve"> an accreditation necessarily guarantee that a website is accessible? This is probably not the case. We should look at which accreditation schemes are most reliable, and how often a website should be re-evaluated. There is also the problem that websites are evaluated on a page by page basis. Some websites are mostly WCAG 2.0 A compliant, with a number of the pages being at a greater or lesser level of compliance. Information currently states that this website is therefore compliant only to the lowest page level.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The WCAG-EM is being developed by the WCAG Evaluation Methodology Task force under the WCAG Working Group. This document is current in draft form and the Task Force is working through public comments. The document deals with the issue of how to assess a whole website as opposed to the page-by-page formal compliance testing currently stipulated by WCAG 2.0 documents.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Numerous companies offer some form of third-party or external accreditation as can be seen from the resources listed below. Other organisations self-certify their website stating that it conforms to certain guidelines. The discussion questions deal with some of the issues of accreditation and invite discussion as to whether there is merit in third-party or self-certification of websites, how this is awarded and the role W3C might play in providing guidance to organisations offering accreditation.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Accreditation is closely bounded by accessibility testing. As a result, all of the strengths and weaknesses of accessibility testing are inherited by accreditation methods. A few of the weaknesses include (references appear below the discussion questions): </w:t>
      </w:r>
    </w:p>
    <w:p w:rsidR="0015674F" w:rsidRPr="005D2DAF" w:rsidRDefault="0015674F" w:rsidP="0015674F">
      <w:pPr>
        <w:numPr>
          <w:ilvl w:val="0"/>
          <w:numId w:val="2"/>
        </w:num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Guidelines are proposed by consensus rather than by systematic experimentation, which may hard their validity </w:t>
      </w:r>
    </w:p>
    <w:p w:rsidR="0015674F" w:rsidRPr="005D2DAF" w:rsidRDefault="0015674F" w:rsidP="0015674F">
      <w:pPr>
        <w:numPr>
          <w:ilvl w:val="0"/>
          <w:numId w:val="2"/>
        </w:num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While guidelines address many user needs, their coverage is not full [Power, 2012] </w:t>
      </w:r>
    </w:p>
    <w:p w:rsidR="0015674F" w:rsidRPr="005D2DAF" w:rsidRDefault="0015674F" w:rsidP="0015674F">
      <w:pPr>
        <w:numPr>
          <w:ilvl w:val="0"/>
          <w:numId w:val="2"/>
        </w:num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The over-reliance on tools, which perform badly and rely on the above mentioned guidelines [Vigo et al, 2013] </w:t>
      </w:r>
    </w:p>
    <w:p w:rsidR="0015674F" w:rsidRPr="005D2DAF" w:rsidRDefault="0015674F" w:rsidP="0015674F">
      <w:pPr>
        <w:numPr>
          <w:ilvl w:val="0"/>
          <w:numId w:val="2"/>
        </w:num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The problem of reaching an agreement with manual reviews [Brajnik, 2011] </w:t>
      </w:r>
    </w:p>
    <w:p w:rsidR="0015674F" w:rsidRPr="005D2DAF" w:rsidRDefault="0015674F" w:rsidP="0015674F">
      <w:pPr>
        <w:numPr>
          <w:ilvl w:val="0"/>
          <w:numId w:val="2"/>
        </w:num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The problems of sampling [Brajnik, 2007]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br/>
        <w:t xml:space="preserve">Yet accreditation is often sought by organisations as a means of displaying the level of work or accomplishment they have put into making sure that their website is accessible. Organisations may believe they should have some means of displaying the external </w:t>
      </w:r>
      <w:r w:rsidRPr="005D2DAF">
        <w:rPr>
          <w:rFonts w:eastAsia="Times New Roman" w:cs="Times New Roman"/>
          <w:sz w:val="24"/>
          <w:szCs w:val="24"/>
          <w:lang w:eastAsia="en-AU"/>
        </w:rPr>
        <w:lastRenderedPageBreak/>
        <w:t xml:space="preserve">validation they have sought on the accessibility of the website. Or they may believe that the effort they have put into the accessibility of the website entitles them to display some sort of self-certification or accessibility compliance claim.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On September 11 during the scheduled RDGW teleconference call, we will be hosting a Catalogue Topic Discussion about this issues. You are invited to read the proposed discussion questions below and prepare to shares your thoughts and ideas with the group. The discussion will be summarized into a Catalogue Entry after the discussion.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Because the discussion is limited to one hour, we will only be dealing with third-party or self-certification concepts, rather than delving into the issues of using certified methods to develop websites or applications. Issues such as developing workflows and processes as in ISO 9000 and BS8878 and other quality assurance schemes will need to be left for future discussions. </w:t>
      </w:r>
    </w:p>
    <w:p w:rsidR="0015674F" w:rsidRPr="005D2DAF" w:rsidRDefault="0015674F" w:rsidP="00523908">
      <w:pPr>
        <w:pStyle w:val="Heading2"/>
        <w:rPr>
          <w:rFonts w:asciiTheme="minorHAnsi" w:eastAsia="Times New Roman" w:hAnsiTheme="minorHAnsi"/>
          <w:lang w:eastAsia="en-AU"/>
        </w:rPr>
      </w:pPr>
      <w:bookmarkStart w:id="3" w:name="Discussion"/>
      <w:bookmarkEnd w:id="3"/>
      <w:r w:rsidRPr="005D2DAF">
        <w:rPr>
          <w:rFonts w:asciiTheme="minorHAnsi" w:eastAsia="Times New Roman" w:hAnsiTheme="minorHAnsi"/>
          <w:lang w:eastAsia="en-AU"/>
        </w:rPr>
        <w:t xml:space="preserve">Discussion </w:t>
      </w:r>
    </w:p>
    <w:p w:rsidR="0015674F" w:rsidRPr="005D2DAF" w:rsidRDefault="0015674F" w:rsidP="00523908">
      <w:pPr>
        <w:pStyle w:val="Heading3"/>
        <w:rPr>
          <w:rFonts w:asciiTheme="minorHAnsi" w:eastAsia="Times New Roman" w:hAnsiTheme="minorHAnsi"/>
          <w:lang w:eastAsia="en-AU"/>
        </w:rPr>
      </w:pPr>
      <w:r w:rsidRPr="005D2DAF">
        <w:rPr>
          <w:rFonts w:asciiTheme="minorHAnsi" w:eastAsia="Times New Roman" w:hAnsiTheme="minorHAnsi"/>
          <w:lang w:eastAsia="en-AU"/>
        </w:rPr>
        <w:t xml:space="preserve">Historical Perspective </w:t>
      </w:r>
    </w:p>
    <w:p w:rsidR="008827FC" w:rsidRPr="005D2DAF" w:rsidRDefault="0015674F" w:rsidP="005D2DA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1. In the past, many websites carried some kind of badge such as the 'Bobby' tick and many included the W3C logo, in order to make statements about their accessibility. This has greatly diminished since WCAG 2.0 was launched. Why do you feel this has happened? </w:t>
      </w:r>
    </w:p>
    <w:p w:rsidR="0015674F" w:rsidRPr="005D2DAF" w:rsidRDefault="0015674F" w:rsidP="005D2DA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2. Has there ever been, or is there still, value in external or third-party accreditation schemes? </w:t>
      </w:r>
    </w:p>
    <w:p w:rsidR="0015674F" w:rsidRDefault="0015674F" w:rsidP="005D2DA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3. Has there ever been, or is there still, value in self-certification of websites, e.g. "This website meets WCAG 2.0 to Level AA"? </w:t>
      </w:r>
    </w:p>
    <w:p w:rsidR="005D2DAF" w:rsidRPr="005D2DAF" w:rsidRDefault="005D2DAF" w:rsidP="005D2DAF">
      <w:pPr>
        <w:spacing w:before="100" w:beforeAutospacing="1" w:after="100" w:afterAutospacing="1" w:line="240" w:lineRule="auto"/>
        <w:ind w:left="720"/>
        <w:rPr>
          <w:rFonts w:eastAsia="Times New Roman" w:cs="Times New Roman"/>
          <w:sz w:val="24"/>
          <w:szCs w:val="24"/>
          <w:lang w:eastAsia="en-AU"/>
        </w:rPr>
      </w:pPr>
    </w:p>
    <w:p w:rsidR="006C76B9" w:rsidRPr="0095407E" w:rsidRDefault="008458AB" w:rsidP="0095407E">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These</w:t>
      </w:r>
      <w:r w:rsidR="006C76B9" w:rsidRPr="0095407E">
        <w:rPr>
          <w:rFonts w:eastAsia="Times New Roman" w:cs="Times New Roman"/>
          <w:sz w:val="24"/>
          <w:szCs w:val="24"/>
          <w:lang w:eastAsia="en-AU"/>
        </w:rPr>
        <w:t xml:space="preserve"> question</w:t>
      </w:r>
      <w:r>
        <w:rPr>
          <w:rFonts w:eastAsia="Times New Roman" w:cs="Times New Roman"/>
          <w:sz w:val="24"/>
          <w:szCs w:val="24"/>
          <w:lang w:eastAsia="en-AU"/>
        </w:rPr>
        <w:t>s</w:t>
      </w:r>
      <w:r w:rsidR="006C76B9" w:rsidRPr="0095407E">
        <w:rPr>
          <w:rFonts w:eastAsia="Times New Roman" w:cs="Times New Roman"/>
          <w:sz w:val="24"/>
          <w:szCs w:val="24"/>
          <w:lang w:eastAsia="en-AU"/>
        </w:rPr>
        <w:t xml:space="preserve"> prompted a discussion around the past use of </w:t>
      </w:r>
      <w:r w:rsidR="005D2DAF" w:rsidRPr="0095407E">
        <w:rPr>
          <w:rFonts w:eastAsia="Times New Roman" w:cs="Times New Roman"/>
          <w:sz w:val="24"/>
          <w:szCs w:val="24"/>
          <w:lang w:eastAsia="en-AU"/>
        </w:rPr>
        <w:t xml:space="preserve">logos and the attempts </w:t>
      </w:r>
      <w:r w:rsidR="006C76B9" w:rsidRPr="0095407E">
        <w:rPr>
          <w:rFonts w:eastAsia="Times New Roman" w:cs="Times New Roman"/>
          <w:sz w:val="24"/>
          <w:szCs w:val="24"/>
          <w:lang w:eastAsia="en-AU"/>
        </w:rPr>
        <w:t>to use the now superseded</w:t>
      </w:r>
      <w:r w:rsidR="005D2DAF" w:rsidRPr="0095407E">
        <w:rPr>
          <w:rFonts w:eastAsia="Times New Roman" w:cs="Times New Roman"/>
          <w:sz w:val="24"/>
          <w:szCs w:val="24"/>
          <w:lang w:eastAsia="en-AU"/>
        </w:rPr>
        <w:t xml:space="preserve"> </w:t>
      </w:r>
      <w:r>
        <w:rPr>
          <w:rFonts w:eastAsia="Times New Roman" w:cs="Times New Roman"/>
          <w:sz w:val="24"/>
          <w:szCs w:val="24"/>
          <w:lang w:eastAsia="en-AU"/>
        </w:rPr>
        <w:t>‘</w:t>
      </w:r>
      <w:r w:rsidR="005D2DAF" w:rsidRPr="0095407E">
        <w:rPr>
          <w:rFonts w:eastAsia="Times New Roman" w:cs="Times New Roman"/>
          <w:sz w:val="24"/>
          <w:szCs w:val="24"/>
          <w:lang w:eastAsia="en-AU"/>
        </w:rPr>
        <w:t>Bobby</w:t>
      </w:r>
      <w:r>
        <w:rPr>
          <w:rFonts w:eastAsia="Times New Roman" w:cs="Times New Roman"/>
          <w:sz w:val="24"/>
          <w:szCs w:val="24"/>
          <w:lang w:eastAsia="en-AU"/>
        </w:rPr>
        <w:t>’</w:t>
      </w:r>
      <w:r w:rsidR="005D2DAF" w:rsidRPr="0095407E">
        <w:rPr>
          <w:rFonts w:eastAsia="Times New Roman" w:cs="Times New Roman"/>
          <w:sz w:val="24"/>
          <w:szCs w:val="24"/>
          <w:lang w:eastAsia="en-AU"/>
        </w:rPr>
        <w:t xml:space="preserve"> stamp</w:t>
      </w:r>
      <w:r w:rsidR="006C76B9" w:rsidRPr="0095407E">
        <w:rPr>
          <w:rFonts w:eastAsia="Times New Roman" w:cs="Times New Roman"/>
          <w:sz w:val="24"/>
          <w:szCs w:val="24"/>
          <w:lang w:eastAsia="en-AU"/>
        </w:rPr>
        <w:t>.  It was felt that</w:t>
      </w:r>
      <w:r w:rsidR="005D2DAF" w:rsidRPr="0095407E">
        <w:rPr>
          <w:rFonts w:eastAsia="Times New Roman" w:cs="Times New Roman"/>
          <w:sz w:val="24"/>
          <w:szCs w:val="24"/>
          <w:lang w:eastAsia="en-AU"/>
        </w:rPr>
        <w:t xml:space="preserve"> in general they didn’t work because of a number of problems in determining the level of accessibili</w:t>
      </w:r>
      <w:r w:rsidR="006C76B9" w:rsidRPr="0095407E">
        <w:rPr>
          <w:rFonts w:eastAsia="Times New Roman" w:cs="Times New Roman"/>
          <w:sz w:val="24"/>
          <w:szCs w:val="24"/>
          <w:lang w:eastAsia="en-AU"/>
        </w:rPr>
        <w:t>ty of web pages in general. One respondent stated that these attempts did not</w:t>
      </w:r>
      <w:r w:rsidR="005D2DAF" w:rsidRPr="0095407E">
        <w:rPr>
          <w:rFonts w:eastAsia="Times New Roman" w:cs="Times New Roman"/>
          <w:sz w:val="24"/>
          <w:szCs w:val="24"/>
          <w:lang w:eastAsia="en-AU"/>
        </w:rPr>
        <w:t xml:space="preserve"> really reflect the real quality of the web pages </w:t>
      </w:r>
      <w:r w:rsidR="006C76B9" w:rsidRPr="0095407E">
        <w:rPr>
          <w:rFonts w:eastAsia="Times New Roman" w:cs="Times New Roman"/>
          <w:sz w:val="24"/>
          <w:szCs w:val="24"/>
          <w:lang w:eastAsia="en-AU"/>
        </w:rPr>
        <w:t xml:space="preserve">and their </w:t>
      </w:r>
      <w:r w:rsidR="005D2DAF" w:rsidRPr="0095407E">
        <w:rPr>
          <w:rFonts w:eastAsia="Times New Roman" w:cs="Times New Roman"/>
          <w:sz w:val="24"/>
          <w:szCs w:val="24"/>
          <w:lang w:eastAsia="en-AU"/>
        </w:rPr>
        <w:t xml:space="preserve">standard of accessibility.  </w:t>
      </w:r>
      <w:r>
        <w:rPr>
          <w:rFonts w:eastAsia="Times New Roman" w:cs="Times New Roman"/>
          <w:sz w:val="24"/>
          <w:szCs w:val="24"/>
          <w:lang w:eastAsia="en-AU"/>
        </w:rPr>
        <w:t>It was stated that website evaluators</w:t>
      </w:r>
      <w:r w:rsidR="005D2DAF" w:rsidRPr="0095407E">
        <w:rPr>
          <w:rFonts w:eastAsia="Times New Roman" w:cs="Times New Roman"/>
          <w:sz w:val="24"/>
          <w:szCs w:val="24"/>
          <w:lang w:eastAsia="en-AU"/>
        </w:rPr>
        <w:t xml:space="preserve"> should be careful to cover the different issues such as sampling, subjectivity, reliability of guidelines, coverage of guidelines, and usage of tools</w:t>
      </w:r>
      <w:r>
        <w:rPr>
          <w:rFonts w:eastAsia="Times New Roman" w:cs="Times New Roman"/>
          <w:sz w:val="24"/>
          <w:szCs w:val="24"/>
          <w:lang w:eastAsia="en-AU"/>
        </w:rPr>
        <w:t>.  If</w:t>
      </w:r>
      <w:r w:rsidR="005D2DAF" w:rsidRPr="0095407E">
        <w:rPr>
          <w:rFonts w:eastAsia="Times New Roman" w:cs="Times New Roman"/>
          <w:sz w:val="24"/>
          <w:szCs w:val="24"/>
          <w:lang w:eastAsia="en-AU"/>
        </w:rPr>
        <w:t xml:space="preserve"> the tool</w:t>
      </w:r>
      <w:r w:rsidR="006C76B9" w:rsidRPr="0095407E">
        <w:rPr>
          <w:rFonts w:eastAsia="Times New Roman" w:cs="Times New Roman"/>
          <w:sz w:val="24"/>
          <w:szCs w:val="24"/>
          <w:lang w:eastAsia="en-AU"/>
        </w:rPr>
        <w:t xml:space="preserve"> </w:t>
      </w:r>
      <w:r>
        <w:rPr>
          <w:rFonts w:eastAsia="Times New Roman" w:cs="Times New Roman"/>
          <w:sz w:val="24"/>
          <w:szCs w:val="24"/>
          <w:lang w:eastAsia="en-AU"/>
        </w:rPr>
        <w:t xml:space="preserve">used </w:t>
      </w:r>
      <w:r w:rsidR="006C76B9" w:rsidRPr="0095407E">
        <w:rPr>
          <w:rFonts w:eastAsia="Times New Roman" w:cs="Times New Roman"/>
          <w:sz w:val="24"/>
          <w:szCs w:val="24"/>
          <w:lang w:eastAsia="en-AU"/>
        </w:rPr>
        <w:t>was not able to</w:t>
      </w:r>
      <w:r w:rsidR="005D2DAF" w:rsidRPr="0095407E">
        <w:rPr>
          <w:rFonts w:eastAsia="Times New Roman" w:cs="Times New Roman"/>
          <w:sz w:val="24"/>
          <w:szCs w:val="24"/>
          <w:lang w:eastAsia="en-AU"/>
        </w:rPr>
        <w:t xml:space="preserve"> tell the evaluator</w:t>
      </w:r>
      <w:r w:rsidR="006C76B9" w:rsidRPr="0095407E">
        <w:rPr>
          <w:rFonts w:eastAsia="Times New Roman" w:cs="Times New Roman"/>
          <w:sz w:val="24"/>
          <w:szCs w:val="24"/>
          <w:lang w:eastAsia="en-AU"/>
        </w:rPr>
        <w:t xml:space="preserve"> if</w:t>
      </w:r>
      <w:r w:rsidR="005D2DAF" w:rsidRPr="0095407E">
        <w:rPr>
          <w:rFonts w:eastAsia="Times New Roman" w:cs="Times New Roman"/>
          <w:sz w:val="24"/>
          <w:szCs w:val="24"/>
          <w:lang w:eastAsia="en-AU"/>
        </w:rPr>
        <w:t xml:space="preserve"> there </w:t>
      </w:r>
      <w:r w:rsidR="006C76B9" w:rsidRPr="0095407E">
        <w:rPr>
          <w:rFonts w:eastAsia="Times New Roman" w:cs="Times New Roman"/>
          <w:sz w:val="24"/>
          <w:szCs w:val="24"/>
          <w:lang w:eastAsia="en-AU"/>
        </w:rPr>
        <w:t>were accessibility violations</w:t>
      </w:r>
      <w:r w:rsidR="005D2DAF" w:rsidRPr="0095407E">
        <w:rPr>
          <w:rFonts w:eastAsia="Times New Roman" w:cs="Times New Roman"/>
          <w:sz w:val="24"/>
          <w:szCs w:val="24"/>
          <w:lang w:eastAsia="en-AU"/>
        </w:rPr>
        <w:t xml:space="preserve">, they might </w:t>
      </w:r>
      <w:r>
        <w:rPr>
          <w:rFonts w:eastAsia="Times New Roman" w:cs="Times New Roman"/>
          <w:sz w:val="24"/>
          <w:szCs w:val="24"/>
          <w:lang w:eastAsia="en-AU"/>
        </w:rPr>
        <w:t>think the website is accessible</w:t>
      </w:r>
      <w:r w:rsidR="005D2DAF" w:rsidRPr="0095407E">
        <w:rPr>
          <w:rFonts w:eastAsia="Times New Roman" w:cs="Times New Roman"/>
          <w:sz w:val="24"/>
          <w:szCs w:val="24"/>
          <w:lang w:eastAsia="en-AU"/>
        </w:rPr>
        <w:t xml:space="preserve">. </w:t>
      </w:r>
      <w:r w:rsidR="006C76B9" w:rsidRPr="0095407E">
        <w:rPr>
          <w:rFonts w:eastAsia="Times New Roman" w:cs="Times New Roman"/>
          <w:sz w:val="24"/>
          <w:szCs w:val="24"/>
          <w:lang w:eastAsia="en-AU"/>
        </w:rPr>
        <w:t xml:space="preserve">Careful consideration </w:t>
      </w:r>
      <w:r>
        <w:rPr>
          <w:rFonts w:eastAsia="Times New Roman" w:cs="Times New Roman"/>
          <w:sz w:val="24"/>
          <w:szCs w:val="24"/>
          <w:lang w:eastAsia="en-AU"/>
        </w:rPr>
        <w:t>is</w:t>
      </w:r>
      <w:r w:rsidR="006C76B9" w:rsidRPr="0095407E">
        <w:rPr>
          <w:rFonts w:eastAsia="Times New Roman" w:cs="Times New Roman"/>
          <w:sz w:val="24"/>
          <w:szCs w:val="24"/>
          <w:lang w:eastAsia="en-AU"/>
        </w:rPr>
        <w:t xml:space="preserve"> required before performing this type of accreditation.</w:t>
      </w:r>
    </w:p>
    <w:p w:rsidR="005D2DAF" w:rsidRPr="0095407E" w:rsidRDefault="00F723CE" w:rsidP="0095407E">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A discussion ensued about</w:t>
      </w:r>
      <w:r w:rsidR="006C76B9" w:rsidRPr="0095407E">
        <w:rPr>
          <w:rFonts w:eastAsia="Times New Roman" w:cs="Times New Roman"/>
          <w:sz w:val="24"/>
          <w:szCs w:val="24"/>
          <w:lang w:eastAsia="en-AU"/>
        </w:rPr>
        <w:t xml:space="preserve"> </w:t>
      </w:r>
      <w:r w:rsidR="008458AB">
        <w:rPr>
          <w:rFonts w:eastAsia="Times New Roman" w:cs="Times New Roman"/>
          <w:sz w:val="24"/>
          <w:szCs w:val="24"/>
          <w:lang w:eastAsia="en-AU"/>
        </w:rPr>
        <w:t xml:space="preserve">the value of </w:t>
      </w:r>
      <w:r w:rsidR="006C76B9" w:rsidRPr="0095407E">
        <w:rPr>
          <w:rFonts w:eastAsia="Times New Roman" w:cs="Times New Roman"/>
          <w:sz w:val="24"/>
          <w:szCs w:val="24"/>
          <w:lang w:eastAsia="en-AU"/>
        </w:rPr>
        <w:t>past</w:t>
      </w:r>
      <w:r w:rsidR="008458AB">
        <w:rPr>
          <w:rFonts w:eastAsia="Times New Roman" w:cs="Times New Roman"/>
          <w:sz w:val="24"/>
          <w:szCs w:val="24"/>
          <w:lang w:eastAsia="en-AU"/>
        </w:rPr>
        <w:t xml:space="preserve"> accreditation schemes</w:t>
      </w:r>
      <w:r w:rsidR="006C76B9" w:rsidRPr="0095407E">
        <w:rPr>
          <w:rFonts w:eastAsia="Times New Roman" w:cs="Times New Roman"/>
          <w:sz w:val="24"/>
          <w:szCs w:val="24"/>
          <w:lang w:eastAsia="en-AU"/>
        </w:rPr>
        <w:t xml:space="preserve">.  </w:t>
      </w:r>
      <w:r>
        <w:rPr>
          <w:rFonts w:eastAsia="Times New Roman" w:cs="Times New Roman"/>
          <w:sz w:val="24"/>
          <w:szCs w:val="24"/>
          <w:lang w:eastAsia="en-AU"/>
        </w:rPr>
        <w:t xml:space="preserve">It was stated that </w:t>
      </w:r>
      <w:r w:rsidR="005D2DAF" w:rsidRPr="0095407E">
        <w:rPr>
          <w:rFonts w:eastAsia="Times New Roman" w:cs="Times New Roman"/>
          <w:sz w:val="24"/>
          <w:szCs w:val="24"/>
          <w:lang w:eastAsia="en-AU"/>
        </w:rPr>
        <w:t>a good accreditation scheme would be based on the process – what kind of processes did you follow to develop the website?  If you tell me the process you followed, then I could tell you if the website you developed in this or that way was likely to be accessible.</w:t>
      </w:r>
    </w:p>
    <w:p w:rsidR="006C76B9" w:rsidRPr="0095407E" w:rsidRDefault="006C76B9" w:rsidP="0095407E">
      <w:pPr>
        <w:spacing w:before="100" w:beforeAutospacing="1" w:after="100" w:afterAutospacing="1" w:line="240" w:lineRule="auto"/>
        <w:rPr>
          <w:rFonts w:eastAsia="Times New Roman" w:cs="Times New Roman"/>
          <w:sz w:val="24"/>
          <w:szCs w:val="24"/>
          <w:lang w:eastAsia="en-AU"/>
        </w:rPr>
      </w:pPr>
      <w:r w:rsidRPr="0095407E">
        <w:rPr>
          <w:rFonts w:eastAsia="Times New Roman" w:cs="Times New Roman"/>
          <w:sz w:val="24"/>
          <w:szCs w:val="24"/>
          <w:lang w:eastAsia="en-AU"/>
        </w:rPr>
        <w:t>General consensus was that it might indeed be more beneficial to accredit the process rather than the end result.</w:t>
      </w:r>
    </w:p>
    <w:p w:rsidR="005D2DAF" w:rsidRPr="0095407E" w:rsidRDefault="006C76B9" w:rsidP="0095407E">
      <w:pPr>
        <w:spacing w:before="100" w:beforeAutospacing="1" w:after="100" w:afterAutospacing="1" w:line="240" w:lineRule="auto"/>
        <w:rPr>
          <w:rFonts w:eastAsia="Times New Roman" w:cs="Times New Roman"/>
          <w:sz w:val="24"/>
          <w:szCs w:val="24"/>
          <w:lang w:eastAsia="en-AU"/>
        </w:rPr>
      </w:pPr>
      <w:r w:rsidRPr="0095407E">
        <w:rPr>
          <w:rFonts w:eastAsia="Times New Roman" w:cs="Times New Roman"/>
          <w:sz w:val="24"/>
          <w:szCs w:val="24"/>
          <w:lang w:eastAsia="en-AU"/>
        </w:rPr>
        <w:lastRenderedPageBreak/>
        <w:t>Another participant stated that in l</w:t>
      </w:r>
      <w:r w:rsidR="005D2DAF" w:rsidRPr="0095407E">
        <w:rPr>
          <w:rFonts w:eastAsia="Times New Roman" w:cs="Times New Roman"/>
          <w:sz w:val="24"/>
          <w:szCs w:val="24"/>
          <w:lang w:eastAsia="en-AU"/>
        </w:rPr>
        <w:t>ooking at the historical perspective,</w:t>
      </w:r>
      <w:r w:rsidRPr="0095407E">
        <w:rPr>
          <w:rFonts w:eastAsia="Times New Roman" w:cs="Times New Roman"/>
          <w:sz w:val="24"/>
          <w:szCs w:val="24"/>
          <w:lang w:eastAsia="en-AU"/>
        </w:rPr>
        <w:t xml:space="preserve"> he</w:t>
      </w:r>
      <w:r w:rsidR="005D2DAF" w:rsidRPr="0095407E">
        <w:rPr>
          <w:rFonts w:eastAsia="Times New Roman" w:cs="Times New Roman"/>
          <w:sz w:val="24"/>
          <w:szCs w:val="24"/>
          <w:lang w:eastAsia="en-AU"/>
        </w:rPr>
        <w:t xml:space="preserve"> would slightly disagree </w:t>
      </w:r>
      <w:r w:rsidRPr="0095407E">
        <w:rPr>
          <w:rFonts w:eastAsia="Times New Roman" w:cs="Times New Roman"/>
          <w:sz w:val="24"/>
          <w:szCs w:val="24"/>
          <w:lang w:eastAsia="en-AU"/>
        </w:rPr>
        <w:t>that early accreditation schemes were without value</w:t>
      </w:r>
      <w:r w:rsidR="005D2DAF" w:rsidRPr="0095407E">
        <w:rPr>
          <w:rFonts w:eastAsia="Times New Roman" w:cs="Times New Roman"/>
          <w:sz w:val="24"/>
          <w:szCs w:val="24"/>
          <w:lang w:eastAsia="en-AU"/>
        </w:rPr>
        <w:t xml:space="preserve">.  </w:t>
      </w:r>
      <w:r w:rsidRPr="0095407E">
        <w:rPr>
          <w:rFonts w:eastAsia="Times New Roman" w:cs="Times New Roman"/>
          <w:sz w:val="24"/>
          <w:szCs w:val="24"/>
          <w:lang w:eastAsia="en-AU"/>
        </w:rPr>
        <w:t>E</w:t>
      </w:r>
      <w:r w:rsidR="005D2DAF" w:rsidRPr="0095407E">
        <w:rPr>
          <w:rFonts w:eastAsia="Times New Roman" w:cs="Times New Roman"/>
          <w:sz w:val="24"/>
          <w:szCs w:val="24"/>
          <w:lang w:eastAsia="en-AU"/>
        </w:rPr>
        <w:t xml:space="preserve">arly accreditation schemes did work if we judge success by raising awareness of accessibility.  The emergence of the </w:t>
      </w:r>
      <w:r w:rsidR="00300B0B">
        <w:rPr>
          <w:rFonts w:eastAsia="Times New Roman" w:cs="Times New Roman"/>
          <w:sz w:val="24"/>
          <w:szCs w:val="24"/>
          <w:lang w:eastAsia="en-AU"/>
        </w:rPr>
        <w:t>‘</w:t>
      </w:r>
      <w:r w:rsidR="005D2DAF" w:rsidRPr="0095407E">
        <w:rPr>
          <w:rFonts w:eastAsia="Times New Roman" w:cs="Times New Roman"/>
          <w:sz w:val="24"/>
          <w:szCs w:val="24"/>
          <w:lang w:eastAsia="en-AU"/>
        </w:rPr>
        <w:t>Bobby Approved</w:t>
      </w:r>
      <w:r w:rsidR="00300B0B">
        <w:rPr>
          <w:rFonts w:eastAsia="Times New Roman" w:cs="Times New Roman"/>
          <w:sz w:val="24"/>
          <w:szCs w:val="24"/>
          <w:lang w:eastAsia="en-AU"/>
        </w:rPr>
        <w:t>’</w:t>
      </w:r>
      <w:r w:rsidR="005D2DAF" w:rsidRPr="0095407E">
        <w:rPr>
          <w:rFonts w:eastAsia="Times New Roman" w:cs="Times New Roman"/>
          <w:sz w:val="24"/>
          <w:szCs w:val="24"/>
          <w:lang w:eastAsia="en-AU"/>
        </w:rPr>
        <w:t xml:space="preserve"> </w:t>
      </w:r>
      <w:r w:rsidR="00300B0B">
        <w:rPr>
          <w:rFonts w:eastAsia="Times New Roman" w:cs="Times New Roman"/>
          <w:sz w:val="24"/>
          <w:szCs w:val="24"/>
          <w:lang w:eastAsia="en-AU"/>
        </w:rPr>
        <w:t>l</w:t>
      </w:r>
      <w:r w:rsidR="005D2DAF" w:rsidRPr="0095407E">
        <w:rPr>
          <w:rFonts w:eastAsia="Times New Roman" w:cs="Times New Roman"/>
          <w:sz w:val="24"/>
          <w:szCs w:val="24"/>
          <w:lang w:eastAsia="en-AU"/>
        </w:rPr>
        <w:t xml:space="preserve">ogo and the RNIB </w:t>
      </w:r>
      <w:r w:rsidR="00300B0B">
        <w:rPr>
          <w:rFonts w:eastAsia="Times New Roman" w:cs="Times New Roman"/>
          <w:sz w:val="24"/>
          <w:szCs w:val="24"/>
          <w:lang w:eastAsia="en-AU"/>
        </w:rPr>
        <w:t>‘</w:t>
      </w:r>
      <w:r w:rsidR="005D2DAF" w:rsidRPr="0095407E">
        <w:rPr>
          <w:rFonts w:eastAsia="Times New Roman" w:cs="Times New Roman"/>
          <w:sz w:val="24"/>
          <w:szCs w:val="24"/>
          <w:lang w:eastAsia="en-AU"/>
        </w:rPr>
        <w:t>See It Ri</w:t>
      </w:r>
      <w:r w:rsidR="00BB79A2" w:rsidRPr="0095407E">
        <w:rPr>
          <w:rFonts w:eastAsia="Times New Roman" w:cs="Times New Roman"/>
          <w:sz w:val="24"/>
          <w:szCs w:val="24"/>
          <w:lang w:eastAsia="en-AU"/>
        </w:rPr>
        <w:t>ght</w:t>
      </w:r>
      <w:r w:rsidR="00300B0B">
        <w:rPr>
          <w:rFonts w:eastAsia="Times New Roman" w:cs="Times New Roman"/>
          <w:sz w:val="24"/>
          <w:szCs w:val="24"/>
          <w:lang w:eastAsia="en-AU"/>
        </w:rPr>
        <w:t>’</w:t>
      </w:r>
      <w:r w:rsidR="00BB79A2" w:rsidRPr="0095407E">
        <w:rPr>
          <w:rFonts w:eastAsia="Times New Roman" w:cs="Times New Roman"/>
          <w:sz w:val="24"/>
          <w:szCs w:val="24"/>
          <w:lang w:eastAsia="en-AU"/>
        </w:rPr>
        <w:t xml:space="preserve"> </w:t>
      </w:r>
      <w:r w:rsidR="00300B0B">
        <w:rPr>
          <w:rFonts w:eastAsia="Times New Roman" w:cs="Times New Roman"/>
          <w:sz w:val="24"/>
          <w:szCs w:val="24"/>
          <w:lang w:eastAsia="en-AU"/>
        </w:rPr>
        <w:t>s</w:t>
      </w:r>
      <w:r w:rsidR="00BB79A2" w:rsidRPr="0095407E">
        <w:rPr>
          <w:rFonts w:eastAsia="Times New Roman" w:cs="Times New Roman"/>
          <w:sz w:val="24"/>
          <w:szCs w:val="24"/>
          <w:lang w:eastAsia="en-AU"/>
        </w:rPr>
        <w:t>cheme sponsored by Standard</w:t>
      </w:r>
      <w:r w:rsidR="005D2DAF" w:rsidRPr="0095407E">
        <w:rPr>
          <w:rFonts w:eastAsia="Times New Roman" w:cs="Times New Roman"/>
          <w:sz w:val="24"/>
          <w:szCs w:val="24"/>
          <w:lang w:eastAsia="en-AU"/>
        </w:rPr>
        <w:t xml:space="preserve"> Life</w:t>
      </w:r>
      <w:r w:rsidR="00300B0B">
        <w:rPr>
          <w:rFonts w:eastAsia="Times New Roman" w:cs="Times New Roman"/>
          <w:sz w:val="24"/>
          <w:szCs w:val="24"/>
          <w:lang w:eastAsia="en-AU"/>
        </w:rPr>
        <w:t>, demonstrated</w:t>
      </w:r>
      <w:r w:rsidR="00BB79A2" w:rsidRPr="0095407E">
        <w:rPr>
          <w:rFonts w:eastAsia="Times New Roman" w:cs="Times New Roman"/>
          <w:sz w:val="24"/>
          <w:szCs w:val="24"/>
          <w:lang w:eastAsia="en-AU"/>
        </w:rPr>
        <w:t xml:space="preserve"> a</w:t>
      </w:r>
      <w:r w:rsidR="005D2DAF" w:rsidRPr="0095407E">
        <w:rPr>
          <w:rFonts w:eastAsia="Times New Roman" w:cs="Times New Roman"/>
          <w:sz w:val="24"/>
          <w:szCs w:val="24"/>
          <w:lang w:eastAsia="en-AU"/>
        </w:rPr>
        <w:t xml:space="preserve"> corporate effort to promote accessibility</w:t>
      </w:r>
      <w:r w:rsidR="00BB79A2" w:rsidRPr="0095407E">
        <w:rPr>
          <w:rFonts w:eastAsia="Times New Roman" w:cs="Times New Roman"/>
          <w:sz w:val="24"/>
          <w:szCs w:val="24"/>
          <w:lang w:eastAsia="en-AU"/>
        </w:rPr>
        <w:t xml:space="preserve"> and corporate</w:t>
      </w:r>
      <w:r w:rsidR="005D2DAF" w:rsidRPr="0095407E">
        <w:rPr>
          <w:rFonts w:eastAsia="Times New Roman" w:cs="Times New Roman"/>
          <w:sz w:val="24"/>
          <w:szCs w:val="24"/>
          <w:lang w:eastAsia="en-AU"/>
        </w:rPr>
        <w:t xml:space="preserve"> </w:t>
      </w:r>
      <w:r w:rsidR="00BB79A2" w:rsidRPr="0095407E">
        <w:rPr>
          <w:rFonts w:eastAsia="Times New Roman" w:cs="Times New Roman"/>
          <w:sz w:val="24"/>
          <w:szCs w:val="24"/>
          <w:lang w:eastAsia="en-AU"/>
        </w:rPr>
        <w:t>social responsibility</w:t>
      </w:r>
      <w:r w:rsidR="005D2DAF" w:rsidRPr="0095407E">
        <w:rPr>
          <w:rFonts w:eastAsia="Times New Roman" w:cs="Times New Roman"/>
          <w:sz w:val="24"/>
          <w:szCs w:val="24"/>
          <w:lang w:eastAsia="en-AU"/>
        </w:rPr>
        <w:t xml:space="preserve">.  It raised awareness that website accessibility </w:t>
      </w:r>
      <w:r w:rsidR="00BB79A2" w:rsidRPr="0095407E">
        <w:rPr>
          <w:rFonts w:eastAsia="Times New Roman" w:cs="Times New Roman"/>
          <w:sz w:val="24"/>
          <w:szCs w:val="24"/>
          <w:lang w:eastAsia="en-AU"/>
        </w:rPr>
        <w:t>requirements existed and were</w:t>
      </w:r>
      <w:r w:rsidR="005D2DAF" w:rsidRPr="0095407E">
        <w:rPr>
          <w:rFonts w:eastAsia="Times New Roman" w:cs="Times New Roman"/>
          <w:sz w:val="24"/>
          <w:szCs w:val="24"/>
          <w:lang w:eastAsia="en-AU"/>
        </w:rPr>
        <w:t xml:space="preserve"> important, </w:t>
      </w:r>
      <w:r w:rsidR="00BB79A2" w:rsidRPr="0095407E">
        <w:rPr>
          <w:rFonts w:eastAsia="Times New Roman" w:cs="Times New Roman"/>
          <w:sz w:val="24"/>
          <w:szCs w:val="24"/>
          <w:lang w:eastAsia="en-AU"/>
        </w:rPr>
        <w:t>however</w:t>
      </w:r>
      <w:r w:rsidR="005D2DAF" w:rsidRPr="0095407E">
        <w:rPr>
          <w:rFonts w:eastAsia="Times New Roman" w:cs="Times New Roman"/>
          <w:sz w:val="24"/>
          <w:szCs w:val="24"/>
          <w:lang w:eastAsia="en-AU"/>
        </w:rPr>
        <w:t xml:space="preserve"> it wasn’t particularly helpful in defining a level of accessibility.  Whether it was associated with specific tools such as Bobby didn’t mean too much but made people aware that this was an aspect of equality.  </w:t>
      </w:r>
      <w:r w:rsidR="00BB79A2" w:rsidRPr="0095407E">
        <w:rPr>
          <w:rFonts w:eastAsia="Times New Roman" w:cs="Times New Roman"/>
          <w:sz w:val="24"/>
          <w:szCs w:val="24"/>
          <w:lang w:eastAsia="en-AU"/>
        </w:rPr>
        <w:t xml:space="preserve">However this participant agreed that </w:t>
      </w:r>
      <w:r w:rsidR="005D2DAF" w:rsidRPr="0095407E">
        <w:rPr>
          <w:rFonts w:eastAsia="Times New Roman" w:cs="Times New Roman"/>
          <w:sz w:val="24"/>
          <w:szCs w:val="24"/>
          <w:lang w:eastAsia="en-AU"/>
        </w:rPr>
        <w:t>now we should be looking as much as process as in product.</w:t>
      </w:r>
    </w:p>
    <w:p w:rsidR="005D2DAF" w:rsidRPr="0095407E" w:rsidRDefault="00300B0B" w:rsidP="0095407E">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I</w:t>
      </w:r>
      <w:r w:rsidR="005D2DAF" w:rsidRPr="0095407E">
        <w:rPr>
          <w:rFonts w:eastAsia="Times New Roman" w:cs="Times New Roman"/>
          <w:sz w:val="24"/>
          <w:szCs w:val="24"/>
          <w:lang w:eastAsia="en-AU"/>
        </w:rPr>
        <w:t>n web accessibility evaluation and accreditation we are focusing too much on the end product and end-process or post-development, but the process is equally important.  It is out of scope for this discussion, but needs to be raised</w:t>
      </w:r>
      <w:r>
        <w:rPr>
          <w:rFonts w:eastAsia="Times New Roman" w:cs="Times New Roman"/>
          <w:sz w:val="24"/>
          <w:szCs w:val="24"/>
          <w:lang w:eastAsia="en-AU"/>
        </w:rPr>
        <w:t xml:space="preserve"> as </w:t>
      </w:r>
      <w:r w:rsidR="005D2DAF" w:rsidRPr="0095407E">
        <w:rPr>
          <w:rFonts w:eastAsia="Times New Roman" w:cs="Times New Roman"/>
          <w:sz w:val="24"/>
          <w:szCs w:val="24"/>
          <w:lang w:eastAsia="en-AU"/>
        </w:rPr>
        <w:t xml:space="preserve">one of the missing </w:t>
      </w:r>
      <w:r>
        <w:rPr>
          <w:rFonts w:eastAsia="Times New Roman" w:cs="Times New Roman"/>
          <w:sz w:val="24"/>
          <w:szCs w:val="24"/>
          <w:lang w:eastAsia="en-AU"/>
        </w:rPr>
        <w:t>elements.</w:t>
      </w:r>
      <w:r w:rsidR="005D2DAF" w:rsidRPr="0095407E">
        <w:rPr>
          <w:rFonts w:eastAsia="Times New Roman" w:cs="Times New Roman"/>
          <w:sz w:val="24"/>
          <w:szCs w:val="24"/>
          <w:lang w:eastAsia="en-AU"/>
        </w:rPr>
        <w:t xml:space="preserve">  The other aspect is to remind people that none of the previous labels such as </w:t>
      </w:r>
      <w:r>
        <w:rPr>
          <w:rFonts w:eastAsia="Times New Roman" w:cs="Times New Roman"/>
          <w:sz w:val="24"/>
          <w:szCs w:val="24"/>
          <w:lang w:eastAsia="en-AU"/>
        </w:rPr>
        <w:t>‘</w:t>
      </w:r>
      <w:r w:rsidR="005D2DAF" w:rsidRPr="0095407E">
        <w:rPr>
          <w:rFonts w:eastAsia="Times New Roman" w:cs="Times New Roman"/>
          <w:sz w:val="24"/>
          <w:szCs w:val="24"/>
          <w:lang w:eastAsia="en-AU"/>
        </w:rPr>
        <w:t>Bobby</w:t>
      </w:r>
      <w:r>
        <w:rPr>
          <w:rFonts w:eastAsia="Times New Roman" w:cs="Times New Roman"/>
          <w:sz w:val="24"/>
          <w:szCs w:val="24"/>
          <w:lang w:eastAsia="en-AU"/>
        </w:rPr>
        <w:t>’</w:t>
      </w:r>
      <w:r w:rsidR="005D2DAF" w:rsidRPr="0095407E">
        <w:rPr>
          <w:rFonts w:eastAsia="Times New Roman" w:cs="Times New Roman"/>
          <w:sz w:val="24"/>
          <w:szCs w:val="24"/>
          <w:lang w:eastAsia="en-AU"/>
        </w:rPr>
        <w:t xml:space="preserve"> or the </w:t>
      </w:r>
      <w:r>
        <w:rPr>
          <w:rFonts w:eastAsia="Times New Roman" w:cs="Times New Roman"/>
          <w:sz w:val="24"/>
          <w:szCs w:val="24"/>
          <w:lang w:eastAsia="en-AU"/>
        </w:rPr>
        <w:t xml:space="preserve">use or misuse of the </w:t>
      </w:r>
      <w:r w:rsidR="005D2DAF" w:rsidRPr="0095407E">
        <w:rPr>
          <w:rFonts w:eastAsia="Times New Roman" w:cs="Times New Roman"/>
          <w:sz w:val="24"/>
          <w:szCs w:val="24"/>
          <w:lang w:eastAsia="en-AU"/>
        </w:rPr>
        <w:t>W3C logo are so-calle</w:t>
      </w:r>
      <w:r>
        <w:rPr>
          <w:rFonts w:eastAsia="Times New Roman" w:cs="Times New Roman"/>
          <w:sz w:val="24"/>
          <w:szCs w:val="24"/>
          <w:lang w:eastAsia="en-AU"/>
        </w:rPr>
        <w:t>d self-declaration of conformance.  T</w:t>
      </w:r>
      <w:r w:rsidR="005D2DAF" w:rsidRPr="0095407E">
        <w:rPr>
          <w:rFonts w:eastAsia="Times New Roman" w:cs="Times New Roman"/>
          <w:sz w:val="24"/>
          <w:szCs w:val="24"/>
          <w:lang w:eastAsia="en-AU"/>
        </w:rPr>
        <w:t>hey don’t follow the procedures for self-declaration which would mean that the evaluation results would need to be posted along with those labels so that people could verify that it was correct. The W3C logo was meant for awareness-raising and not for self-certification.</w:t>
      </w:r>
    </w:p>
    <w:p w:rsidR="005D2DAF" w:rsidRPr="0095407E" w:rsidRDefault="00BB79A2" w:rsidP="0095407E">
      <w:pPr>
        <w:spacing w:before="100" w:beforeAutospacing="1" w:after="100" w:afterAutospacing="1" w:line="240" w:lineRule="auto"/>
        <w:rPr>
          <w:rFonts w:eastAsia="Times New Roman" w:cs="Times New Roman"/>
          <w:sz w:val="24"/>
          <w:szCs w:val="24"/>
          <w:lang w:eastAsia="en-AU"/>
        </w:rPr>
      </w:pPr>
      <w:r w:rsidRPr="0095407E">
        <w:rPr>
          <w:rFonts w:eastAsia="Times New Roman" w:cs="Times New Roman"/>
          <w:sz w:val="24"/>
          <w:szCs w:val="24"/>
          <w:lang w:eastAsia="en-AU"/>
        </w:rPr>
        <w:t xml:space="preserve">The developing </w:t>
      </w:r>
      <w:r w:rsidR="005D2DAF" w:rsidRPr="0095407E">
        <w:rPr>
          <w:rFonts w:eastAsia="Times New Roman" w:cs="Times New Roman"/>
          <w:sz w:val="24"/>
          <w:szCs w:val="24"/>
          <w:lang w:eastAsia="en-AU"/>
        </w:rPr>
        <w:t>WCAG</w:t>
      </w:r>
      <w:r w:rsidRPr="0095407E">
        <w:rPr>
          <w:rFonts w:eastAsia="Times New Roman" w:cs="Times New Roman"/>
          <w:sz w:val="24"/>
          <w:szCs w:val="24"/>
          <w:lang w:eastAsia="en-AU"/>
        </w:rPr>
        <w:t>-Evaluation Methodology (WCAG-EM) is</w:t>
      </w:r>
      <w:r w:rsidR="005D2DAF" w:rsidRPr="0095407E">
        <w:rPr>
          <w:rFonts w:eastAsia="Times New Roman" w:cs="Times New Roman"/>
          <w:sz w:val="24"/>
          <w:szCs w:val="24"/>
          <w:lang w:eastAsia="en-AU"/>
        </w:rPr>
        <w:t xml:space="preserve"> looking at </w:t>
      </w:r>
      <w:r w:rsidRPr="0095407E">
        <w:rPr>
          <w:rFonts w:eastAsia="Times New Roman" w:cs="Times New Roman"/>
          <w:sz w:val="24"/>
          <w:szCs w:val="24"/>
          <w:lang w:eastAsia="en-AU"/>
        </w:rPr>
        <w:t xml:space="preserve">the </w:t>
      </w:r>
      <w:r w:rsidR="005D2DAF" w:rsidRPr="0095407E">
        <w:rPr>
          <w:rFonts w:eastAsia="Times New Roman" w:cs="Times New Roman"/>
          <w:sz w:val="24"/>
          <w:szCs w:val="24"/>
          <w:lang w:eastAsia="en-AU"/>
        </w:rPr>
        <w:t xml:space="preserve">processes </w:t>
      </w:r>
      <w:r w:rsidRPr="0095407E">
        <w:rPr>
          <w:rFonts w:eastAsia="Times New Roman" w:cs="Times New Roman"/>
          <w:sz w:val="24"/>
          <w:szCs w:val="24"/>
          <w:lang w:eastAsia="en-AU"/>
        </w:rPr>
        <w:t xml:space="preserve">of how you evaluate a website, while </w:t>
      </w:r>
      <w:r w:rsidR="005D2DAF" w:rsidRPr="0095407E">
        <w:rPr>
          <w:rFonts w:eastAsia="Times New Roman" w:cs="Times New Roman"/>
          <w:sz w:val="24"/>
          <w:szCs w:val="24"/>
          <w:lang w:eastAsia="en-AU"/>
        </w:rPr>
        <w:t>BS8878 and others looks at the development proposal.</w:t>
      </w:r>
    </w:p>
    <w:p w:rsidR="005D2DAF" w:rsidRPr="0095407E" w:rsidRDefault="005D2DAF" w:rsidP="0095407E">
      <w:pPr>
        <w:spacing w:before="100" w:beforeAutospacing="1" w:after="100" w:afterAutospacing="1" w:line="240" w:lineRule="auto"/>
        <w:rPr>
          <w:rFonts w:eastAsia="Times New Roman" w:cs="Times New Roman"/>
          <w:sz w:val="24"/>
          <w:szCs w:val="24"/>
          <w:lang w:eastAsia="en-AU"/>
        </w:rPr>
      </w:pPr>
      <w:r w:rsidRPr="0095407E">
        <w:rPr>
          <w:rFonts w:eastAsia="Times New Roman" w:cs="Times New Roman"/>
          <w:sz w:val="24"/>
          <w:szCs w:val="24"/>
          <w:lang w:eastAsia="en-AU"/>
        </w:rPr>
        <w:t xml:space="preserve">We need to note that accreditation is valuable only if you involve the end users by providing a feedback form so that they can note accessibility problems.  </w:t>
      </w:r>
      <w:r w:rsidR="00BB79A2" w:rsidRPr="0095407E">
        <w:rPr>
          <w:rFonts w:eastAsia="Times New Roman" w:cs="Times New Roman"/>
          <w:sz w:val="24"/>
          <w:szCs w:val="24"/>
          <w:lang w:eastAsia="en-AU"/>
        </w:rPr>
        <w:t xml:space="preserve">The idea is that </w:t>
      </w:r>
      <w:r w:rsidR="007E643E" w:rsidRPr="0095407E">
        <w:rPr>
          <w:rFonts w:eastAsia="Times New Roman" w:cs="Times New Roman"/>
          <w:sz w:val="24"/>
          <w:szCs w:val="24"/>
          <w:lang w:eastAsia="en-AU"/>
        </w:rPr>
        <w:t>if</w:t>
      </w:r>
      <w:r w:rsidRPr="0095407E">
        <w:rPr>
          <w:rFonts w:eastAsia="Times New Roman" w:cs="Times New Roman"/>
          <w:sz w:val="24"/>
          <w:szCs w:val="24"/>
          <w:lang w:eastAsia="en-AU"/>
        </w:rPr>
        <w:t xml:space="preserve"> you find any issues </w:t>
      </w:r>
      <w:r w:rsidR="00BB79A2" w:rsidRPr="0095407E">
        <w:rPr>
          <w:rFonts w:eastAsia="Times New Roman" w:cs="Times New Roman"/>
          <w:sz w:val="24"/>
          <w:szCs w:val="24"/>
          <w:lang w:eastAsia="en-AU"/>
        </w:rPr>
        <w:t xml:space="preserve">you should tell the website owner </w:t>
      </w:r>
      <w:r w:rsidR="00300B0B">
        <w:rPr>
          <w:rFonts w:eastAsia="Times New Roman" w:cs="Times New Roman"/>
          <w:sz w:val="24"/>
          <w:szCs w:val="24"/>
          <w:lang w:eastAsia="en-AU"/>
        </w:rPr>
        <w:t>who</w:t>
      </w:r>
      <w:r w:rsidR="00BB79A2" w:rsidRPr="0095407E">
        <w:rPr>
          <w:rFonts w:eastAsia="Times New Roman" w:cs="Times New Roman"/>
          <w:sz w:val="24"/>
          <w:szCs w:val="24"/>
          <w:lang w:eastAsia="en-AU"/>
        </w:rPr>
        <w:t xml:space="preserve"> promise to act within a certain time frame, which can be </w:t>
      </w:r>
      <w:r w:rsidRPr="0095407E">
        <w:rPr>
          <w:rFonts w:eastAsia="Times New Roman" w:cs="Times New Roman"/>
          <w:sz w:val="24"/>
          <w:szCs w:val="24"/>
          <w:lang w:eastAsia="en-AU"/>
        </w:rPr>
        <w:t xml:space="preserve">an important part of the process. </w:t>
      </w:r>
      <w:r w:rsidR="00BB79A2" w:rsidRPr="0095407E">
        <w:rPr>
          <w:rFonts w:eastAsia="Times New Roman" w:cs="Times New Roman"/>
          <w:sz w:val="24"/>
          <w:szCs w:val="24"/>
          <w:lang w:eastAsia="en-AU"/>
        </w:rPr>
        <w:t xml:space="preserve"> One participants stated that they have </w:t>
      </w:r>
      <w:r w:rsidRPr="0095407E">
        <w:rPr>
          <w:rFonts w:eastAsia="Times New Roman" w:cs="Times New Roman"/>
          <w:sz w:val="24"/>
          <w:szCs w:val="24"/>
          <w:lang w:eastAsia="en-AU"/>
        </w:rPr>
        <w:t xml:space="preserve">implemented such a </w:t>
      </w:r>
      <w:r w:rsidR="00BB79A2" w:rsidRPr="0095407E">
        <w:rPr>
          <w:rFonts w:eastAsia="Times New Roman" w:cs="Times New Roman"/>
          <w:sz w:val="24"/>
          <w:szCs w:val="24"/>
          <w:lang w:eastAsia="en-AU"/>
        </w:rPr>
        <w:t xml:space="preserve">process making the statement, </w:t>
      </w:r>
      <w:r w:rsidRPr="0095407E">
        <w:rPr>
          <w:rFonts w:eastAsia="Times New Roman" w:cs="Times New Roman"/>
          <w:sz w:val="24"/>
          <w:szCs w:val="24"/>
          <w:lang w:eastAsia="en-AU"/>
        </w:rPr>
        <w:t>“This website has been found to be compliant, but if you find any issues please let us know and we will ensure that this is addressed and will let you know”.</w:t>
      </w:r>
      <w:r w:rsidR="00BB79A2" w:rsidRPr="0095407E">
        <w:rPr>
          <w:rFonts w:eastAsia="Times New Roman" w:cs="Times New Roman"/>
          <w:sz w:val="24"/>
          <w:szCs w:val="24"/>
          <w:lang w:eastAsia="en-AU"/>
        </w:rPr>
        <w:t xml:space="preserve">  Other participants stated they are seeing more of this process, using crowd-sourcing strategies to improve the accessibility of websites.</w:t>
      </w:r>
    </w:p>
    <w:p w:rsidR="005D2DAF" w:rsidRPr="0095407E" w:rsidRDefault="00BB79A2" w:rsidP="0095407E">
      <w:pPr>
        <w:spacing w:before="100" w:beforeAutospacing="1" w:after="100" w:afterAutospacing="1" w:line="240" w:lineRule="auto"/>
        <w:rPr>
          <w:rFonts w:eastAsia="Times New Roman" w:cs="Times New Roman"/>
          <w:sz w:val="24"/>
          <w:szCs w:val="24"/>
          <w:lang w:eastAsia="en-AU"/>
        </w:rPr>
      </w:pPr>
      <w:r w:rsidRPr="0095407E">
        <w:rPr>
          <w:rFonts w:eastAsia="Times New Roman" w:cs="Times New Roman"/>
          <w:sz w:val="24"/>
          <w:szCs w:val="24"/>
          <w:lang w:eastAsia="en-AU"/>
        </w:rPr>
        <w:t>A</w:t>
      </w:r>
      <w:r w:rsidR="005D2DAF" w:rsidRPr="0095407E">
        <w:rPr>
          <w:rFonts w:eastAsia="Times New Roman" w:cs="Times New Roman"/>
          <w:sz w:val="24"/>
          <w:szCs w:val="24"/>
          <w:lang w:eastAsia="en-AU"/>
        </w:rPr>
        <w:t>n additional issue</w:t>
      </w:r>
      <w:r w:rsidRPr="0095407E">
        <w:rPr>
          <w:rFonts w:eastAsia="Times New Roman" w:cs="Times New Roman"/>
          <w:sz w:val="24"/>
          <w:szCs w:val="24"/>
          <w:lang w:eastAsia="en-AU"/>
        </w:rPr>
        <w:t xml:space="preserve"> that</w:t>
      </w:r>
      <w:r w:rsidR="005D2DAF" w:rsidRPr="0095407E">
        <w:rPr>
          <w:rFonts w:eastAsia="Times New Roman" w:cs="Times New Roman"/>
          <w:sz w:val="24"/>
          <w:szCs w:val="24"/>
          <w:lang w:eastAsia="en-AU"/>
        </w:rPr>
        <w:t xml:space="preserve"> is necessary and beneficial for the accreditation process is the </w:t>
      </w:r>
      <w:r w:rsidR="005931B0" w:rsidRPr="0095407E">
        <w:rPr>
          <w:rFonts w:eastAsia="Times New Roman" w:cs="Times New Roman"/>
          <w:sz w:val="24"/>
          <w:szCs w:val="24"/>
          <w:lang w:eastAsia="en-AU"/>
        </w:rPr>
        <w:t>traceability</w:t>
      </w:r>
      <w:r w:rsidR="005D2DAF" w:rsidRPr="0095407E">
        <w:rPr>
          <w:rFonts w:eastAsia="Times New Roman" w:cs="Times New Roman"/>
          <w:sz w:val="24"/>
          <w:szCs w:val="24"/>
          <w:lang w:eastAsia="en-AU"/>
        </w:rPr>
        <w:t xml:space="preserve"> of what happens to the page</w:t>
      </w:r>
      <w:r w:rsidRPr="0095407E">
        <w:rPr>
          <w:rFonts w:eastAsia="Times New Roman" w:cs="Times New Roman"/>
          <w:sz w:val="24"/>
          <w:szCs w:val="24"/>
          <w:lang w:eastAsia="en-AU"/>
        </w:rPr>
        <w:t>. This involves tracing h</w:t>
      </w:r>
      <w:r w:rsidR="005D2DAF" w:rsidRPr="0095407E">
        <w:rPr>
          <w:rFonts w:eastAsia="Times New Roman" w:cs="Times New Roman"/>
          <w:sz w:val="24"/>
          <w:szCs w:val="24"/>
          <w:lang w:eastAsia="en-AU"/>
        </w:rPr>
        <w:t>ow the website was crea</w:t>
      </w:r>
      <w:r w:rsidRPr="0095407E">
        <w:rPr>
          <w:rFonts w:eastAsia="Times New Roman" w:cs="Times New Roman"/>
          <w:sz w:val="24"/>
          <w:szCs w:val="24"/>
          <w:lang w:eastAsia="en-AU"/>
        </w:rPr>
        <w:t xml:space="preserve">ted and </w:t>
      </w:r>
      <w:r w:rsidR="00B862A4">
        <w:rPr>
          <w:rFonts w:eastAsia="Times New Roman" w:cs="Times New Roman"/>
          <w:sz w:val="24"/>
          <w:szCs w:val="24"/>
          <w:lang w:eastAsia="en-AU"/>
        </w:rPr>
        <w:t>the journey towards accessibility.  It</w:t>
      </w:r>
      <w:r w:rsidR="005D2DAF" w:rsidRPr="0095407E">
        <w:rPr>
          <w:rFonts w:eastAsia="Times New Roman" w:cs="Times New Roman"/>
          <w:sz w:val="24"/>
          <w:szCs w:val="24"/>
          <w:lang w:eastAsia="en-AU"/>
        </w:rPr>
        <w:t xml:space="preserve"> </w:t>
      </w:r>
      <w:r w:rsidR="00B862A4">
        <w:rPr>
          <w:rFonts w:eastAsia="Times New Roman" w:cs="Times New Roman"/>
          <w:sz w:val="24"/>
          <w:szCs w:val="24"/>
          <w:lang w:eastAsia="en-AU"/>
        </w:rPr>
        <w:t>a</w:t>
      </w:r>
      <w:r w:rsidR="005D2DAF" w:rsidRPr="0095407E">
        <w:rPr>
          <w:rFonts w:eastAsia="Times New Roman" w:cs="Times New Roman"/>
          <w:sz w:val="24"/>
          <w:szCs w:val="24"/>
          <w:lang w:eastAsia="en-AU"/>
        </w:rPr>
        <w:t xml:space="preserve">lso </w:t>
      </w:r>
      <w:r w:rsidR="00B862A4">
        <w:rPr>
          <w:rFonts w:eastAsia="Times New Roman" w:cs="Times New Roman"/>
          <w:sz w:val="24"/>
          <w:szCs w:val="24"/>
          <w:lang w:eastAsia="en-AU"/>
        </w:rPr>
        <w:t xml:space="preserve">involves </w:t>
      </w:r>
      <w:r w:rsidR="005D2DAF" w:rsidRPr="0095407E">
        <w:rPr>
          <w:rFonts w:eastAsia="Times New Roman" w:cs="Times New Roman"/>
          <w:sz w:val="24"/>
          <w:szCs w:val="24"/>
          <w:lang w:eastAsia="en-AU"/>
        </w:rPr>
        <w:t>following the feedback form</w:t>
      </w:r>
      <w:r w:rsidR="00B862A4">
        <w:rPr>
          <w:rFonts w:eastAsia="Times New Roman" w:cs="Times New Roman"/>
          <w:sz w:val="24"/>
          <w:szCs w:val="24"/>
          <w:lang w:eastAsia="en-AU"/>
        </w:rPr>
        <w:t>,</w:t>
      </w:r>
      <w:r w:rsidRPr="0095407E">
        <w:rPr>
          <w:rFonts w:eastAsia="Times New Roman" w:cs="Times New Roman"/>
          <w:sz w:val="24"/>
          <w:szCs w:val="24"/>
          <w:lang w:eastAsia="en-AU"/>
        </w:rPr>
        <w:t xml:space="preserve"> how the complaint was dealt with, the changes that were made</w:t>
      </w:r>
      <w:r w:rsidR="00B862A4">
        <w:rPr>
          <w:rFonts w:eastAsia="Times New Roman" w:cs="Times New Roman"/>
          <w:sz w:val="24"/>
          <w:szCs w:val="24"/>
          <w:lang w:eastAsia="en-AU"/>
        </w:rPr>
        <w:t>,</w:t>
      </w:r>
      <w:r w:rsidRPr="0095407E">
        <w:rPr>
          <w:rFonts w:eastAsia="Times New Roman" w:cs="Times New Roman"/>
          <w:sz w:val="24"/>
          <w:szCs w:val="24"/>
          <w:lang w:eastAsia="en-AU"/>
        </w:rPr>
        <w:t xml:space="preserve"> </w:t>
      </w:r>
      <w:r w:rsidR="005D2DAF" w:rsidRPr="0095407E">
        <w:rPr>
          <w:rFonts w:eastAsia="Times New Roman" w:cs="Times New Roman"/>
          <w:sz w:val="24"/>
          <w:szCs w:val="24"/>
          <w:lang w:eastAsia="en-AU"/>
        </w:rPr>
        <w:t>how the accessibility checks were done and how this is accessible and reachable behind an accessibility logo.</w:t>
      </w:r>
      <w:r w:rsidRPr="0095407E">
        <w:rPr>
          <w:rFonts w:eastAsia="Times New Roman" w:cs="Times New Roman"/>
          <w:sz w:val="24"/>
          <w:szCs w:val="24"/>
          <w:lang w:eastAsia="en-AU"/>
        </w:rPr>
        <w:t xml:space="preserve">  This could be presented on an accessibility page or </w:t>
      </w:r>
      <w:r w:rsidR="005D2DAF" w:rsidRPr="0095407E">
        <w:rPr>
          <w:rFonts w:eastAsia="Times New Roman" w:cs="Times New Roman"/>
          <w:sz w:val="24"/>
          <w:szCs w:val="24"/>
          <w:lang w:eastAsia="en-AU"/>
        </w:rPr>
        <w:t>saved on a server for a large-scale accreditation.  It would show what happens on the page and why this web page is labelled as accessible at a certain level.</w:t>
      </w:r>
      <w:r w:rsidRPr="0095407E">
        <w:rPr>
          <w:rFonts w:eastAsia="Times New Roman" w:cs="Times New Roman"/>
          <w:sz w:val="24"/>
          <w:szCs w:val="24"/>
          <w:lang w:eastAsia="en-AU"/>
        </w:rPr>
        <w:t xml:space="preserve">  Another method might be to black-box the website or pages to preserve the state of the website or page at the time of evaluation.</w:t>
      </w:r>
    </w:p>
    <w:p w:rsidR="005D2DAF" w:rsidRPr="0095407E" w:rsidRDefault="00BB79A2" w:rsidP="0095407E">
      <w:pPr>
        <w:spacing w:before="100" w:beforeAutospacing="1" w:after="100" w:afterAutospacing="1" w:line="240" w:lineRule="auto"/>
        <w:rPr>
          <w:rFonts w:eastAsia="Times New Roman" w:cs="Times New Roman"/>
          <w:sz w:val="24"/>
          <w:szCs w:val="24"/>
          <w:lang w:eastAsia="en-AU"/>
        </w:rPr>
      </w:pPr>
      <w:r w:rsidRPr="0095407E">
        <w:rPr>
          <w:rFonts w:eastAsia="Times New Roman" w:cs="Times New Roman"/>
          <w:sz w:val="24"/>
          <w:szCs w:val="24"/>
          <w:lang w:eastAsia="en-AU"/>
        </w:rPr>
        <w:t>We also need to communicate whether</w:t>
      </w:r>
      <w:r w:rsidR="005D2DAF" w:rsidRPr="0095407E">
        <w:rPr>
          <w:rFonts w:eastAsia="Times New Roman" w:cs="Times New Roman"/>
          <w:sz w:val="24"/>
          <w:szCs w:val="24"/>
          <w:lang w:eastAsia="en-AU"/>
        </w:rPr>
        <w:t xml:space="preserve"> the check was self-declared, used an expert, a group of experts, end-users etc.  It is also important to consider the level of complexity and if the process would be feasible in practice.  </w:t>
      </w:r>
      <w:r w:rsidRPr="0095407E">
        <w:rPr>
          <w:rFonts w:eastAsia="Times New Roman" w:cs="Times New Roman"/>
          <w:sz w:val="24"/>
          <w:szCs w:val="24"/>
          <w:lang w:eastAsia="en-AU"/>
        </w:rPr>
        <w:t>We a</w:t>
      </w:r>
      <w:r w:rsidR="005D2DAF" w:rsidRPr="0095407E">
        <w:rPr>
          <w:rFonts w:eastAsia="Times New Roman" w:cs="Times New Roman"/>
          <w:sz w:val="24"/>
          <w:szCs w:val="24"/>
          <w:lang w:eastAsia="en-AU"/>
        </w:rPr>
        <w:t>lso need to think about what happens after label fad</w:t>
      </w:r>
      <w:r w:rsidRPr="0095407E">
        <w:rPr>
          <w:rFonts w:eastAsia="Times New Roman" w:cs="Times New Roman"/>
          <w:sz w:val="24"/>
          <w:szCs w:val="24"/>
          <w:lang w:eastAsia="en-AU"/>
        </w:rPr>
        <w:t xml:space="preserve">es out after </w:t>
      </w:r>
      <w:r w:rsidR="00B862A4">
        <w:rPr>
          <w:rFonts w:eastAsia="Times New Roman" w:cs="Times New Roman"/>
          <w:sz w:val="24"/>
          <w:szCs w:val="24"/>
          <w:lang w:eastAsia="en-AU"/>
        </w:rPr>
        <w:t>the stated period, be it 1 or</w:t>
      </w:r>
      <w:r w:rsidRPr="0095407E">
        <w:rPr>
          <w:rFonts w:eastAsia="Times New Roman" w:cs="Times New Roman"/>
          <w:sz w:val="24"/>
          <w:szCs w:val="24"/>
          <w:lang w:eastAsia="en-AU"/>
        </w:rPr>
        <w:t xml:space="preserve"> 2 years or whatever</w:t>
      </w:r>
      <w:r w:rsidR="005D2DAF" w:rsidRPr="0095407E">
        <w:rPr>
          <w:rFonts w:eastAsia="Times New Roman" w:cs="Times New Roman"/>
          <w:sz w:val="24"/>
          <w:szCs w:val="24"/>
          <w:lang w:eastAsia="en-AU"/>
        </w:rPr>
        <w:t xml:space="preserve"> timeline has been set, </w:t>
      </w:r>
      <w:r w:rsidRPr="0095407E">
        <w:rPr>
          <w:rFonts w:eastAsia="Times New Roman" w:cs="Times New Roman"/>
          <w:sz w:val="24"/>
          <w:szCs w:val="24"/>
          <w:lang w:eastAsia="en-AU"/>
        </w:rPr>
        <w:t>and determine what that means about the accessibility after that expired time period.</w:t>
      </w:r>
    </w:p>
    <w:p w:rsidR="005D2DAF" w:rsidRPr="0095407E" w:rsidRDefault="0095407E" w:rsidP="00B862A4">
      <w:pPr>
        <w:spacing w:before="100" w:beforeAutospacing="1" w:after="100" w:afterAutospacing="1" w:line="240" w:lineRule="auto"/>
        <w:rPr>
          <w:rFonts w:eastAsia="Times New Roman" w:cs="Times New Roman"/>
          <w:sz w:val="24"/>
          <w:szCs w:val="24"/>
          <w:lang w:eastAsia="en-AU"/>
        </w:rPr>
      </w:pPr>
      <w:r w:rsidRPr="0095407E">
        <w:rPr>
          <w:rFonts w:eastAsia="Times New Roman" w:cs="Times New Roman"/>
          <w:sz w:val="24"/>
          <w:szCs w:val="24"/>
          <w:lang w:eastAsia="en-AU"/>
        </w:rPr>
        <w:lastRenderedPageBreak/>
        <w:t>It was stated that ideally t</w:t>
      </w:r>
      <w:r w:rsidR="005D2DAF" w:rsidRPr="0095407E">
        <w:rPr>
          <w:rFonts w:eastAsia="Times New Roman" w:cs="Times New Roman"/>
          <w:sz w:val="24"/>
          <w:szCs w:val="24"/>
          <w:lang w:eastAsia="en-AU"/>
        </w:rPr>
        <w:t>he label should also be visible as well as the method</w:t>
      </w:r>
      <w:r w:rsidR="00B862A4">
        <w:rPr>
          <w:rFonts w:eastAsia="Times New Roman" w:cs="Times New Roman"/>
          <w:sz w:val="24"/>
          <w:szCs w:val="24"/>
          <w:lang w:eastAsia="en-AU"/>
        </w:rPr>
        <w:t xml:space="preserve">, </w:t>
      </w:r>
      <w:r w:rsidR="005D2DAF" w:rsidRPr="0095407E">
        <w:rPr>
          <w:rFonts w:eastAsia="Times New Roman" w:cs="Times New Roman"/>
          <w:sz w:val="24"/>
          <w:szCs w:val="24"/>
          <w:lang w:eastAsia="en-AU"/>
        </w:rPr>
        <w:t>declaring whether it was due to self-accreditation, external expert, or checks by end-users.</w:t>
      </w:r>
      <w:r w:rsidRPr="0095407E">
        <w:rPr>
          <w:rFonts w:eastAsia="Times New Roman" w:cs="Times New Roman"/>
          <w:sz w:val="24"/>
          <w:szCs w:val="24"/>
          <w:lang w:eastAsia="en-AU"/>
        </w:rPr>
        <w:t xml:space="preserve"> </w:t>
      </w:r>
      <w:r w:rsidR="005D2DAF" w:rsidRPr="0095407E">
        <w:rPr>
          <w:rFonts w:eastAsia="Times New Roman" w:cs="Times New Roman"/>
          <w:sz w:val="24"/>
          <w:szCs w:val="24"/>
          <w:lang w:eastAsia="en-AU"/>
        </w:rPr>
        <w:t xml:space="preserve">It should state who has </w:t>
      </w:r>
      <w:r w:rsidRPr="0095407E">
        <w:rPr>
          <w:rFonts w:eastAsia="Times New Roman" w:cs="Times New Roman"/>
          <w:sz w:val="24"/>
          <w:szCs w:val="24"/>
          <w:lang w:eastAsia="en-AU"/>
        </w:rPr>
        <w:t>declared the website to be</w:t>
      </w:r>
      <w:r w:rsidR="00B862A4">
        <w:rPr>
          <w:rFonts w:eastAsia="Times New Roman" w:cs="Times New Roman"/>
          <w:sz w:val="24"/>
          <w:szCs w:val="24"/>
          <w:lang w:eastAsia="en-AU"/>
        </w:rPr>
        <w:t xml:space="preserve"> accessible and to what level,</w:t>
      </w:r>
      <w:r w:rsidR="005D2DAF" w:rsidRPr="0095407E">
        <w:rPr>
          <w:rFonts w:eastAsia="Times New Roman" w:cs="Times New Roman"/>
          <w:sz w:val="24"/>
          <w:szCs w:val="24"/>
          <w:lang w:eastAsia="en-AU"/>
        </w:rPr>
        <w:t xml:space="preserve"> what</w:t>
      </w:r>
      <w:r w:rsidRPr="0095407E">
        <w:rPr>
          <w:rFonts w:eastAsia="Times New Roman" w:cs="Times New Roman"/>
          <w:sz w:val="24"/>
          <w:szCs w:val="24"/>
          <w:lang w:eastAsia="en-AU"/>
        </w:rPr>
        <w:t xml:space="preserve"> evaluation they are</w:t>
      </w:r>
      <w:r w:rsidR="005D2DAF" w:rsidRPr="0095407E">
        <w:rPr>
          <w:rFonts w:eastAsia="Times New Roman" w:cs="Times New Roman"/>
          <w:sz w:val="24"/>
          <w:szCs w:val="24"/>
          <w:lang w:eastAsia="en-AU"/>
        </w:rPr>
        <w:t xml:space="preserve"> basing </w:t>
      </w:r>
      <w:r w:rsidRPr="0095407E">
        <w:rPr>
          <w:rFonts w:eastAsia="Times New Roman" w:cs="Times New Roman"/>
          <w:sz w:val="24"/>
          <w:szCs w:val="24"/>
          <w:lang w:eastAsia="en-AU"/>
        </w:rPr>
        <w:t>the claim</w:t>
      </w:r>
      <w:r w:rsidR="005D2DAF" w:rsidRPr="0095407E">
        <w:rPr>
          <w:rFonts w:eastAsia="Times New Roman" w:cs="Times New Roman"/>
          <w:sz w:val="24"/>
          <w:szCs w:val="24"/>
          <w:lang w:eastAsia="en-AU"/>
        </w:rPr>
        <w:t xml:space="preserve"> on and what level of expertise they have to make such a statement.</w:t>
      </w:r>
      <w:r w:rsidR="00B862A4">
        <w:rPr>
          <w:rFonts w:eastAsia="Times New Roman" w:cs="Times New Roman"/>
          <w:sz w:val="24"/>
          <w:szCs w:val="24"/>
          <w:lang w:eastAsia="en-AU"/>
        </w:rPr>
        <w:t xml:space="preserve">  We also need to consider the</w:t>
      </w:r>
      <w:r w:rsidR="005D2DAF" w:rsidRPr="0095407E">
        <w:rPr>
          <w:rFonts w:eastAsia="Times New Roman" w:cs="Times New Roman"/>
          <w:sz w:val="24"/>
          <w:szCs w:val="24"/>
          <w:lang w:eastAsia="en-AU"/>
        </w:rPr>
        <w:t xml:space="preserve"> leve</w:t>
      </w:r>
      <w:r w:rsidRPr="0095407E">
        <w:rPr>
          <w:rFonts w:eastAsia="Times New Roman" w:cs="Times New Roman"/>
          <w:sz w:val="24"/>
          <w:szCs w:val="24"/>
          <w:lang w:eastAsia="en-AU"/>
        </w:rPr>
        <w:t>l of complexity for the system, looking at whether</w:t>
      </w:r>
      <w:r w:rsidR="005D2DAF" w:rsidRPr="0095407E">
        <w:rPr>
          <w:rFonts w:eastAsia="Times New Roman" w:cs="Times New Roman"/>
          <w:sz w:val="24"/>
          <w:szCs w:val="24"/>
          <w:lang w:eastAsia="en-AU"/>
        </w:rPr>
        <w:t xml:space="preserve"> it </w:t>
      </w:r>
      <w:r w:rsidRPr="0095407E">
        <w:rPr>
          <w:rFonts w:eastAsia="Times New Roman" w:cs="Times New Roman"/>
          <w:sz w:val="24"/>
          <w:szCs w:val="24"/>
          <w:lang w:eastAsia="en-AU"/>
        </w:rPr>
        <w:t xml:space="preserve">is </w:t>
      </w:r>
      <w:r w:rsidR="005D2DAF" w:rsidRPr="0095407E">
        <w:rPr>
          <w:rFonts w:eastAsia="Times New Roman" w:cs="Times New Roman"/>
          <w:sz w:val="24"/>
          <w:szCs w:val="24"/>
          <w:lang w:eastAsia="en-AU"/>
        </w:rPr>
        <w:t>feasible for those working in practice</w:t>
      </w:r>
      <w:r w:rsidR="00B862A4">
        <w:rPr>
          <w:rFonts w:eastAsia="Times New Roman" w:cs="Times New Roman"/>
          <w:sz w:val="24"/>
          <w:szCs w:val="24"/>
          <w:lang w:eastAsia="en-AU"/>
        </w:rPr>
        <w:t>.</w:t>
      </w:r>
    </w:p>
    <w:p w:rsidR="0015674F" w:rsidRPr="005D2DAF" w:rsidRDefault="0015674F" w:rsidP="0095407E">
      <w:pPr>
        <w:pStyle w:val="Heading2"/>
        <w:rPr>
          <w:rFonts w:eastAsia="Times New Roman" w:cs="Times New Roman"/>
          <w:sz w:val="24"/>
          <w:szCs w:val="24"/>
          <w:lang w:eastAsia="en-AU"/>
        </w:rPr>
      </w:pPr>
    </w:p>
    <w:p w:rsidR="005D2DAF" w:rsidRPr="005D2DAF" w:rsidRDefault="005D2DAF" w:rsidP="005D2DAF">
      <w:pPr>
        <w:pStyle w:val="Heading2"/>
        <w:rPr>
          <w:rFonts w:asciiTheme="minorHAnsi" w:eastAsia="Times New Roman" w:hAnsiTheme="minorHAnsi"/>
          <w:lang w:eastAsia="en-AU"/>
        </w:rPr>
      </w:pPr>
      <w:r w:rsidRPr="005D2DAF">
        <w:rPr>
          <w:rFonts w:asciiTheme="minorHAnsi" w:eastAsia="Times New Roman" w:hAnsiTheme="minorHAnsi"/>
          <w:lang w:eastAsia="en-AU"/>
        </w:rPr>
        <w:t xml:space="preserve">Current practices </w:t>
      </w:r>
    </w:p>
    <w:p w:rsidR="005D2DAF" w:rsidRPr="005D2DAF" w:rsidRDefault="005D2DAF" w:rsidP="005D2DAF">
      <w:pPr>
        <w:pStyle w:val="Heading3"/>
        <w:rPr>
          <w:rFonts w:asciiTheme="minorHAnsi" w:eastAsia="Times New Roman" w:hAnsiTheme="minorHAnsi"/>
          <w:lang w:eastAsia="en-AU"/>
        </w:rPr>
      </w:pPr>
      <w:r w:rsidRPr="005D2DAF">
        <w:rPr>
          <w:rFonts w:asciiTheme="minorHAnsi" w:eastAsia="Times New Roman" w:hAnsiTheme="minorHAnsi"/>
          <w:lang w:eastAsia="en-AU"/>
        </w:rPr>
        <w:t xml:space="preserve">Design and Management </w:t>
      </w:r>
    </w:p>
    <w:p w:rsidR="005D2DAF" w:rsidRDefault="005D2DAF" w:rsidP="005D2DA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4. How do third-party accreditation schemes handle website changes? </w:t>
      </w:r>
    </w:p>
    <w:p w:rsidR="005931B0" w:rsidRPr="005D2DAF" w:rsidRDefault="005931B0" w:rsidP="005931B0">
      <w:pPr>
        <w:pStyle w:val="Heading3"/>
        <w:rPr>
          <w:rFonts w:asciiTheme="minorHAnsi" w:eastAsia="Times New Roman" w:hAnsiTheme="minorHAnsi"/>
          <w:lang w:eastAsia="en-AU"/>
        </w:rPr>
      </w:pPr>
      <w:r>
        <w:rPr>
          <w:rFonts w:eastAsia="Times New Roman"/>
          <w:lang w:eastAsia="en-AU"/>
        </w:rPr>
        <w:t>Discussion</w:t>
      </w:r>
    </w:p>
    <w:p w:rsidR="0095407E" w:rsidRPr="00B37C14" w:rsidRDefault="0095407E" w:rsidP="00B37C14">
      <w:pPr>
        <w:spacing w:before="100" w:beforeAutospacing="1" w:after="100" w:afterAutospacing="1" w:line="240" w:lineRule="auto"/>
        <w:rPr>
          <w:rFonts w:eastAsia="Times New Roman" w:cs="Times New Roman"/>
          <w:sz w:val="24"/>
          <w:szCs w:val="24"/>
          <w:lang w:eastAsia="en-AU"/>
        </w:rPr>
      </w:pPr>
      <w:r w:rsidRPr="00B37C14">
        <w:rPr>
          <w:rFonts w:eastAsia="Times New Roman" w:cs="Times New Roman"/>
          <w:sz w:val="24"/>
          <w:szCs w:val="24"/>
          <w:lang w:eastAsia="en-AU"/>
        </w:rPr>
        <w:t>While it is difficult to locate any track</w:t>
      </w:r>
      <w:r w:rsidR="005D2DAF" w:rsidRPr="00B37C14">
        <w:rPr>
          <w:rFonts w:eastAsia="Times New Roman" w:cs="Times New Roman"/>
          <w:sz w:val="24"/>
          <w:szCs w:val="24"/>
          <w:lang w:eastAsia="en-AU"/>
        </w:rPr>
        <w:t xml:space="preserve">-keeping </w:t>
      </w:r>
      <w:r w:rsidRPr="00B37C14">
        <w:rPr>
          <w:rFonts w:eastAsia="Times New Roman" w:cs="Times New Roman"/>
          <w:sz w:val="24"/>
          <w:szCs w:val="24"/>
          <w:lang w:eastAsia="en-AU"/>
        </w:rPr>
        <w:t xml:space="preserve">in </w:t>
      </w:r>
      <w:r w:rsidR="00B862A4">
        <w:rPr>
          <w:rFonts w:eastAsia="Times New Roman" w:cs="Times New Roman"/>
          <w:sz w:val="24"/>
          <w:szCs w:val="24"/>
          <w:lang w:eastAsia="en-AU"/>
        </w:rPr>
        <w:t xml:space="preserve">the </w:t>
      </w:r>
      <w:r w:rsidRPr="00B37C14">
        <w:rPr>
          <w:rFonts w:eastAsia="Times New Roman" w:cs="Times New Roman"/>
          <w:sz w:val="24"/>
          <w:szCs w:val="24"/>
          <w:lang w:eastAsia="en-AU"/>
        </w:rPr>
        <w:t>web accreditation domain,</w:t>
      </w:r>
      <w:r w:rsidR="005D2DAF" w:rsidRPr="00B37C14">
        <w:rPr>
          <w:rFonts w:eastAsia="Times New Roman" w:cs="Times New Roman"/>
          <w:sz w:val="24"/>
          <w:szCs w:val="24"/>
          <w:lang w:eastAsia="en-AU"/>
        </w:rPr>
        <w:t xml:space="preserve"> in accessibility research there have been some papers in the evolution of acc</w:t>
      </w:r>
      <w:r w:rsidRPr="00B37C14">
        <w:rPr>
          <w:rFonts w:eastAsia="Times New Roman" w:cs="Times New Roman"/>
          <w:sz w:val="24"/>
          <w:szCs w:val="24"/>
          <w:lang w:eastAsia="en-AU"/>
        </w:rPr>
        <w:t xml:space="preserve">essibility over time.  In Giorgio </w:t>
      </w:r>
      <w:r w:rsidR="007E643E" w:rsidRPr="00B37C14">
        <w:rPr>
          <w:rFonts w:eastAsia="Times New Roman" w:cs="Times New Roman"/>
          <w:sz w:val="24"/>
          <w:szCs w:val="24"/>
          <w:lang w:eastAsia="en-AU"/>
        </w:rPr>
        <w:t>Brajnik’s paper</w:t>
      </w:r>
      <w:r w:rsidR="005D2DAF" w:rsidRPr="00B37C14">
        <w:rPr>
          <w:rFonts w:eastAsia="Times New Roman" w:cs="Times New Roman"/>
          <w:sz w:val="24"/>
          <w:szCs w:val="24"/>
          <w:lang w:eastAsia="en-AU"/>
        </w:rPr>
        <w:t xml:space="preserve"> (get ref) people use </w:t>
      </w:r>
      <w:r w:rsidR="00B862A4">
        <w:rPr>
          <w:rFonts w:eastAsia="Times New Roman" w:cs="Times New Roman"/>
          <w:sz w:val="24"/>
          <w:szCs w:val="24"/>
          <w:lang w:eastAsia="en-AU"/>
        </w:rPr>
        <w:t xml:space="preserve">archive.org to store websites which </w:t>
      </w:r>
      <w:r w:rsidR="005D2DAF" w:rsidRPr="00B37C14">
        <w:rPr>
          <w:rFonts w:eastAsia="Times New Roman" w:cs="Times New Roman"/>
          <w:sz w:val="24"/>
          <w:szCs w:val="24"/>
          <w:lang w:eastAsia="en-AU"/>
        </w:rPr>
        <w:t xml:space="preserve">gives a </w:t>
      </w:r>
      <w:r w:rsidR="00B862A4">
        <w:rPr>
          <w:rFonts w:eastAsia="Times New Roman" w:cs="Times New Roman"/>
          <w:sz w:val="24"/>
          <w:szCs w:val="24"/>
          <w:lang w:eastAsia="en-AU"/>
        </w:rPr>
        <w:t>snapshot of the website at the</w:t>
      </w:r>
      <w:r w:rsidR="005D2DAF" w:rsidRPr="00B37C14">
        <w:rPr>
          <w:rFonts w:eastAsia="Times New Roman" w:cs="Times New Roman"/>
          <w:sz w:val="24"/>
          <w:szCs w:val="24"/>
          <w:lang w:eastAsia="en-AU"/>
        </w:rPr>
        <w:t xml:space="preserve"> time </w:t>
      </w:r>
      <w:r w:rsidR="00B862A4">
        <w:rPr>
          <w:rFonts w:eastAsia="Times New Roman" w:cs="Times New Roman"/>
          <w:sz w:val="24"/>
          <w:szCs w:val="24"/>
          <w:lang w:eastAsia="en-AU"/>
        </w:rPr>
        <w:t xml:space="preserve">or evaluation, for which </w:t>
      </w:r>
      <w:r w:rsidR="005D2DAF" w:rsidRPr="00B37C14">
        <w:rPr>
          <w:rFonts w:eastAsia="Times New Roman" w:cs="Times New Roman"/>
          <w:sz w:val="24"/>
          <w:szCs w:val="24"/>
          <w:lang w:eastAsia="en-AU"/>
        </w:rPr>
        <w:t xml:space="preserve">they can </w:t>
      </w:r>
      <w:r w:rsidR="00B862A4">
        <w:rPr>
          <w:rFonts w:eastAsia="Times New Roman" w:cs="Times New Roman"/>
          <w:sz w:val="24"/>
          <w:szCs w:val="24"/>
          <w:lang w:eastAsia="en-AU"/>
        </w:rPr>
        <w:t>use archieve.org.  The process</w:t>
      </w:r>
      <w:r w:rsidR="005D2DAF" w:rsidRPr="00B37C14">
        <w:rPr>
          <w:rFonts w:eastAsia="Times New Roman" w:cs="Times New Roman"/>
          <w:sz w:val="24"/>
          <w:szCs w:val="24"/>
          <w:lang w:eastAsia="en-AU"/>
        </w:rPr>
        <w:t xml:space="preserve"> should be replicable and we should </w:t>
      </w:r>
      <w:r w:rsidR="00B862A4">
        <w:rPr>
          <w:rFonts w:eastAsia="Times New Roman" w:cs="Times New Roman"/>
          <w:sz w:val="24"/>
          <w:szCs w:val="24"/>
          <w:lang w:eastAsia="en-AU"/>
        </w:rPr>
        <w:t>be keeping a track of that. I</w:t>
      </w:r>
      <w:r w:rsidR="005D2DAF" w:rsidRPr="00B37C14">
        <w:rPr>
          <w:rFonts w:eastAsia="Times New Roman" w:cs="Times New Roman"/>
          <w:sz w:val="24"/>
          <w:szCs w:val="24"/>
          <w:lang w:eastAsia="en-AU"/>
        </w:rPr>
        <w:t xml:space="preserve">t </w:t>
      </w:r>
      <w:r w:rsidR="00B862A4">
        <w:rPr>
          <w:rFonts w:eastAsia="Times New Roman" w:cs="Times New Roman"/>
          <w:sz w:val="24"/>
          <w:szCs w:val="24"/>
          <w:lang w:eastAsia="en-AU"/>
        </w:rPr>
        <w:t>requires</w:t>
      </w:r>
      <w:r w:rsidR="005D2DAF" w:rsidRPr="00B37C14">
        <w:rPr>
          <w:rFonts w:eastAsia="Times New Roman" w:cs="Times New Roman"/>
          <w:sz w:val="24"/>
          <w:szCs w:val="24"/>
          <w:lang w:eastAsia="en-AU"/>
        </w:rPr>
        <w:t xml:space="preserve"> a huge infrastructure to keep this information as they change so often</w:t>
      </w:r>
      <w:r w:rsidRPr="00B37C14">
        <w:rPr>
          <w:rFonts w:eastAsia="Times New Roman" w:cs="Times New Roman"/>
          <w:sz w:val="24"/>
          <w:szCs w:val="24"/>
          <w:lang w:eastAsia="en-AU"/>
        </w:rPr>
        <w:t>.  The question was asked whether large organisations generally keep an archive of their website.</w:t>
      </w:r>
    </w:p>
    <w:p w:rsidR="005D2DAF" w:rsidRPr="00B37C14" w:rsidRDefault="0095407E" w:rsidP="00B37C14">
      <w:pPr>
        <w:spacing w:before="100" w:beforeAutospacing="1" w:after="100" w:afterAutospacing="1" w:line="240" w:lineRule="auto"/>
        <w:rPr>
          <w:rFonts w:eastAsia="Times New Roman" w:cs="Times New Roman"/>
          <w:sz w:val="24"/>
          <w:szCs w:val="24"/>
          <w:lang w:eastAsia="en-AU"/>
        </w:rPr>
      </w:pPr>
      <w:r w:rsidRPr="00B37C14">
        <w:rPr>
          <w:rFonts w:eastAsia="Times New Roman" w:cs="Times New Roman"/>
          <w:sz w:val="24"/>
          <w:szCs w:val="24"/>
          <w:lang w:eastAsia="en-AU"/>
        </w:rPr>
        <w:t>A commercial</w:t>
      </w:r>
      <w:r w:rsidR="005D2DAF" w:rsidRPr="00B37C14">
        <w:rPr>
          <w:rFonts w:eastAsia="Times New Roman" w:cs="Times New Roman"/>
          <w:sz w:val="24"/>
          <w:szCs w:val="24"/>
          <w:lang w:eastAsia="en-AU"/>
        </w:rPr>
        <w:t xml:space="preserve"> organisation that provides accessibilit</w:t>
      </w:r>
      <w:r w:rsidRPr="00B37C14">
        <w:rPr>
          <w:rFonts w:eastAsia="Times New Roman" w:cs="Times New Roman"/>
          <w:sz w:val="24"/>
          <w:szCs w:val="24"/>
          <w:lang w:eastAsia="en-AU"/>
        </w:rPr>
        <w:t xml:space="preserve">y support to different sectors may </w:t>
      </w:r>
      <w:r w:rsidR="00E82E89">
        <w:rPr>
          <w:rFonts w:eastAsia="Times New Roman" w:cs="Times New Roman"/>
          <w:sz w:val="24"/>
          <w:szCs w:val="24"/>
          <w:lang w:eastAsia="en-AU"/>
        </w:rPr>
        <w:t xml:space="preserve">need </w:t>
      </w:r>
      <w:r w:rsidRPr="00B37C14">
        <w:rPr>
          <w:rFonts w:eastAsia="Times New Roman" w:cs="Times New Roman"/>
          <w:sz w:val="24"/>
          <w:szCs w:val="24"/>
          <w:lang w:eastAsia="en-AU"/>
        </w:rPr>
        <w:t>to</w:t>
      </w:r>
      <w:r w:rsidR="005D2DAF" w:rsidRPr="00B37C14">
        <w:rPr>
          <w:rFonts w:eastAsia="Times New Roman" w:cs="Times New Roman"/>
          <w:sz w:val="24"/>
          <w:szCs w:val="24"/>
          <w:lang w:eastAsia="en-AU"/>
        </w:rPr>
        <w:t xml:space="preserve"> provide website accessibility support </w:t>
      </w:r>
      <w:r w:rsidR="00E82E89">
        <w:rPr>
          <w:rFonts w:eastAsia="Times New Roman" w:cs="Times New Roman"/>
          <w:sz w:val="24"/>
          <w:szCs w:val="24"/>
          <w:lang w:eastAsia="en-AU"/>
        </w:rPr>
        <w:t xml:space="preserve">and </w:t>
      </w:r>
      <w:r w:rsidR="005D2DAF" w:rsidRPr="00B37C14">
        <w:rPr>
          <w:rFonts w:eastAsia="Times New Roman" w:cs="Times New Roman"/>
          <w:sz w:val="24"/>
          <w:szCs w:val="24"/>
          <w:lang w:eastAsia="en-AU"/>
        </w:rPr>
        <w:t>evaluation to different stand</w:t>
      </w:r>
      <w:r w:rsidR="00B862A4">
        <w:rPr>
          <w:rFonts w:eastAsia="Times New Roman" w:cs="Times New Roman"/>
          <w:sz w:val="24"/>
          <w:szCs w:val="24"/>
          <w:lang w:eastAsia="en-AU"/>
        </w:rPr>
        <w:t xml:space="preserve">ards, </w:t>
      </w:r>
      <w:r w:rsidR="00E82E89">
        <w:rPr>
          <w:rFonts w:eastAsia="Times New Roman" w:cs="Times New Roman"/>
          <w:sz w:val="24"/>
          <w:szCs w:val="24"/>
          <w:lang w:eastAsia="en-AU"/>
        </w:rPr>
        <w:t>such as</w:t>
      </w:r>
      <w:r w:rsidR="00B862A4">
        <w:rPr>
          <w:rFonts w:eastAsia="Times New Roman" w:cs="Times New Roman"/>
          <w:sz w:val="24"/>
          <w:szCs w:val="24"/>
          <w:lang w:eastAsia="en-AU"/>
        </w:rPr>
        <w:t xml:space="preserve"> Section </w:t>
      </w:r>
      <w:r w:rsidR="00E82E89">
        <w:rPr>
          <w:rFonts w:eastAsia="Times New Roman" w:cs="Times New Roman"/>
          <w:sz w:val="24"/>
          <w:szCs w:val="24"/>
          <w:lang w:eastAsia="en-AU"/>
        </w:rPr>
        <w:t xml:space="preserve">508 or WCAG 2.0 </w:t>
      </w:r>
      <w:r w:rsidR="00B862A4">
        <w:rPr>
          <w:rFonts w:eastAsia="Times New Roman" w:cs="Times New Roman"/>
          <w:sz w:val="24"/>
          <w:szCs w:val="24"/>
          <w:lang w:eastAsia="en-AU"/>
        </w:rPr>
        <w:t xml:space="preserve">with the driver being </w:t>
      </w:r>
      <w:r w:rsidR="005D2DAF" w:rsidRPr="00B37C14">
        <w:rPr>
          <w:rFonts w:eastAsia="Times New Roman" w:cs="Times New Roman"/>
          <w:sz w:val="24"/>
          <w:szCs w:val="24"/>
          <w:lang w:eastAsia="en-AU"/>
        </w:rPr>
        <w:t>q</w:t>
      </w:r>
      <w:r w:rsidR="00B862A4">
        <w:rPr>
          <w:rFonts w:eastAsia="Times New Roman" w:cs="Times New Roman"/>
          <w:sz w:val="24"/>
          <w:szCs w:val="24"/>
          <w:lang w:eastAsia="en-AU"/>
        </w:rPr>
        <w:t>uality assurance and legislation</w:t>
      </w:r>
      <w:r w:rsidR="005D2DAF" w:rsidRPr="00B37C14">
        <w:rPr>
          <w:rFonts w:eastAsia="Times New Roman" w:cs="Times New Roman"/>
          <w:sz w:val="24"/>
          <w:szCs w:val="24"/>
          <w:lang w:eastAsia="en-AU"/>
        </w:rPr>
        <w:t xml:space="preserve">.  An organisation </w:t>
      </w:r>
      <w:r w:rsidR="00E82E89">
        <w:rPr>
          <w:rFonts w:eastAsia="Times New Roman" w:cs="Times New Roman"/>
          <w:sz w:val="24"/>
          <w:szCs w:val="24"/>
          <w:lang w:eastAsia="en-AU"/>
        </w:rPr>
        <w:t>may require</w:t>
      </w:r>
      <w:r w:rsidR="005D2DAF" w:rsidRPr="00B37C14">
        <w:rPr>
          <w:rFonts w:eastAsia="Times New Roman" w:cs="Times New Roman"/>
          <w:sz w:val="24"/>
          <w:szCs w:val="24"/>
          <w:lang w:eastAsia="en-AU"/>
        </w:rPr>
        <w:t xml:space="preserve"> evidence that they have taken due steps</w:t>
      </w:r>
      <w:r w:rsidR="00B862A4">
        <w:rPr>
          <w:rFonts w:eastAsia="Times New Roman" w:cs="Times New Roman"/>
          <w:sz w:val="24"/>
          <w:szCs w:val="24"/>
          <w:lang w:eastAsia="en-AU"/>
        </w:rPr>
        <w:t xml:space="preserve"> to ensure</w:t>
      </w:r>
      <w:r w:rsidR="005D2DAF" w:rsidRPr="00B37C14">
        <w:rPr>
          <w:rFonts w:eastAsia="Times New Roman" w:cs="Times New Roman"/>
          <w:sz w:val="24"/>
          <w:szCs w:val="24"/>
          <w:lang w:eastAsia="en-AU"/>
        </w:rPr>
        <w:t xml:space="preserve"> that their website meets a certain level of accessibility.  To some extent this is related to the commercial agreement between the customer and service provider.  It doesn’t necessarily state that </w:t>
      </w:r>
      <w:r w:rsidR="00E82E89">
        <w:rPr>
          <w:rFonts w:eastAsia="Times New Roman" w:cs="Times New Roman"/>
          <w:sz w:val="24"/>
          <w:szCs w:val="24"/>
          <w:lang w:eastAsia="en-AU"/>
        </w:rPr>
        <w:t>it covers a 12 month term</w:t>
      </w:r>
      <w:r w:rsidR="005D2DAF" w:rsidRPr="00B37C14">
        <w:rPr>
          <w:rFonts w:eastAsia="Times New Roman" w:cs="Times New Roman"/>
          <w:sz w:val="24"/>
          <w:szCs w:val="24"/>
          <w:lang w:eastAsia="en-AU"/>
        </w:rPr>
        <w:t>.  It is often up to the budget or contractual agreement that says a re-test can take place ove</w:t>
      </w:r>
      <w:r w:rsidRPr="00B37C14">
        <w:rPr>
          <w:rFonts w:eastAsia="Times New Roman" w:cs="Times New Roman"/>
          <w:sz w:val="24"/>
          <w:szCs w:val="24"/>
          <w:lang w:eastAsia="en-AU"/>
        </w:rPr>
        <w:t>r a given time period.  From the evaluator’s perspective, they don’t</w:t>
      </w:r>
      <w:r w:rsidR="005D2DAF" w:rsidRPr="00B37C14">
        <w:rPr>
          <w:rFonts w:eastAsia="Times New Roman" w:cs="Times New Roman"/>
          <w:sz w:val="24"/>
          <w:szCs w:val="24"/>
          <w:lang w:eastAsia="en-AU"/>
        </w:rPr>
        <w:t xml:space="preserve"> see the approach driven by a given standard but by the client’s budget or quality assurance process that decides how often a re-evaluation should occur.</w:t>
      </w:r>
      <w:r w:rsidRPr="00B37C14">
        <w:rPr>
          <w:rFonts w:eastAsia="Times New Roman" w:cs="Times New Roman"/>
          <w:sz w:val="24"/>
          <w:szCs w:val="24"/>
          <w:lang w:eastAsia="en-AU"/>
        </w:rPr>
        <w:t xml:space="preserve"> For example, </w:t>
      </w:r>
      <w:r w:rsidR="005D2DAF" w:rsidRPr="00B37C14">
        <w:rPr>
          <w:rFonts w:eastAsia="Times New Roman" w:cs="Times New Roman"/>
          <w:sz w:val="24"/>
          <w:szCs w:val="24"/>
          <w:lang w:eastAsia="en-AU"/>
        </w:rPr>
        <w:t>one UK accrediting organisation that tells clients their accreditation is good for one year after which time a re-evaluation must occur for the accreditation to remain valid.  However we know that 5 minutes after the client has the website and starts making changes, you have a problem.</w:t>
      </w:r>
    </w:p>
    <w:p w:rsidR="005D2DAF" w:rsidRPr="00B37C14" w:rsidRDefault="0095407E" w:rsidP="00B37C14">
      <w:pPr>
        <w:spacing w:before="100" w:beforeAutospacing="1" w:after="100" w:afterAutospacing="1" w:line="240" w:lineRule="auto"/>
        <w:rPr>
          <w:rFonts w:eastAsia="Times New Roman" w:cs="Times New Roman"/>
          <w:sz w:val="24"/>
          <w:szCs w:val="24"/>
          <w:lang w:eastAsia="en-AU"/>
        </w:rPr>
      </w:pPr>
      <w:r w:rsidRPr="00B37C14">
        <w:rPr>
          <w:rFonts w:eastAsia="Times New Roman" w:cs="Times New Roman"/>
          <w:sz w:val="24"/>
          <w:szCs w:val="24"/>
          <w:lang w:eastAsia="en-AU"/>
        </w:rPr>
        <w:t>T</w:t>
      </w:r>
      <w:r w:rsidR="005D2DAF" w:rsidRPr="00B37C14">
        <w:rPr>
          <w:rFonts w:eastAsia="Times New Roman" w:cs="Times New Roman"/>
          <w:sz w:val="24"/>
          <w:szCs w:val="24"/>
          <w:lang w:eastAsia="en-AU"/>
        </w:rPr>
        <w:t>he existence of a voluntary product a</w:t>
      </w:r>
      <w:r w:rsidRPr="00B37C14">
        <w:rPr>
          <w:rFonts w:eastAsia="Times New Roman" w:cs="Times New Roman"/>
          <w:sz w:val="24"/>
          <w:szCs w:val="24"/>
          <w:lang w:eastAsia="en-AU"/>
        </w:rPr>
        <w:t>ccessibility template</w:t>
      </w:r>
      <w:r w:rsidR="00E82E89">
        <w:rPr>
          <w:rFonts w:eastAsia="Times New Roman" w:cs="Times New Roman"/>
          <w:sz w:val="24"/>
          <w:szCs w:val="24"/>
          <w:lang w:eastAsia="en-AU"/>
        </w:rPr>
        <w:t xml:space="preserve"> such as</w:t>
      </w:r>
      <w:r w:rsidRPr="00B37C14">
        <w:rPr>
          <w:rFonts w:eastAsia="Times New Roman" w:cs="Times New Roman"/>
          <w:sz w:val="24"/>
          <w:szCs w:val="24"/>
          <w:lang w:eastAsia="en-AU"/>
        </w:rPr>
        <w:t xml:space="preserve"> the VPAT</w:t>
      </w:r>
      <w:r w:rsidR="00E82E89">
        <w:rPr>
          <w:rFonts w:eastAsia="Times New Roman" w:cs="Times New Roman"/>
          <w:sz w:val="24"/>
          <w:szCs w:val="24"/>
          <w:lang w:eastAsia="en-AU"/>
        </w:rPr>
        <w:t>,</w:t>
      </w:r>
      <w:r w:rsidRPr="00B37C14">
        <w:rPr>
          <w:rFonts w:eastAsia="Times New Roman" w:cs="Times New Roman"/>
          <w:sz w:val="24"/>
          <w:szCs w:val="24"/>
          <w:lang w:eastAsia="en-AU"/>
        </w:rPr>
        <w:t xml:space="preserve"> </w:t>
      </w:r>
      <w:r w:rsidR="00E82E89">
        <w:rPr>
          <w:rFonts w:eastAsia="Times New Roman" w:cs="Times New Roman"/>
          <w:sz w:val="24"/>
          <w:szCs w:val="24"/>
          <w:lang w:eastAsia="en-AU"/>
        </w:rPr>
        <w:t xml:space="preserve">which </w:t>
      </w:r>
      <w:r w:rsidRPr="00B37C14">
        <w:rPr>
          <w:rFonts w:eastAsia="Times New Roman" w:cs="Times New Roman"/>
          <w:sz w:val="24"/>
          <w:szCs w:val="24"/>
          <w:lang w:eastAsia="en-AU"/>
        </w:rPr>
        <w:t>i</w:t>
      </w:r>
      <w:r w:rsidR="005D2DAF" w:rsidRPr="00B37C14">
        <w:rPr>
          <w:rFonts w:eastAsia="Times New Roman" w:cs="Times New Roman"/>
          <w:sz w:val="24"/>
          <w:szCs w:val="24"/>
          <w:lang w:eastAsia="en-AU"/>
        </w:rPr>
        <w:t>s a way of describing a web product’s accessibility</w:t>
      </w:r>
      <w:r w:rsidRPr="00B37C14">
        <w:rPr>
          <w:rFonts w:eastAsia="Times New Roman" w:cs="Times New Roman"/>
          <w:sz w:val="24"/>
          <w:szCs w:val="24"/>
          <w:lang w:eastAsia="en-AU"/>
        </w:rPr>
        <w:t xml:space="preserve"> at a certain point in time but does not </w:t>
      </w:r>
      <w:r w:rsidR="005D2DAF" w:rsidRPr="00B37C14">
        <w:rPr>
          <w:rFonts w:eastAsia="Times New Roman" w:cs="Times New Roman"/>
          <w:sz w:val="24"/>
          <w:szCs w:val="24"/>
          <w:lang w:eastAsia="en-AU"/>
        </w:rPr>
        <w:t>to allow for dynamic c</w:t>
      </w:r>
      <w:r w:rsidRPr="00B37C14">
        <w:rPr>
          <w:rFonts w:eastAsia="Times New Roman" w:cs="Times New Roman"/>
          <w:sz w:val="24"/>
          <w:szCs w:val="24"/>
          <w:lang w:eastAsia="en-AU"/>
        </w:rPr>
        <w:t>hange of the content over time. It acts as</w:t>
      </w:r>
      <w:r w:rsidR="005D2DAF" w:rsidRPr="00B37C14">
        <w:rPr>
          <w:rFonts w:eastAsia="Times New Roman" w:cs="Times New Roman"/>
          <w:sz w:val="24"/>
          <w:szCs w:val="24"/>
          <w:lang w:eastAsia="en-AU"/>
        </w:rPr>
        <w:t xml:space="preserve"> a snapshot, this is the information for that particular period, which may</w:t>
      </w:r>
      <w:r w:rsidRPr="00B37C14">
        <w:rPr>
          <w:rFonts w:eastAsia="Times New Roman" w:cs="Times New Roman"/>
          <w:sz w:val="24"/>
          <w:szCs w:val="24"/>
          <w:lang w:eastAsia="en-AU"/>
        </w:rPr>
        <w:t xml:space="preserve"> no longer be strictly accurate</w:t>
      </w:r>
      <w:r w:rsidR="005D2DAF" w:rsidRPr="00B37C14">
        <w:rPr>
          <w:rFonts w:eastAsia="Times New Roman" w:cs="Times New Roman"/>
          <w:sz w:val="24"/>
          <w:szCs w:val="24"/>
          <w:lang w:eastAsia="en-AU"/>
        </w:rPr>
        <w:t>.</w:t>
      </w:r>
      <w:r w:rsidRPr="00B37C14">
        <w:rPr>
          <w:rFonts w:eastAsia="Times New Roman" w:cs="Times New Roman"/>
          <w:sz w:val="24"/>
          <w:szCs w:val="24"/>
          <w:lang w:eastAsia="en-AU"/>
        </w:rPr>
        <w:t xml:space="preserve"> </w:t>
      </w:r>
      <w:r w:rsidR="005D2DAF" w:rsidRPr="00B37C14">
        <w:rPr>
          <w:rFonts w:eastAsia="Times New Roman" w:cs="Times New Roman"/>
          <w:sz w:val="24"/>
          <w:szCs w:val="24"/>
          <w:lang w:eastAsia="en-AU"/>
        </w:rPr>
        <w:t xml:space="preserve">Theoretically by the time </w:t>
      </w:r>
      <w:r w:rsidR="00E82E89">
        <w:rPr>
          <w:rFonts w:eastAsia="Times New Roman" w:cs="Times New Roman"/>
          <w:sz w:val="24"/>
          <w:szCs w:val="24"/>
          <w:lang w:eastAsia="en-AU"/>
        </w:rPr>
        <w:t>the evaluator has</w:t>
      </w:r>
      <w:r w:rsidR="005D2DAF" w:rsidRPr="00B37C14">
        <w:rPr>
          <w:rFonts w:eastAsia="Times New Roman" w:cs="Times New Roman"/>
          <w:sz w:val="24"/>
          <w:szCs w:val="24"/>
          <w:lang w:eastAsia="en-AU"/>
        </w:rPr>
        <w:t xml:space="preserve"> pr</w:t>
      </w:r>
      <w:r w:rsidRPr="00B37C14">
        <w:rPr>
          <w:rFonts w:eastAsia="Times New Roman" w:cs="Times New Roman"/>
          <w:sz w:val="24"/>
          <w:szCs w:val="24"/>
          <w:lang w:eastAsia="en-AU"/>
        </w:rPr>
        <w:t>oduced the report, the website has changed.</w:t>
      </w:r>
      <w:r w:rsidR="005D2DAF" w:rsidRPr="00B37C14">
        <w:rPr>
          <w:rFonts w:eastAsia="Times New Roman" w:cs="Times New Roman"/>
          <w:sz w:val="24"/>
          <w:szCs w:val="24"/>
          <w:lang w:eastAsia="en-AU"/>
        </w:rPr>
        <w:t xml:space="preserve"> </w:t>
      </w:r>
    </w:p>
    <w:p w:rsidR="005D2DAF" w:rsidRPr="00B37C14" w:rsidRDefault="00E82E89" w:rsidP="00B37C14">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One participant</w:t>
      </w:r>
      <w:r w:rsidR="0095407E" w:rsidRPr="00B37C14">
        <w:rPr>
          <w:rFonts w:eastAsia="Times New Roman" w:cs="Times New Roman"/>
          <w:sz w:val="24"/>
          <w:szCs w:val="24"/>
          <w:lang w:eastAsia="en-AU"/>
        </w:rPr>
        <w:t xml:space="preserve"> mentioned</w:t>
      </w:r>
      <w:r w:rsidR="005D2DAF" w:rsidRPr="00B37C14">
        <w:rPr>
          <w:rFonts w:eastAsia="Times New Roman" w:cs="Times New Roman"/>
          <w:sz w:val="24"/>
          <w:szCs w:val="24"/>
          <w:lang w:eastAsia="en-AU"/>
        </w:rPr>
        <w:t xml:space="preserve"> the </w:t>
      </w:r>
      <w:r w:rsidR="0095407E" w:rsidRPr="00B37C14">
        <w:rPr>
          <w:rFonts w:eastAsia="Times New Roman" w:cs="Times New Roman"/>
          <w:sz w:val="24"/>
          <w:szCs w:val="24"/>
          <w:lang w:eastAsia="en-AU"/>
        </w:rPr>
        <w:t>experience they</w:t>
      </w:r>
      <w:r w:rsidR="005D2DAF" w:rsidRPr="00B37C14">
        <w:rPr>
          <w:rFonts w:eastAsia="Times New Roman" w:cs="Times New Roman"/>
          <w:sz w:val="24"/>
          <w:szCs w:val="24"/>
          <w:lang w:eastAsia="en-AU"/>
        </w:rPr>
        <w:t xml:space="preserve"> had with monitoring web accessibility.  </w:t>
      </w:r>
      <w:r w:rsidR="0095407E" w:rsidRPr="00B37C14">
        <w:rPr>
          <w:rFonts w:eastAsia="Times New Roman" w:cs="Times New Roman"/>
          <w:sz w:val="24"/>
          <w:szCs w:val="24"/>
          <w:lang w:eastAsia="en-AU"/>
        </w:rPr>
        <w:t xml:space="preserve">They were examining </w:t>
      </w:r>
      <w:r w:rsidR="005D2DAF" w:rsidRPr="00B37C14">
        <w:rPr>
          <w:rFonts w:eastAsia="Times New Roman" w:cs="Times New Roman"/>
          <w:sz w:val="24"/>
          <w:szCs w:val="24"/>
          <w:lang w:eastAsia="en-AU"/>
        </w:rPr>
        <w:t xml:space="preserve">a large number of websites and checking their accessibility and observing their change over time.  There have been some approaches in the Netherlands and also in </w:t>
      </w:r>
      <w:r w:rsidR="005D2DAF" w:rsidRPr="00B37C14">
        <w:rPr>
          <w:rFonts w:eastAsia="Times New Roman" w:cs="Times New Roman"/>
          <w:sz w:val="24"/>
          <w:szCs w:val="24"/>
          <w:lang w:eastAsia="en-AU"/>
        </w:rPr>
        <w:lastRenderedPageBreak/>
        <w:t xml:space="preserve">Norway where you have </w:t>
      </w:r>
      <w:r>
        <w:rPr>
          <w:rFonts w:eastAsia="Times New Roman" w:cs="Times New Roman"/>
          <w:sz w:val="24"/>
          <w:szCs w:val="24"/>
          <w:lang w:eastAsia="en-AU"/>
        </w:rPr>
        <w:t>an</w:t>
      </w:r>
      <w:r w:rsidR="005D2DAF" w:rsidRPr="00B37C14">
        <w:rPr>
          <w:rFonts w:eastAsia="Times New Roman" w:cs="Times New Roman"/>
          <w:sz w:val="24"/>
          <w:szCs w:val="24"/>
          <w:lang w:eastAsia="en-AU"/>
        </w:rPr>
        <w:t xml:space="preserve"> expert evaluation that is carried out once a year to check </w:t>
      </w:r>
      <w:r>
        <w:rPr>
          <w:rFonts w:eastAsia="Times New Roman" w:cs="Times New Roman"/>
          <w:sz w:val="24"/>
          <w:szCs w:val="24"/>
          <w:lang w:eastAsia="en-AU"/>
        </w:rPr>
        <w:t>the status of the website.</w:t>
      </w:r>
      <w:r w:rsidR="005D2DAF" w:rsidRPr="00B37C14">
        <w:rPr>
          <w:rFonts w:eastAsia="Times New Roman" w:cs="Times New Roman"/>
          <w:sz w:val="24"/>
          <w:szCs w:val="24"/>
          <w:lang w:eastAsia="en-AU"/>
        </w:rPr>
        <w:t xml:space="preserve">  </w:t>
      </w:r>
      <w:r>
        <w:rPr>
          <w:rFonts w:eastAsia="Times New Roman" w:cs="Times New Roman"/>
          <w:sz w:val="24"/>
          <w:szCs w:val="24"/>
          <w:lang w:eastAsia="en-AU"/>
        </w:rPr>
        <w:t xml:space="preserve">Following this evaluation, </w:t>
      </w:r>
      <w:r w:rsidR="005D2DAF" w:rsidRPr="00B37C14">
        <w:rPr>
          <w:rFonts w:eastAsia="Times New Roman" w:cs="Times New Roman"/>
          <w:sz w:val="24"/>
          <w:szCs w:val="24"/>
          <w:lang w:eastAsia="en-AU"/>
        </w:rPr>
        <w:t>you have regular updates where check th</w:t>
      </w:r>
      <w:r>
        <w:rPr>
          <w:rFonts w:eastAsia="Times New Roman" w:cs="Times New Roman"/>
          <w:sz w:val="24"/>
          <w:szCs w:val="24"/>
          <w:lang w:eastAsia="en-AU"/>
        </w:rPr>
        <w:t xml:space="preserve">e websites with automated tools.  This enables an organisation to keep </w:t>
      </w:r>
      <w:r w:rsidR="005D2DAF" w:rsidRPr="00B37C14">
        <w:rPr>
          <w:rFonts w:eastAsia="Times New Roman" w:cs="Times New Roman"/>
          <w:sz w:val="24"/>
          <w:szCs w:val="24"/>
          <w:lang w:eastAsia="en-AU"/>
        </w:rPr>
        <w:t xml:space="preserve">track </w:t>
      </w:r>
      <w:r>
        <w:rPr>
          <w:rFonts w:eastAsia="Times New Roman" w:cs="Times New Roman"/>
          <w:sz w:val="24"/>
          <w:szCs w:val="24"/>
          <w:lang w:eastAsia="en-AU"/>
        </w:rPr>
        <w:t xml:space="preserve">of the website’s accessibility by </w:t>
      </w:r>
      <w:r w:rsidR="005D2DAF" w:rsidRPr="00B37C14">
        <w:rPr>
          <w:rFonts w:eastAsia="Times New Roman" w:cs="Times New Roman"/>
          <w:sz w:val="24"/>
          <w:szCs w:val="24"/>
          <w:lang w:eastAsia="en-AU"/>
        </w:rPr>
        <w:t xml:space="preserve">doing this every month, </w:t>
      </w:r>
      <w:r>
        <w:rPr>
          <w:rFonts w:eastAsia="Times New Roman" w:cs="Times New Roman"/>
          <w:sz w:val="24"/>
          <w:szCs w:val="24"/>
          <w:lang w:eastAsia="en-AU"/>
        </w:rPr>
        <w:t xml:space="preserve">using </w:t>
      </w:r>
      <w:r w:rsidR="005D2DAF" w:rsidRPr="00B37C14">
        <w:rPr>
          <w:rFonts w:eastAsia="Times New Roman" w:cs="Times New Roman"/>
          <w:sz w:val="24"/>
          <w:szCs w:val="24"/>
          <w:lang w:eastAsia="en-AU"/>
        </w:rPr>
        <w:t xml:space="preserve">automated </w:t>
      </w:r>
      <w:r>
        <w:rPr>
          <w:rFonts w:eastAsia="Times New Roman" w:cs="Times New Roman"/>
          <w:sz w:val="24"/>
          <w:szCs w:val="24"/>
          <w:lang w:eastAsia="en-AU"/>
        </w:rPr>
        <w:t>tools</w:t>
      </w:r>
      <w:r w:rsidR="005D2DAF" w:rsidRPr="00B37C14">
        <w:rPr>
          <w:rFonts w:eastAsia="Times New Roman" w:cs="Times New Roman"/>
          <w:sz w:val="24"/>
          <w:szCs w:val="24"/>
          <w:lang w:eastAsia="en-AU"/>
        </w:rPr>
        <w:t xml:space="preserve"> and then once a year you </w:t>
      </w:r>
      <w:r>
        <w:rPr>
          <w:rFonts w:eastAsia="Times New Roman" w:cs="Times New Roman"/>
          <w:sz w:val="24"/>
          <w:szCs w:val="24"/>
          <w:lang w:eastAsia="en-AU"/>
        </w:rPr>
        <w:t>again perform the next full</w:t>
      </w:r>
      <w:r w:rsidR="005D2DAF" w:rsidRPr="00B37C14">
        <w:rPr>
          <w:rFonts w:eastAsia="Times New Roman" w:cs="Times New Roman"/>
          <w:sz w:val="24"/>
          <w:szCs w:val="24"/>
          <w:lang w:eastAsia="en-AU"/>
        </w:rPr>
        <w:t xml:space="preserve"> expert </w:t>
      </w:r>
      <w:r>
        <w:rPr>
          <w:rFonts w:eastAsia="Times New Roman" w:cs="Times New Roman"/>
          <w:sz w:val="24"/>
          <w:szCs w:val="24"/>
          <w:lang w:eastAsia="en-AU"/>
        </w:rPr>
        <w:t>evaluation</w:t>
      </w:r>
      <w:r w:rsidR="005D2DAF" w:rsidRPr="00B37C14">
        <w:rPr>
          <w:rFonts w:eastAsia="Times New Roman" w:cs="Times New Roman"/>
          <w:sz w:val="24"/>
          <w:szCs w:val="24"/>
          <w:lang w:eastAsia="en-AU"/>
        </w:rPr>
        <w:t>.  In this way you can check</w:t>
      </w:r>
      <w:r>
        <w:rPr>
          <w:rFonts w:eastAsia="Times New Roman" w:cs="Times New Roman"/>
          <w:sz w:val="24"/>
          <w:szCs w:val="24"/>
          <w:lang w:eastAsia="en-AU"/>
        </w:rPr>
        <w:t xml:space="preserve"> to see</w:t>
      </w:r>
      <w:r w:rsidR="005D2DAF" w:rsidRPr="00B37C14">
        <w:rPr>
          <w:rFonts w:eastAsia="Times New Roman" w:cs="Times New Roman"/>
          <w:sz w:val="24"/>
          <w:szCs w:val="24"/>
          <w:lang w:eastAsia="en-AU"/>
        </w:rPr>
        <w:t xml:space="preserve"> if there are a large number of major changes such as a re-launch </w:t>
      </w:r>
      <w:r>
        <w:rPr>
          <w:rFonts w:eastAsia="Times New Roman" w:cs="Times New Roman"/>
          <w:sz w:val="24"/>
          <w:szCs w:val="24"/>
          <w:lang w:eastAsia="en-AU"/>
        </w:rPr>
        <w:t>or</w:t>
      </w:r>
      <w:r w:rsidR="005D2DAF" w:rsidRPr="00B37C14">
        <w:rPr>
          <w:rFonts w:eastAsia="Times New Roman" w:cs="Times New Roman"/>
          <w:sz w:val="24"/>
          <w:szCs w:val="24"/>
          <w:lang w:eastAsia="en-AU"/>
        </w:rPr>
        <w:t xml:space="preserve"> the site has</w:t>
      </w:r>
      <w:r>
        <w:rPr>
          <w:rFonts w:eastAsia="Times New Roman" w:cs="Times New Roman"/>
          <w:sz w:val="24"/>
          <w:szCs w:val="24"/>
          <w:lang w:eastAsia="en-AU"/>
        </w:rPr>
        <w:t xml:space="preserve"> undergone a complete change.  This would be an</w:t>
      </w:r>
      <w:r w:rsidR="005D2DAF" w:rsidRPr="00B37C14">
        <w:rPr>
          <w:rFonts w:eastAsia="Times New Roman" w:cs="Times New Roman"/>
          <w:sz w:val="24"/>
          <w:szCs w:val="24"/>
          <w:lang w:eastAsia="en-AU"/>
        </w:rPr>
        <w:t xml:space="preserve"> indication that you need to </w:t>
      </w:r>
      <w:r>
        <w:rPr>
          <w:rFonts w:eastAsia="Times New Roman" w:cs="Times New Roman"/>
          <w:sz w:val="24"/>
          <w:szCs w:val="24"/>
          <w:lang w:eastAsia="en-AU"/>
        </w:rPr>
        <w:t>perform</w:t>
      </w:r>
      <w:r w:rsidR="005D2DAF" w:rsidRPr="00B37C14">
        <w:rPr>
          <w:rFonts w:eastAsia="Times New Roman" w:cs="Times New Roman"/>
          <w:sz w:val="24"/>
          <w:szCs w:val="24"/>
          <w:lang w:eastAsia="en-AU"/>
        </w:rPr>
        <w:t xml:space="preserve"> the expert check earlier.</w:t>
      </w:r>
    </w:p>
    <w:p w:rsidR="00B37C14" w:rsidRPr="00B37C14" w:rsidRDefault="00B37C14" w:rsidP="00B37C14">
      <w:pPr>
        <w:spacing w:before="100" w:beforeAutospacing="1" w:after="100" w:afterAutospacing="1" w:line="240" w:lineRule="auto"/>
        <w:rPr>
          <w:rFonts w:cs="Arial"/>
          <w:color w:val="000000"/>
          <w:lang w:val="en"/>
        </w:rPr>
      </w:pPr>
      <w:r w:rsidRPr="00B37C14">
        <w:rPr>
          <w:rFonts w:eastAsia="Times New Roman" w:cs="Times New Roman"/>
          <w:sz w:val="24"/>
          <w:szCs w:val="24"/>
          <w:lang w:eastAsia="en-AU"/>
        </w:rPr>
        <w:t>Documentation about this plan can be found on:</w:t>
      </w:r>
    </w:p>
    <w:p w:rsidR="005D2DAF" w:rsidRPr="00B37C14" w:rsidRDefault="005D2DAF" w:rsidP="00B37C14">
      <w:pPr>
        <w:pStyle w:val="ListParagraph"/>
        <w:numPr>
          <w:ilvl w:val="0"/>
          <w:numId w:val="11"/>
        </w:numPr>
        <w:spacing w:before="100" w:beforeAutospacing="1" w:after="100" w:afterAutospacing="1" w:line="240" w:lineRule="auto"/>
        <w:rPr>
          <w:rStyle w:val="Hyperlink"/>
          <w:rFonts w:cs="Arial"/>
          <w:color w:val="000000"/>
          <w:sz w:val="24"/>
          <w:szCs w:val="24"/>
          <w:u w:val="none"/>
          <w:lang w:val="en"/>
        </w:rPr>
      </w:pPr>
      <w:r w:rsidRPr="00B37C14">
        <w:rPr>
          <w:rFonts w:eastAsia="Times New Roman" w:cs="Times New Roman"/>
          <w:sz w:val="24"/>
          <w:szCs w:val="24"/>
          <w:lang w:eastAsia="en-AU"/>
        </w:rPr>
        <w:t>eGovMon</w:t>
      </w:r>
      <w:r w:rsidR="00B37C14" w:rsidRPr="00B37C14">
        <w:rPr>
          <w:rFonts w:eastAsia="Times New Roman" w:cs="Times New Roman"/>
          <w:sz w:val="24"/>
          <w:szCs w:val="24"/>
          <w:lang w:eastAsia="en-AU"/>
        </w:rPr>
        <w:t xml:space="preserve"> which</w:t>
      </w:r>
      <w:r w:rsidRPr="00B37C14">
        <w:rPr>
          <w:rFonts w:eastAsia="Times New Roman" w:cs="Times New Roman"/>
          <w:sz w:val="24"/>
          <w:szCs w:val="24"/>
          <w:lang w:eastAsia="en-AU"/>
        </w:rPr>
        <w:t xml:space="preserve"> is a website where you can go in and see the monthly dates for a small selection of the sites. </w:t>
      </w:r>
      <w:hyperlink r:id="rId5" w:history="1">
        <w:r w:rsidRPr="00B37C14">
          <w:rPr>
            <w:rStyle w:val="Hyperlink"/>
            <w:rFonts w:cs="Arial"/>
            <w:sz w:val="24"/>
            <w:szCs w:val="24"/>
            <w:lang w:val="en"/>
          </w:rPr>
          <w:t>http://accessibility.egovmon.no/en/benchmarking2.0/</w:t>
        </w:r>
      </w:hyperlink>
    </w:p>
    <w:p w:rsidR="005D2DAF" w:rsidRPr="00B37C14" w:rsidRDefault="005D2DAF" w:rsidP="00B37C14">
      <w:pPr>
        <w:pStyle w:val="ListParagraph"/>
        <w:numPr>
          <w:ilvl w:val="0"/>
          <w:numId w:val="11"/>
        </w:numPr>
        <w:spacing w:before="100" w:beforeAutospacing="1" w:after="100" w:afterAutospacing="1" w:line="240" w:lineRule="auto"/>
        <w:rPr>
          <w:rFonts w:cs="Arial"/>
          <w:color w:val="000000"/>
          <w:sz w:val="24"/>
          <w:szCs w:val="24"/>
          <w:lang w:val="en"/>
        </w:rPr>
      </w:pPr>
      <w:r w:rsidRPr="00B37C14">
        <w:rPr>
          <w:rFonts w:cs="Arial"/>
          <w:color w:val="000000"/>
          <w:sz w:val="24"/>
          <w:szCs w:val="24"/>
          <w:lang w:val="en"/>
        </w:rPr>
        <w:t>Combination of monitoring: (</w:t>
      </w:r>
      <w:hyperlink r:id="rId6" w:history="1">
        <w:r w:rsidRPr="00B37C14">
          <w:rPr>
            <w:rStyle w:val="Hyperlink"/>
            <w:rFonts w:cs="Arial"/>
            <w:sz w:val="24"/>
            <w:szCs w:val="24"/>
            <w:lang w:val="en"/>
          </w:rPr>
          <w:t>http://versie1.webrichtlijnen.nl/monitor/)</w:t>
        </w:r>
      </w:hyperlink>
    </w:p>
    <w:p w:rsidR="005D2DAF" w:rsidRPr="00B37C14" w:rsidRDefault="00B37C14" w:rsidP="00B37C14">
      <w:pPr>
        <w:pStyle w:val="ListParagraph"/>
        <w:numPr>
          <w:ilvl w:val="0"/>
          <w:numId w:val="11"/>
        </w:numPr>
        <w:spacing w:before="100" w:beforeAutospacing="1" w:after="100" w:afterAutospacing="1" w:line="240" w:lineRule="auto"/>
        <w:rPr>
          <w:rFonts w:eastAsia="Times New Roman" w:cs="Times New Roman"/>
          <w:sz w:val="24"/>
          <w:szCs w:val="24"/>
          <w:lang w:eastAsia="en-AU"/>
        </w:rPr>
      </w:pPr>
      <w:r w:rsidRPr="00B37C14">
        <w:rPr>
          <w:rFonts w:cs="Arial"/>
          <w:color w:val="000000"/>
          <w:sz w:val="24"/>
          <w:szCs w:val="24"/>
          <w:lang w:val="en"/>
        </w:rPr>
        <w:t>A</w:t>
      </w:r>
      <w:r w:rsidR="005D2DAF" w:rsidRPr="00B37C14">
        <w:rPr>
          <w:rFonts w:cs="Arial"/>
          <w:color w:val="000000"/>
          <w:sz w:val="24"/>
          <w:szCs w:val="24"/>
          <w:lang w:val="en"/>
        </w:rPr>
        <w:t xml:space="preserve">ccessibility label “drempelvrij” </w:t>
      </w:r>
      <w:hyperlink r:id="rId7" w:history="1">
        <w:r w:rsidR="005D2DAF" w:rsidRPr="00B37C14">
          <w:rPr>
            <w:rStyle w:val="Hyperlink"/>
            <w:rFonts w:cs="Arial"/>
            <w:sz w:val="24"/>
            <w:szCs w:val="24"/>
            <w:lang w:val="en"/>
          </w:rPr>
          <w:t>http://www.accessibility.nl/ondersteuning/het-inspectieproces).</w:t>
        </w:r>
      </w:hyperlink>
    </w:p>
    <w:p w:rsidR="005D2DAF" w:rsidRPr="00B37C14" w:rsidRDefault="005D2DAF" w:rsidP="00B37C14">
      <w:pPr>
        <w:spacing w:before="100" w:beforeAutospacing="1" w:after="100" w:afterAutospacing="1" w:line="240" w:lineRule="auto"/>
        <w:rPr>
          <w:rFonts w:eastAsia="Times New Roman" w:cs="Times New Roman"/>
          <w:sz w:val="24"/>
          <w:szCs w:val="24"/>
          <w:lang w:eastAsia="en-AU"/>
        </w:rPr>
      </w:pPr>
      <w:r w:rsidRPr="00B37C14">
        <w:rPr>
          <w:rFonts w:eastAsia="Times New Roman" w:cs="Times New Roman"/>
          <w:sz w:val="24"/>
          <w:szCs w:val="24"/>
          <w:lang w:eastAsia="en-AU"/>
        </w:rPr>
        <w:t xml:space="preserve">There are many other approaches using observations where you use an automated evaluation tool. </w:t>
      </w:r>
      <w:r w:rsidR="003C38B4">
        <w:rPr>
          <w:rFonts w:eastAsia="Times New Roman" w:cs="Times New Roman"/>
          <w:sz w:val="24"/>
          <w:szCs w:val="24"/>
          <w:lang w:eastAsia="en-AU"/>
        </w:rPr>
        <w:t xml:space="preserve">One participant described having </w:t>
      </w:r>
      <w:r w:rsidRPr="00B37C14">
        <w:rPr>
          <w:rFonts w:eastAsia="Times New Roman" w:cs="Times New Roman"/>
          <w:sz w:val="24"/>
          <w:szCs w:val="24"/>
          <w:lang w:eastAsia="en-AU"/>
        </w:rPr>
        <w:t>developed an automatic evaluation tool which copies the website into the database and you can check it after 1 hour, 1 day, 1 month</w:t>
      </w:r>
      <w:r w:rsidR="003C38B4">
        <w:rPr>
          <w:rFonts w:eastAsia="Times New Roman" w:cs="Times New Roman"/>
          <w:sz w:val="24"/>
          <w:szCs w:val="24"/>
          <w:lang w:eastAsia="en-AU"/>
        </w:rPr>
        <w:t xml:space="preserve">, comparing the see if the website has </w:t>
      </w:r>
      <w:r w:rsidRPr="00B37C14">
        <w:rPr>
          <w:rFonts w:eastAsia="Times New Roman" w:cs="Times New Roman"/>
          <w:sz w:val="24"/>
          <w:szCs w:val="24"/>
          <w:lang w:eastAsia="en-AU"/>
        </w:rPr>
        <w:t xml:space="preserve">changed. Only if the website has changed does it need to be evaluated.  This helps if you have a large website and you can reduce the time to check a website.  </w:t>
      </w:r>
      <w:r w:rsidR="003C38B4">
        <w:rPr>
          <w:rFonts w:eastAsia="Times New Roman" w:cs="Times New Roman"/>
          <w:sz w:val="24"/>
          <w:szCs w:val="24"/>
          <w:lang w:eastAsia="en-AU"/>
        </w:rPr>
        <w:t>They</w:t>
      </w:r>
      <w:r w:rsidRPr="00B37C14">
        <w:rPr>
          <w:rFonts w:eastAsia="Times New Roman" w:cs="Times New Roman"/>
          <w:sz w:val="24"/>
          <w:szCs w:val="24"/>
          <w:lang w:eastAsia="en-AU"/>
        </w:rPr>
        <w:t xml:space="preserve"> have created reports </w:t>
      </w:r>
      <w:r w:rsidR="003C38B4">
        <w:rPr>
          <w:rFonts w:eastAsia="Times New Roman" w:cs="Times New Roman"/>
          <w:sz w:val="24"/>
          <w:szCs w:val="24"/>
          <w:lang w:eastAsia="en-AU"/>
        </w:rPr>
        <w:t>describing</w:t>
      </w:r>
      <w:r w:rsidRPr="00B37C14">
        <w:rPr>
          <w:rFonts w:eastAsia="Times New Roman" w:cs="Times New Roman"/>
          <w:sz w:val="24"/>
          <w:szCs w:val="24"/>
          <w:lang w:eastAsia="en-AU"/>
        </w:rPr>
        <w:t xml:space="preserve"> the improvement or worsening of the website.</w:t>
      </w:r>
      <w:r w:rsidR="00B37C14" w:rsidRPr="00B37C14">
        <w:rPr>
          <w:rFonts w:eastAsia="Times New Roman" w:cs="Times New Roman"/>
          <w:sz w:val="24"/>
          <w:szCs w:val="24"/>
          <w:lang w:eastAsia="en-AU"/>
        </w:rPr>
        <w:t xml:space="preserve"> </w:t>
      </w:r>
      <w:r w:rsidR="003C38B4">
        <w:rPr>
          <w:rFonts w:eastAsia="Times New Roman" w:cs="Times New Roman"/>
          <w:sz w:val="24"/>
          <w:szCs w:val="24"/>
          <w:lang w:eastAsia="en-AU"/>
        </w:rPr>
        <w:t>T</w:t>
      </w:r>
      <w:r w:rsidRPr="00B37C14">
        <w:rPr>
          <w:rFonts w:eastAsia="Times New Roman" w:cs="Times New Roman"/>
          <w:sz w:val="24"/>
          <w:szCs w:val="24"/>
          <w:lang w:eastAsia="en-AU"/>
        </w:rPr>
        <w:t xml:space="preserve">he organisations </w:t>
      </w:r>
      <w:r w:rsidR="00B37C14" w:rsidRPr="00B37C14">
        <w:rPr>
          <w:rFonts w:eastAsia="Times New Roman" w:cs="Times New Roman"/>
          <w:sz w:val="24"/>
          <w:szCs w:val="24"/>
          <w:lang w:eastAsia="en-AU"/>
        </w:rPr>
        <w:t xml:space="preserve">may </w:t>
      </w:r>
      <w:r w:rsidRPr="00B37C14">
        <w:rPr>
          <w:rFonts w:eastAsia="Times New Roman" w:cs="Times New Roman"/>
          <w:sz w:val="24"/>
          <w:szCs w:val="24"/>
          <w:lang w:eastAsia="en-AU"/>
        </w:rPr>
        <w:t>save time and money if they are only checking the website if there</w:t>
      </w:r>
      <w:r w:rsidR="003C38B4">
        <w:rPr>
          <w:rFonts w:eastAsia="Times New Roman" w:cs="Times New Roman"/>
          <w:sz w:val="24"/>
          <w:szCs w:val="24"/>
          <w:lang w:eastAsia="en-AU"/>
        </w:rPr>
        <w:t xml:space="preserve"> is a certain percentage of change</w:t>
      </w:r>
      <w:r w:rsidRPr="00B37C14">
        <w:rPr>
          <w:rFonts w:eastAsia="Times New Roman" w:cs="Times New Roman"/>
          <w:sz w:val="24"/>
          <w:szCs w:val="24"/>
          <w:lang w:eastAsia="en-AU"/>
        </w:rPr>
        <w:t>.</w:t>
      </w:r>
    </w:p>
    <w:p w:rsidR="005D2DAF" w:rsidRDefault="005D2DAF" w:rsidP="005D2DA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5. What features are included in a third-party accreditation scheme? </w:t>
      </w:r>
    </w:p>
    <w:p w:rsidR="005931B0" w:rsidRPr="005D2DAF" w:rsidRDefault="005931B0" w:rsidP="005931B0">
      <w:pPr>
        <w:pStyle w:val="Heading3"/>
        <w:rPr>
          <w:rFonts w:asciiTheme="minorHAnsi" w:eastAsia="Times New Roman" w:hAnsiTheme="minorHAnsi"/>
          <w:lang w:eastAsia="en-AU"/>
        </w:rPr>
      </w:pPr>
      <w:r>
        <w:rPr>
          <w:rFonts w:eastAsia="Times New Roman"/>
          <w:lang w:eastAsia="en-AU"/>
        </w:rPr>
        <w:t>Discussion</w:t>
      </w:r>
    </w:p>
    <w:p w:rsidR="005D2DAF" w:rsidRPr="00672C98" w:rsidRDefault="00B37C14" w:rsidP="00672C98">
      <w:pPr>
        <w:spacing w:before="100" w:beforeAutospacing="1" w:after="100" w:afterAutospacing="1" w:line="240" w:lineRule="auto"/>
        <w:rPr>
          <w:rFonts w:eastAsia="Times New Roman" w:cs="Times New Roman"/>
          <w:sz w:val="24"/>
          <w:szCs w:val="24"/>
          <w:lang w:eastAsia="en-AU"/>
        </w:rPr>
      </w:pPr>
      <w:r w:rsidRPr="00672C98">
        <w:rPr>
          <w:rFonts w:eastAsia="Times New Roman" w:cs="Times New Roman"/>
          <w:sz w:val="24"/>
          <w:szCs w:val="24"/>
          <w:lang w:eastAsia="en-AU"/>
        </w:rPr>
        <w:t>We</w:t>
      </w:r>
      <w:r w:rsidR="005D2DAF" w:rsidRPr="00672C98">
        <w:rPr>
          <w:rFonts w:eastAsia="Times New Roman" w:cs="Times New Roman"/>
          <w:sz w:val="24"/>
          <w:szCs w:val="24"/>
          <w:lang w:eastAsia="en-AU"/>
        </w:rPr>
        <w:t xml:space="preserve"> need to ask ourselves what the problem is that we’re trying to solve with accreditation.  We need to agree </w:t>
      </w:r>
      <w:r w:rsidR="003C38B4">
        <w:rPr>
          <w:rFonts w:eastAsia="Times New Roman" w:cs="Times New Roman"/>
          <w:sz w:val="24"/>
          <w:szCs w:val="24"/>
          <w:lang w:eastAsia="en-AU"/>
        </w:rPr>
        <w:t xml:space="preserve">on </w:t>
      </w:r>
      <w:r w:rsidR="005D2DAF" w:rsidRPr="00672C98">
        <w:rPr>
          <w:rFonts w:eastAsia="Times New Roman" w:cs="Times New Roman"/>
          <w:sz w:val="24"/>
          <w:szCs w:val="24"/>
          <w:lang w:eastAsia="en-AU"/>
        </w:rPr>
        <w:t xml:space="preserve">a definition of the problem </w:t>
      </w:r>
      <w:r w:rsidR="003C38B4">
        <w:rPr>
          <w:rFonts w:eastAsia="Times New Roman" w:cs="Times New Roman"/>
          <w:sz w:val="24"/>
          <w:szCs w:val="24"/>
          <w:lang w:eastAsia="en-AU"/>
        </w:rPr>
        <w:t>before we can</w:t>
      </w:r>
      <w:r w:rsidR="005D2DAF" w:rsidRPr="00672C98">
        <w:rPr>
          <w:rFonts w:eastAsia="Times New Roman" w:cs="Times New Roman"/>
          <w:sz w:val="24"/>
          <w:szCs w:val="24"/>
          <w:lang w:eastAsia="en-AU"/>
        </w:rPr>
        <w:t xml:space="preserve"> scope the detail of the ac</w:t>
      </w:r>
      <w:r w:rsidR="003C38B4">
        <w:rPr>
          <w:rFonts w:eastAsia="Times New Roman" w:cs="Times New Roman"/>
          <w:sz w:val="24"/>
          <w:szCs w:val="24"/>
          <w:lang w:eastAsia="en-AU"/>
        </w:rPr>
        <w:t>creditation scheme.  There are two</w:t>
      </w:r>
      <w:r w:rsidR="005D2DAF" w:rsidRPr="00672C98">
        <w:rPr>
          <w:rFonts w:eastAsia="Times New Roman" w:cs="Times New Roman"/>
          <w:sz w:val="24"/>
          <w:szCs w:val="24"/>
          <w:lang w:eastAsia="en-AU"/>
        </w:rPr>
        <w:t xml:space="preserve"> possible answers – one of them is to provide a reliable, rigorous and ultimately trustworthy indication to web users with disabilities that a site with an accreditation mark is going to be usable by them f</w:t>
      </w:r>
      <w:r w:rsidRPr="00672C98">
        <w:rPr>
          <w:rFonts w:eastAsia="Times New Roman" w:cs="Times New Roman"/>
          <w:sz w:val="24"/>
          <w:szCs w:val="24"/>
          <w:lang w:eastAsia="en-AU"/>
        </w:rPr>
        <w:t>or its intended purpose.  That could be</w:t>
      </w:r>
      <w:r w:rsidR="005D2DAF" w:rsidRPr="00672C98">
        <w:rPr>
          <w:rFonts w:eastAsia="Times New Roman" w:cs="Times New Roman"/>
          <w:sz w:val="24"/>
          <w:szCs w:val="24"/>
          <w:lang w:eastAsia="en-AU"/>
        </w:rPr>
        <w:t xml:space="preserve"> the most important thing that an accreditation scheme can offer.  The other thing is a quality assurance mark between the organisation who wants the website and an organisation who provides the website and possibly a third party who might have an authority to implement legislation that relates to disability equality.  So you’ve got that quality assurance process.  </w:t>
      </w:r>
      <w:r w:rsidR="003C38B4">
        <w:rPr>
          <w:rFonts w:eastAsia="Times New Roman" w:cs="Times New Roman"/>
          <w:sz w:val="24"/>
          <w:szCs w:val="24"/>
          <w:lang w:eastAsia="en-AU"/>
        </w:rPr>
        <w:t>A</w:t>
      </w:r>
      <w:r w:rsidR="005D2DAF" w:rsidRPr="00672C98">
        <w:rPr>
          <w:rFonts w:eastAsia="Times New Roman" w:cs="Times New Roman"/>
          <w:sz w:val="24"/>
          <w:szCs w:val="24"/>
          <w:lang w:eastAsia="en-AU"/>
        </w:rPr>
        <w:t>t the beginning we need to look at what we can do to help people with disabilities use the web, what information do they need, and what use or credibility an accreditation mark</w:t>
      </w:r>
      <w:r w:rsidR="003C38B4">
        <w:rPr>
          <w:rFonts w:eastAsia="Times New Roman" w:cs="Times New Roman"/>
          <w:sz w:val="24"/>
          <w:szCs w:val="24"/>
          <w:lang w:eastAsia="en-AU"/>
        </w:rPr>
        <w:t xml:space="preserve"> could have, for example </w:t>
      </w:r>
      <w:r w:rsidR="005D2DAF" w:rsidRPr="00672C98">
        <w:rPr>
          <w:rFonts w:eastAsia="Times New Roman" w:cs="Times New Roman"/>
          <w:sz w:val="24"/>
          <w:szCs w:val="24"/>
          <w:lang w:eastAsia="en-AU"/>
        </w:rPr>
        <w:t>if someone</w:t>
      </w:r>
      <w:r w:rsidR="003C38B4">
        <w:rPr>
          <w:rFonts w:eastAsia="Times New Roman" w:cs="Times New Roman"/>
          <w:sz w:val="24"/>
          <w:szCs w:val="24"/>
          <w:lang w:eastAsia="en-AU"/>
        </w:rPr>
        <w:t xml:space="preserve"> using a screen reader found such a mark</w:t>
      </w:r>
      <w:r w:rsidR="005D2DAF" w:rsidRPr="00672C98">
        <w:rPr>
          <w:rFonts w:eastAsia="Times New Roman" w:cs="Times New Roman"/>
          <w:sz w:val="24"/>
          <w:szCs w:val="24"/>
          <w:lang w:eastAsia="en-AU"/>
        </w:rPr>
        <w:t>.  Where should it appear on the website?  Should it be presented in a way that the screen reader could provide an indication or starts reading out the page content?  Should it relate to technical accessibility or should it relate to a more experiential aspect.  Is it possible to use this page to c</w:t>
      </w:r>
      <w:r w:rsidR="003C38B4">
        <w:rPr>
          <w:rFonts w:eastAsia="Times New Roman" w:cs="Times New Roman"/>
          <w:sz w:val="24"/>
          <w:szCs w:val="24"/>
          <w:lang w:eastAsia="en-AU"/>
        </w:rPr>
        <w:t>omplete certain tasks?  W</w:t>
      </w:r>
      <w:r w:rsidR="005D2DAF" w:rsidRPr="00672C98">
        <w:rPr>
          <w:rFonts w:eastAsia="Times New Roman" w:cs="Times New Roman"/>
          <w:sz w:val="24"/>
          <w:szCs w:val="24"/>
          <w:lang w:eastAsia="en-AU"/>
        </w:rPr>
        <w:t xml:space="preserve">e need to decide whether one accreditation scheme could meet this role of helping web users with </w:t>
      </w:r>
      <w:r w:rsidR="005D2DAF" w:rsidRPr="00672C98">
        <w:rPr>
          <w:rFonts w:eastAsia="Times New Roman" w:cs="Times New Roman"/>
          <w:sz w:val="24"/>
          <w:szCs w:val="24"/>
          <w:lang w:eastAsia="en-AU"/>
        </w:rPr>
        <w:lastRenderedPageBreak/>
        <w:t>disabilities and also a qualit</w:t>
      </w:r>
      <w:r w:rsidR="003C38B4">
        <w:rPr>
          <w:rFonts w:eastAsia="Times New Roman" w:cs="Times New Roman"/>
          <w:sz w:val="24"/>
          <w:szCs w:val="24"/>
          <w:lang w:eastAsia="en-AU"/>
        </w:rPr>
        <w:t>y assurance mark.  Or are they two</w:t>
      </w:r>
      <w:r w:rsidR="005D2DAF" w:rsidRPr="00672C98">
        <w:rPr>
          <w:rFonts w:eastAsia="Times New Roman" w:cs="Times New Roman"/>
          <w:sz w:val="24"/>
          <w:szCs w:val="24"/>
          <w:lang w:eastAsia="en-AU"/>
        </w:rPr>
        <w:t xml:space="preserve"> separate things, we need to answer these questions and see what information each should provide. </w:t>
      </w:r>
    </w:p>
    <w:p w:rsidR="005D2DAF" w:rsidRDefault="00672C98" w:rsidP="00672C98">
      <w:pPr>
        <w:pStyle w:val="ListParagraph"/>
        <w:spacing w:before="100" w:beforeAutospacing="1" w:after="100" w:afterAutospacing="1" w:line="240" w:lineRule="auto"/>
        <w:ind w:left="0"/>
        <w:rPr>
          <w:rFonts w:eastAsia="Times New Roman" w:cs="Times New Roman"/>
          <w:sz w:val="24"/>
          <w:szCs w:val="24"/>
          <w:lang w:eastAsia="en-AU"/>
        </w:rPr>
      </w:pPr>
      <w:r>
        <w:rPr>
          <w:rFonts w:eastAsia="Times New Roman" w:cs="Times New Roman"/>
          <w:sz w:val="24"/>
          <w:szCs w:val="24"/>
          <w:lang w:eastAsia="en-AU"/>
        </w:rPr>
        <w:t>W</w:t>
      </w:r>
      <w:r w:rsidR="005D2DAF" w:rsidRPr="005D2DAF">
        <w:rPr>
          <w:rFonts w:eastAsia="Times New Roman" w:cs="Times New Roman"/>
          <w:sz w:val="24"/>
          <w:szCs w:val="24"/>
          <w:lang w:eastAsia="en-AU"/>
        </w:rPr>
        <w:t xml:space="preserve">e need to decide why an accreditation scheme should exist and what the benefits to both the user and the owning organisation should be because the owning organisation are not going to pay for it unless they </w:t>
      </w:r>
      <w:r w:rsidR="003C38B4">
        <w:rPr>
          <w:rFonts w:eastAsia="Times New Roman" w:cs="Times New Roman"/>
          <w:sz w:val="24"/>
          <w:szCs w:val="24"/>
          <w:lang w:eastAsia="en-AU"/>
        </w:rPr>
        <w:t xml:space="preserve">see some benefits whether it is public relations or </w:t>
      </w:r>
      <w:r w:rsidR="005D2DAF" w:rsidRPr="005D2DAF">
        <w:rPr>
          <w:rFonts w:eastAsia="Times New Roman" w:cs="Times New Roman"/>
          <w:sz w:val="24"/>
          <w:szCs w:val="24"/>
          <w:lang w:eastAsia="en-AU"/>
        </w:rPr>
        <w:t xml:space="preserve">getting market recognition.  </w:t>
      </w:r>
      <w:r w:rsidR="003C38B4">
        <w:rPr>
          <w:rFonts w:eastAsia="Times New Roman" w:cs="Times New Roman"/>
          <w:sz w:val="24"/>
          <w:szCs w:val="24"/>
          <w:lang w:eastAsia="en-AU"/>
        </w:rPr>
        <w:t>Corporations</w:t>
      </w:r>
      <w:r w:rsidR="005D2DAF" w:rsidRPr="005D2DAF">
        <w:rPr>
          <w:rFonts w:eastAsia="Times New Roman" w:cs="Times New Roman"/>
          <w:sz w:val="24"/>
          <w:szCs w:val="24"/>
          <w:lang w:eastAsia="en-AU"/>
        </w:rPr>
        <w:t xml:space="preserve"> are going to want some kind of benefit, but ultimately it needs to be the user who obtains the benefit whether it’s the ability to see/hear an accreditation mark and whether this will indicate that this will be a website they will be able to use.</w:t>
      </w:r>
    </w:p>
    <w:p w:rsidR="005D2DAF" w:rsidRPr="00672C98" w:rsidRDefault="003C38B4" w:rsidP="00672C98">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This c</w:t>
      </w:r>
      <w:r w:rsidR="005D2DAF" w:rsidRPr="00672C98">
        <w:rPr>
          <w:rFonts w:eastAsia="Times New Roman" w:cs="Times New Roman"/>
          <w:sz w:val="24"/>
          <w:szCs w:val="24"/>
          <w:lang w:eastAsia="en-AU"/>
        </w:rPr>
        <w:t xml:space="preserve">ould be a fantastic research project to gather information from users with disability to gather their needs, to find more about what sort of attribute of a site currently help them predict whether </w:t>
      </w:r>
      <w:r w:rsidR="00B37C14" w:rsidRPr="00672C98">
        <w:rPr>
          <w:rFonts w:eastAsia="Times New Roman" w:cs="Times New Roman"/>
          <w:sz w:val="24"/>
          <w:szCs w:val="24"/>
          <w:lang w:eastAsia="en-AU"/>
        </w:rPr>
        <w:t>it’s</w:t>
      </w:r>
      <w:r w:rsidR="005D2DAF" w:rsidRPr="00672C98">
        <w:rPr>
          <w:rFonts w:eastAsia="Times New Roman" w:cs="Times New Roman"/>
          <w:sz w:val="24"/>
          <w:szCs w:val="24"/>
          <w:lang w:eastAsia="en-AU"/>
        </w:rPr>
        <w:t xml:space="preserve"> worth them using a site, is it referenced from other people with similar disabilities, it is referenced from some directory of accessible websites – that’s been tried before.  </w:t>
      </w:r>
      <w:r>
        <w:rPr>
          <w:rFonts w:eastAsia="Times New Roman" w:cs="Times New Roman"/>
          <w:sz w:val="24"/>
          <w:szCs w:val="24"/>
          <w:lang w:eastAsia="en-AU"/>
        </w:rPr>
        <w:t>W</w:t>
      </w:r>
      <w:r w:rsidR="005D2DAF" w:rsidRPr="00672C98">
        <w:rPr>
          <w:rFonts w:eastAsia="Times New Roman" w:cs="Times New Roman"/>
          <w:sz w:val="24"/>
          <w:szCs w:val="24"/>
          <w:lang w:eastAsia="en-AU"/>
        </w:rPr>
        <w:t xml:space="preserve">e discussed a couple of recent things such as ‘Fix the Web’ which is reporting problems rather than showing examples of good websites. We can look at the ___ system which could be used as a way to report good websites.  There is a very good research problem out there to research what people currently do and therefore find a gap in information.  Is it just I’ll try the website and just muddle through, or I’ll just give us when I find a certain type of accessibility problem present?  Are you trying to describe a research project that gathers information from disabled web users about how they assess and predict the likely accessibility of sites they use and that would help us understand the possible role of accreditation schemes. </w:t>
      </w:r>
    </w:p>
    <w:p w:rsidR="005D2DAF" w:rsidRPr="00A47544" w:rsidRDefault="00B37C14" w:rsidP="00A47544">
      <w:pPr>
        <w:rPr>
          <w:lang w:eastAsia="en-AU"/>
        </w:rPr>
      </w:pPr>
      <w:r>
        <w:rPr>
          <w:lang w:eastAsia="en-AU"/>
        </w:rPr>
        <w:t>There is also the</w:t>
      </w:r>
      <w:r w:rsidR="005D2DAF" w:rsidRPr="005D2DAF">
        <w:rPr>
          <w:lang w:eastAsia="en-AU"/>
        </w:rPr>
        <w:t xml:space="preserve"> project </w:t>
      </w:r>
      <w:r w:rsidR="00A47544">
        <w:rPr>
          <w:lang w:eastAsia="en-AU"/>
        </w:rPr>
        <w:t>involving</w:t>
      </w:r>
      <w:r w:rsidR="005D2DAF" w:rsidRPr="005D2DAF">
        <w:rPr>
          <w:lang w:eastAsia="en-AU"/>
        </w:rPr>
        <w:t xml:space="preserve"> social </w:t>
      </w:r>
      <w:r w:rsidR="00A47544">
        <w:rPr>
          <w:lang w:eastAsia="en-AU"/>
        </w:rPr>
        <w:t>response</w:t>
      </w:r>
      <w:r w:rsidR="005D2DAF" w:rsidRPr="005D2DAF">
        <w:rPr>
          <w:lang w:eastAsia="en-AU"/>
        </w:rPr>
        <w:t xml:space="preserve"> from IBM Japan where users report when they find problems.  This would help us to know if a page was accessible to a certain population and more would a more reliable method than whether it had an external accreditation. </w:t>
      </w:r>
      <w:r w:rsidR="005D2DAF" w:rsidRPr="005D2DAF">
        <w:rPr>
          <w:i/>
          <w:lang w:eastAsia="en-AU"/>
        </w:rPr>
        <w:t xml:space="preserve">Collaborative web accessibility improvement: challenges and possibilities: </w:t>
      </w:r>
      <w:hyperlink r:id="rId8" w:history="1">
        <w:r w:rsidR="005D2DAF" w:rsidRPr="005D2DAF">
          <w:rPr>
            <w:rStyle w:val="Hyperlink"/>
            <w:rFonts w:cs="Arial"/>
            <w:i/>
            <w:lang w:val="en"/>
          </w:rPr>
          <w:t>http://doi.acm.org/10.1145/1639642.1639677</w:t>
        </w:r>
      </w:hyperlink>
      <w:r w:rsidR="00A47544">
        <w:rPr>
          <w:rStyle w:val="Hyperlink"/>
          <w:rFonts w:cs="Arial"/>
          <w:i/>
          <w:lang w:val="en"/>
        </w:rPr>
        <w:t xml:space="preserve">. </w:t>
      </w:r>
      <w:r w:rsidRPr="00A47544">
        <w:rPr>
          <w:rFonts w:eastAsia="Times New Roman" w:cs="Times New Roman"/>
          <w:lang w:eastAsia="en-AU"/>
        </w:rPr>
        <w:t>That project was conducted by</w:t>
      </w:r>
      <w:r w:rsidR="005D2DAF" w:rsidRPr="00A47544">
        <w:rPr>
          <w:rFonts w:eastAsia="Times New Roman" w:cs="Times New Roman"/>
          <w:lang w:eastAsia="en-AU"/>
        </w:rPr>
        <w:t xml:space="preserve"> Hiro Takagi and</w:t>
      </w:r>
      <w:r w:rsidRPr="00A47544">
        <w:rPr>
          <w:rFonts w:eastAsia="Times New Roman" w:cs="Times New Roman"/>
          <w:lang w:eastAsia="en-AU"/>
        </w:rPr>
        <w:t xml:space="preserve"> Chieko Asakawa from IBM Japan in </w:t>
      </w:r>
      <w:r w:rsidR="005D2DAF" w:rsidRPr="00A47544">
        <w:rPr>
          <w:rFonts w:eastAsia="Times New Roman" w:cs="Times New Roman"/>
          <w:lang w:eastAsia="en-AU"/>
        </w:rPr>
        <w:t>Social Accessibility</w:t>
      </w:r>
      <w:r w:rsidRPr="00A47544">
        <w:rPr>
          <w:rFonts w:eastAsia="Times New Roman" w:cs="Times New Roman"/>
          <w:lang w:eastAsia="en-AU"/>
        </w:rPr>
        <w:t>.</w:t>
      </w:r>
    </w:p>
    <w:p w:rsidR="0015674F" w:rsidRPr="005D2DAF" w:rsidRDefault="0015674F" w:rsidP="005D2DAF">
      <w:pPr>
        <w:pStyle w:val="Heading3"/>
        <w:rPr>
          <w:rFonts w:asciiTheme="minorHAnsi" w:eastAsia="Times New Roman" w:hAnsiTheme="minorHAnsi"/>
          <w:lang w:eastAsia="en-AU"/>
        </w:rPr>
      </w:pPr>
      <w:r w:rsidRPr="005D2DAF">
        <w:rPr>
          <w:rFonts w:asciiTheme="minorHAnsi" w:eastAsia="Times New Roman" w:hAnsiTheme="minorHAnsi"/>
          <w:lang w:eastAsia="en-AU"/>
        </w:rPr>
        <w:br/>
        <w:t xml:space="preserve">Limitations </w:t>
      </w:r>
      <w:r w:rsidR="00B37C14">
        <w:rPr>
          <w:rFonts w:asciiTheme="minorHAnsi" w:eastAsia="Times New Roman" w:hAnsiTheme="minorHAnsi"/>
          <w:lang w:eastAsia="en-AU"/>
        </w:rPr>
        <w:t>and Benefits</w:t>
      </w:r>
    </w:p>
    <w:p w:rsidR="005D2DAF" w:rsidRPr="005D2DAF" w:rsidRDefault="0015674F" w:rsidP="005D2DAF">
      <w:pPr>
        <w:pStyle w:val="Heading3"/>
        <w:rPr>
          <w:rFonts w:asciiTheme="minorHAnsi" w:eastAsia="Times New Roman" w:hAnsiTheme="minorHAnsi"/>
          <w:lang w:eastAsia="en-AU"/>
        </w:rPr>
      </w:pPr>
      <w:r w:rsidRPr="005D2DAF">
        <w:rPr>
          <w:rFonts w:asciiTheme="minorHAnsi" w:eastAsia="Times New Roman" w:hAnsiTheme="minorHAnsi"/>
          <w:lang w:eastAsia="en-AU"/>
        </w:rPr>
        <w:br/>
      </w:r>
      <w:r w:rsidR="005D2DAF">
        <w:rPr>
          <w:rFonts w:eastAsia="Times New Roman"/>
          <w:lang w:eastAsia="en-AU"/>
        </w:rPr>
        <w:t>Discussion</w:t>
      </w:r>
    </w:p>
    <w:p w:rsidR="005D2DAF" w:rsidRPr="005D2DAF" w:rsidRDefault="00B37C14" w:rsidP="005D2DAF">
      <w:pPr>
        <w:spacing w:before="100" w:beforeAutospacing="1" w:after="100" w:afterAutospacing="1" w:line="240" w:lineRule="auto"/>
        <w:rPr>
          <w:rFonts w:eastAsia="Times New Roman" w:cs="Times New Roman"/>
          <w:sz w:val="24"/>
          <w:szCs w:val="24"/>
          <w:lang w:eastAsia="en-AU"/>
        </w:rPr>
      </w:pPr>
      <w:r>
        <w:rPr>
          <w:rFonts w:eastAsia="Times New Roman" w:cs="Times New Roman"/>
          <w:sz w:val="24"/>
          <w:szCs w:val="24"/>
          <w:lang w:eastAsia="en-AU"/>
        </w:rPr>
        <w:t>Does</w:t>
      </w:r>
      <w:r w:rsidR="005D2DAF" w:rsidRPr="005D2DAF">
        <w:rPr>
          <w:rFonts w:eastAsia="Times New Roman" w:cs="Times New Roman"/>
          <w:sz w:val="24"/>
          <w:szCs w:val="24"/>
          <w:lang w:eastAsia="en-AU"/>
        </w:rPr>
        <w:t xml:space="preserve"> the user receives any benefit from using a website that has been accredited?  Are people actually seeing people receive a benefit from using an accredited website?</w:t>
      </w:r>
    </w:p>
    <w:p w:rsidR="005D2DAF" w:rsidRPr="00672C98" w:rsidRDefault="00B37C14" w:rsidP="00672C98">
      <w:pPr>
        <w:spacing w:before="100" w:beforeAutospacing="1" w:after="100" w:afterAutospacing="1" w:line="240" w:lineRule="auto"/>
        <w:rPr>
          <w:rFonts w:eastAsia="Times New Roman" w:cs="Times New Roman"/>
          <w:sz w:val="24"/>
          <w:szCs w:val="24"/>
          <w:lang w:eastAsia="en-AU"/>
        </w:rPr>
      </w:pPr>
      <w:r w:rsidRPr="00672C98">
        <w:rPr>
          <w:rFonts w:eastAsia="Times New Roman" w:cs="Times New Roman"/>
          <w:sz w:val="24"/>
          <w:szCs w:val="24"/>
          <w:lang w:eastAsia="en-AU"/>
        </w:rPr>
        <w:t>T</w:t>
      </w:r>
      <w:r w:rsidR="005D2DAF" w:rsidRPr="00672C98">
        <w:rPr>
          <w:rFonts w:eastAsia="Times New Roman" w:cs="Times New Roman"/>
          <w:sz w:val="24"/>
          <w:szCs w:val="24"/>
          <w:lang w:eastAsia="en-AU"/>
        </w:rPr>
        <w:t xml:space="preserve">here has been </w:t>
      </w:r>
      <w:r w:rsidRPr="00672C98">
        <w:rPr>
          <w:rFonts w:eastAsia="Times New Roman" w:cs="Times New Roman"/>
          <w:sz w:val="24"/>
          <w:szCs w:val="24"/>
          <w:lang w:eastAsia="en-AU"/>
        </w:rPr>
        <w:t>considerable</w:t>
      </w:r>
      <w:r w:rsidR="005D2DAF" w:rsidRPr="00672C98">
        <w:rPr>
          <w:rFonts w:eastAsia="Times New Roman" w:cs="Times New Roman"/>
          <w:sz w:val="24"/>
          <w:szCs w:val="24"/>
          <w:lang w:eastAsia="en-AU"/>
        </w:rPr>
        <w:t xml:space="preserve"> work done on the quality of websites and accredited websites.  </w:t>
      </w:r>
      <w:r w:rsidR="00A47544">
        <w:rPr>
          <w:rFonts w:eastAsia="Times New Roman" w:cs="Times New Roman"/>
          <w:sz w:val="24"/>
          <w:szCs w:val="24"/>
          <w:lang w:eastAsia="en-AU"/>
        </w:rPr>
        <w:t>One participant stated a</w:t>
      </w:r>
      <w:r w:rsidR="005D2DAF" w:rsidRPr="00672C98">
        <w:rPr>
          <w:rFonts w:eastAsia="Times New Roman" w:cs="Times New Roman"/>
          <w:sz w:val="24"/>
          <w:szCs w:val="24"/>
          <w:lang w:eastAsia="en-AU"/>
        </w:rPr>
        <w:t xml:space="preserve">ccredited websites or websites that meet an accessibility standard tend to be better built and they tend to have the better infrastructure because they have been built by better developer who understand the ins and outs of accessibility as well as other aspects of the technology.  The benefits are probably not </w:t>
      </w:r>
      <w:r w:rsidR="00A47544">
        <w:rPr>
          <w:rFonts w:eastAsia="Times New Roman" w:cs="Times New Roman"/>
          <w:sz w:val="24"/>
          <w:szCs w:val="24"/>
          <w:lang w:eastAsia="en-AU"/>
        </w:rPr>
        <w:t xml:space="preserve">always </w:t>
      </w:r>
      <w:r w:rsidR="005D2DAF" w:rsidRPr="00672C98">
        <w:rPr>
          <w:rFonts w:eastAsia="Times New Roman" w:cs="Times New Roman"/>
          <w:sz w:val="24"/>
          <w:szCs w:val="24"/>
          <w:lang w:eastAsia="en-AU"/>
        </w:rPr>
        <w:t xml:space="preserve">going to be </w:t>
      </w:r>
      <w:r w:rsidR="00A47544">
        <w:rPr>
          <w:rFonts w:eastAsia="Times New Roman" w:cs="Times New Roman"/>
          <w:sz w:val="24"/>
          <w:szCs w:val="24"/>
          <w:lang w:eastAsia="en-AU"/>
        </w:rPr>
        <w:t xml:space="preserve">particularly </w:t>
      </w:r>
      <w:r w:rsidR="005D2DAF" w:rsidRPr="00672C98">
        <w:rPr>
          <w:rFonts w:eastAsia="Times New Roman" w:cs="Times New Roman"/>
          <w:sz w:val="24"/>
          <w:szCs w:val="24"/>
          <w:lang w:eastAsia="en-AU"/>
        </w:rPr>
        <w:t xml:space="preserve">noticeable, but can have things like better response times for downloads for </w:t>
      </w:r>
      <w:r w:rsidR="005D2DAF" w:rsidRPr="00672C98">
        <w:rPr>
          <w:rFonts w:eastAsia="Times New Roman" w:cs="Times New Roman"/>
          <w:sz w:val="24"/>
          <w:szCs w:val="24"/>
          <w:lang w:eastAsia="en-AU"/>
        </w:rPr>
        <w:lastRenderedPageBreak/>
        <w:t xml:space="preserve">example.  The websites actually run better.  It’s difficult for users to actually say that this is a </w:t>
      </w:r>
      <w:r w:rsidR="00A47544">
        <w:rPr>
          <w:rFonts w:eastAsia="Times New Roman" w:cs="Times New Roman"/>
          <w:sz w:val="24"/>
          <w:szCs w:val="24"/>
          <w:lang w:eastAsia="en-AU"/>
        </w:rPr>
        <w:t>superior</w:t>
      </w:r>
      <w:r w:rsidR="005D2DAF" w:rsidRPr="00672C98">
        <w:rPr>
          <w:rFonts w:eastAsia="Times New Roman" w:cs="Times New Roman"/>
          <w:sz w:val="24"/>
          <w:szCs w:val="24"/>
          <w:lang w:eastAsia="en-AU"/>
        </w:rPr>
        <w:t xml:space="preserve"> site, but the reality is that they are often better created. </w:t>
      </w:r>
    </w:p>
    <w:p w:rsidR="005D2DAF" w:rsidRPr="00672C98" w:rsidRDefault="00B37C14" w:rsidP="00672C98">
      <w:pPr>
        <w:spacing w:before="100" w:beforeAutospacing="1" w:after="100" w:afterAutospacing="1" w:line="240" w:lineRule="auto"/>
        <w:rPr>
          <w:rFonts w:eastAsia="Times New Roman" w:cs="Times New Roman"/>
          <w:sz w:val="24"/>
          <w:szCs w:val="24"/>
          <w:lang w:eastAsia="en-AU"/>
        </w:rPr>
      </w:pPr>
      <w:r w:rsidRPr="00672C98">
        <w:rPr>
          <w:rFonts w:eastAsia="Times New Roman" w:cs="Times New Roman"/>
          <w:sz w:val="24"/>
          <w:szCs w:val="24"/>
          <w:lang w:eastAsia="en-AU"/>
        </w:rPr>
        <w:t xml:space="preserve">There are </w:t>
      </w:r>
      <w:r w:rsidR="005D2DAF" w:rsidRPr="00672C98">
        <w:rPr>
          <w:rFonts w:eastAsia="Times New Roman" w:cs="Times New Roman"/>
          <w:sz w:val="24"/>
          <w:szCs w:val="24"/>
          <w:lang w:eastAsia="en-AU"/>
        </w:rPr>
        <w:t>benefits from accreditation that are not direct benefits, but are side effects which assume that accreditation is a reflection of the actual accessibility of the website.  Potentially you can warn users ahead of time whether a website is accessible or not.  So if a website is not accessible, the user can skip the trauma of traversing a very painful website and if the user knows beforehand whether a website is accessible perhaps he will lean towards navigating it.  It’s a side benefit.</w:t>
      </w:r>
    </w:p>
    <w:p w:rsidR="005D2DAF" w:rsidRPr="00672C98" w:rsidRDefault="00B37C14" w:rsidP="00672C98">
      <w:pPr>
        <w:spacing w:before="100" w:beforeAutospacing="1" w:after="100" w:afterAutospacing="1" w:line="240" w:lineRule="auto"/>
        <w:rPr>
          <w:rFonts w:eastAsia="Times New Roman" w:cs="Times New Roman"/>
          <w:sz w:val="24"/>
          <w:szCs w:val="24"/>
          <w:lang w:eastAsia="en-AU"/>
        </w:rPr>
      </w:pPr>
      <w:r w:rsidRPr="00672C98">
        <w:rPr>
          <w:rFonts w:eastAsia="Times New Roman" w:cs="Times New Roman"/>
          <w:sz w:val="24"/>
          <w:szCs w:val="24"/>
          <w:lang w:eastAsia="en-AU"/>
        </w:rPr>
        <w:t>We should also be looking at the t</w:t>
      </w:r>
      <w:r w:rsidR="005D2DAF" w:rsidRPr="00672C98">
        <w:rPr>
          <w:rFonts w:eastAsia="Times New Roman" w:cs="Times New Roman"/>
          <w:sz w:val="24"/>
          <w:szCs w:val="24"/>
          <w:lang w:eastAsia="en-AU"/>
        </w:rPr>
        <w:t>rustworthiness of accreditation schemes</w:t>
      </w:r>
      <w:r w:rsidRPr="00672C98">
        <w:rPr>
          <w:rFonts w:eastAsia="Times New Roman" w:cs="Times New Roman"/>
          <w:sz w:val="24"/>
          <w:szCs w:val="24"/>
          <w:lang w:eastAsia="en-AU"/>
        </w:rPr>
        <w:t xml:space="preserve"> and also the </w:t>
      </w:r>
      <w:r w:rsidR="00A47544">
        <w:rPr>
          <w:rFonts w:eastAsia="Times New Roman" w:cs="Times New Roman"/>
          <w:sz w:val="24"/>
          <w:szCs w:val="24"/>
          <w:lang w:eastAsia="en-AU"/>
        </w:rPr>
        <w:t xml:space="preserve">question of who </w:t>
      </w:r>
      <w:r w:rsidRPr="00672C98">
        <w:rPr>
          <w:rFonts w:eastAsia="Times New Roman" w:cs="Times New Roman"/>
          <w:sz w:val="24"/>
          <w:szCs w:val="24"/>
          <w:lang w:eastAsia="en-AU"/>
        </w:rPr>
        <w:t>is a</w:t>
      </w:r>
      <w:r w:rsidR="00A47544">
        <w:rPr>
          <w:rFonts w:eastAsia="Times New Roman" w:cs="Times New Roman"/>
          <w:sz w:val="24"/>
          <w:szCs w:val="24"/>
          <w:lang w:eastAsia="en-AU"/>
        </w:rPr>
        <w:t>ccrediting the website</w:t>
      </w:r>
      <w:r w:rsidRPr="00672C98">
        <w:rPr>
          <w:rFonts w:eastAsia="Times New Roman" w:cs="Times New Roman"/>
          <w:sz w:val="24"/>
          <w:szCs w:val="24"/>
          <w:lang w:eastAsia="en-AU"/>
        </w:rPr>
        <w:t xml:space="preserve">.  </w:t>
      </w:r>
      <w:r w:rsidR="005D2DAF" w:rsidRPr="00672C98">
        <w:rPr>
          <w:rFonts w:eastAsia="Times New Roman" w:cs="Times New Roman"/>
          <w:sz w:val="24"/>
          <w:szCs w:val="24"/>
          <w:lang w:eastAsia="en-AU"/>
        </w:rPr>
        <w:t>Do they have the expertise, and the trust factor?  Do people believe what they say?  We see that in accessibility pages such as a statement of WCAG 2.0 AAA and then you see that they would not pass single A let alone AAA.  Self-certification of this type does not always seem to be realistic.  However one would hope that if you had paid someone to do an expert evaluation that the result should be better.</w:t>
      </w:r>
    </w:p>
    <w:p w:rsidR="005D2DAF" w:rsidRPr="00672C98" w:rsidRDefault="00B37C14" w:rsidP="00672C98">
      <w:pPr>
        <w:spacing w:before="100" w:beforeAutospacing="1" w:after="100" w:afterAutospacing="1" w:line="240" w:lineRule="auto"/>
        <w:rPr>
          <w:rFonts w:eastAsia="Times New Roman" w:cs="Times New Roman"/>
          <w:sz w:val="24"/>
          <w:szCs w:val="24"/>
          <w:lang w:eastAsia="en-AU"/>
        </w:rPr>
      </w:pPr>
      <w:r w:rsidRPr="00672C98">
        <w:rPr>
          <w:rFonts w:eastAsia="Times New Roman" w:cs="Times New Roman"/>
          <w:sz w:val="24"/>
          <w:szCs w:val="24"/>
          <w:lang w:eastAsia="en-AU"/>
        </w:rPr>
        <w:t xml:space="preserve">That </w:t>
      </w:r>
      <w:r w:rsidR="005D2DAF" w:rsidRPr="00672C98">
        <w:rPr>
          <w:rFonts w:eastAsia="Times New Roman" w:cs="Times New Roman"/>
          <w:sz w:val="24"/>
          <w:szCs w:val="24"/>
          <w:lang w:eastAsia="en-AU"/>
        </w:rPr>
        <w:t xml:space="preserve">opens the question of defining the most appropriate third-party.  </w:t>
      </w:r>
      <w:r w:rsidRPr="00672C98">
        <w:rPr>
          <w:rFonts w:eastAsia="Times New Roman" w:cs="Times New Roman"/>
          <w:sz w:val="24"/>
          <w:szCs w:val="24"/>
          <w:lang w:eastAsia="en-AU"/>
        </w:rPr>
        <w:t>There were</w:t>
      </w:r>
      <w:r w:rsidR="005D2DAF" w:rsidRPr="00672C98">
        <w:rPr>
          <w:rFonts w:eastAsia="Times New Roman" w:cs="Times New Roman"/>
          <w:sz w:val="24"/>
          <w:szCs w:val="24"/>
          <w:lang w:eastAsia="en-AU"/>
        </w:rPr>
        <w:t xml:space="preserve"> discussions about ‘Fix the Web’ where the approach </w:t>
      </w:r>
      <w:r w:rsidR="00A47544">
        <w:rPr>
          <w:rFonts w:eastAsia="Times New Roman" w:cs="Times New Roman"/>
          <w:sz w:val="24"/>
          <w:szCs w:val="24"/>
          <w:lang w:eastAsia="en-AU"/>
        </w:rPr>
        <w:t>involved</w:t>
      </w:r>
      <w:r w:rsidR="005D2DAF" w:rsidRPr="00672C98">
        <w:rPr>
          <w:rFonts w:eastAsia="Times New Roman" w:cs="Times New Roman"/>
          <w:sz w:val="24"/>
          <w:szCs w:val="24"/>
          <w:lang w:eastAsia="en-AU"/>
        </w:rPr>
        <w:t xml:space="preserve"> people with disabilities </w:t>
      </w:r>
      <w:r w:rsidR="00A47544">
        <w:rPr>
          <w:rFonts w:eastAsia="Times New Roman" w:cs="Times New Roman"/>
          <w:sz w:val="24"/>
          <w:szCs w:val="24"/>
          <w:lang w:eastAsia="en-AU"/>
        </w:rPr>
        <w:t>who  would report problems they have</w:t>
      </w:r>
      <w:r w:rsidR="005D2DAF" w:rsidRPr="00672C98">
        <w:rPr>
          <w:rFonts w:eastAsia="Times New Roman" w:cs="Times New Roman"/>
          <w:sz w:val="24"/>
          <w:szCs w:val="24"/>
          <w:lang w:eastAsia="en-AU"/>
        </w:rPr>
        <w:t xml:space="preserve"> with accessing the website and then a volunteer would fix the problem and report that problem to the site owner.  The question was raised whether it should be the person experiencing the problem who should report directly because it was their problem, rather than having someone triage it and turn it into a technical description.  While there is merit in providing the technical description, it makes you think about whether the best accreditation that someone with a screen reader could have would be to know that someone else with a similar screen reader and could successfully use the website.  It’s another area of discussion in the role of how the website is </w:t>
      </w:r>
      <w:r w:rsidR="00F0166B" w:rsidRPr="00672C98">
        <w:rPr>
          <w:rFonts w:eastAsia="Times New Roman" w:cs="Times New Roman"/>
          <w:sz w:val="24"/>
          <w:szCs w:val="24"/>
          <w:lang w:eastAsia="en-AU"/>
        </w:rPr>
        <w:t>accredited,</w:t>
      </w:r>
      <w:r w:rsidR="00A47544">
        <w:rPr>
          <w:rFonts w:eastAsia="Times New Roman" w:cs="Times New Roman"/>
          <w:sz w:val="24"/>
          <w:szCs w:val="24"/>
          <w:lang w:eastAsia="en-AU"/>
        </w:rPr>
        <w:t xml:space="preserve"> </w:t>
      </w:r>
      <w:r w:rsidR="005D2DAF" w:rsidRPr="00672C98">
        <w:rPr>
          <w:rFonts w:eastAsia="Times New Roman" w:cs="Times New Roman"/>
          <w:sz w:val="24"/>
          <w:szCs w:val="24"/>
          <w:lang w:eastAsia="en-AU"/>
        </w:rPr>
        <w:t>can you use it successfully or not.  It brings up the challenge of the many different levels of skill and assistive technology and the set-ups for those are different – what the technology can and cannot support.</w:t>
      </w:r>
    </w:p>
    <w:p w:rsidR="005D2DAF" w:rsidRPr="00672C98" w:rsidRDefault="00B37C14" w:rsidP="00672C98">
      <w:pPr>
        <w:spacing w:before="100" w:beforeAutospacing="1" w:after="100" w:afterAutospacing="1" w:line="240" w:lineRule="auto"/>
        <w:rPr>
          <w:rFonts w:eastAsia="Times New Roman" w:cs="Times New Roman"/>
          <w:sz w:val="24"/>
          <w:szCs w:val="24"/>
          <w:lang w:eastAsia="en-AU"/>
        </w:rPr>
      </w:pPr>
      <w:r w:rsidRPr="00672C98">
        <w:rPr>
          <w:rFonts w:eastAsia="Times New Roman" w:cs="Times New Roman"/>
          <w:sz w:val="24"/>
          <w:szCs w:val="24"/>
          <w:lang w:eastAsia="en-AU"/>
        </w:rPr>
        <w:t>T</w:t>
      </w:r>
      <w:r w:rsidR="005D2DAF" w:rsidRPr="00672C98">
        <w:rPr>
          <w:rFonts w:eastAsia="Times New Roman" w:cs="Times New Roman"/>
          <w:sz w:val="24"/>
          <w:szCs w:val="24"/>
          <w:lang w:eastAsia="en-AU"/>
        </w:rPr>
        <w:t>rustworthiness</w:t>
      </w:r>
      <w:r w:rsidRPr="00672C98">
        <w:rPr>
          <w:rFonts w:eastAsia="Times New Roman" w:cs="Times New Roman"/>
          <w:sz w:val="24"/>
          <w:szCs w:val="24"/>
          <w:lang w:eastAsia="en-AU"/>
        </w:rPr>
        <w:t xml:space="preserve"> is critical</w:t>
      </w:r>
      <w:r w:rsidR="005D2DAF" w:rsidRPr="00672C98">
        <w:rPr>
          <w:rFonts w:eastAsia="Times New Roman" w:cs="Times New Roman"/>
          <w:sz w:val="24"/>
          <w:szCs w:val="24"/>
          <w:lang w:eastAsia="en-AU"/>
        </w:rPr>
        <w:t xml:space="preserve"> as it often has an impact on the underlying standard as well.  Very often not only will the scheme be trusted or less trusted but also for us with WCAG for example</w:t>
      </w:r>
      <w:r w:rsidR="00F0166B">
        <w:rPr>
          <w:rFonts w:eastAsia="Times New Roman" w:cs="Times New Roman"/>
          <w:sz w:val="24"/>
          <w:szCs w:val="24"/>
          <w:lang w:eastAsia="en-AU"/>
        </w:rPr>
        <w:t>, it could be s</w:t>
      </w:r>
      <w:r w:rsidR="005D2DAF" w:rsidRPr="00672C98">
        <w:rPr>
          <w:rFonts w:eastAsia="Times New Roman" w:cs="Times New Roman"/>
          <w:sz w:val="24"/>
          <w:szCs w:val="24"/>
          <w:lang w:eastAsia="en-AU"/>
        </w:rPr>
        <w:t>een as not reliable.  There might be a site that claims t</w:t>
      </w:r>
      <w:r w:rsidR="00F0166B">
        <w:rPr>
          <w:rFonts w:eastAsia="Times New Roman" w:cs="Times New Roman"/>
          <w:sz w:val="24"/>
          <w:szCs w:val="24"/>
          <w:lang w:eastAsia="en-AU"/>
        </w:rPr>
        <w:t>o be WCAG complaint but the particular</w:t>
      </w:r>
      <w:r w:rsidR="005D2DAF" w:rsidRPr="00672C98">
        <w:rPr>
          <w:rFonts w:eastAsia="Times New Roman" w:cs="Times New Roman"/>
          <w:sz w:val="24"/>
          <w:szCs w:val="24"/>
          <w:lang w:eastAsia="en-AU"/>
        </w:rPr>
        <w:t xml:space="preserve"> can’t use it, </w:t>
      </w:r>
      <w:r w:rsidR="00F0166B">
        <w:rPr>
          <w:rFonts w:eastAsia="Times New Roman" w:cs="Times New Roman"/>
          <w:sz w:val="24"/>
          <w:szCs w:val="24"/>
          <w:lang w:eastAsia="en-AU"/>
        </w:rPr>
        <w:t>reflecting</w:t>
      </w:r>
      <w:r w:rsidR="005D2DAF" w:rsidRPr="00672C98">
        <w:rPr>
          <w:rFonts w:eastAsia="Times New Roman" w:cs="Times New Roman"/>
          <w:sz w:val="24"/>
          <w:szCs w:val="24"/>
          <w:lang w:eastAsia="en-AU"/>
        </w:rPr>
        <w:t xml:space="preserve"> on accessibility as a whole.  When we talk about accessibility or accreditation schemes, there is the risk, if it’s not done </w:t>
      </w:r>
      <w:r w:rsidR="00F0166B">
        <w:rPr>
          <w:rFonts w:eastAsia="Times New Roman" w:cs="Times New Roman"/>
          <w:sz w:val="24"/>
          <w:szCs w:val="24"/>
          <w:lang w:eastAsia="en-AU"/>
        </w:rPr>
        <w:t xml:space="preserve">properly </w:t>
      </w:r>
      <w:r w:rsidR="005D2DAF" w:rsidRPr="00672C98">
        <w:rPr>
          <w:rFonts w:eastAsia="Times New Roman" w:cs="Times New Roman"/>
          <w:sz w:val="24"/>
          <w:szCs w:val="24"/>
          <w:lang w:eastAsia="en-AU"/>
        </w:rPr>
        <w:t>of undoing the work we’ve done over a lot of year</w:t>
      </w:r>
      <w:r w:rsidR="00F0166B">
        <w:rPr>
          <w:rFonts w:eastAsia="Times New Roman" w:cs="Times New Roman"/>
          <w:sz w:val="24"/>
          <w:szCs w:val="24"/>
          <w:lang w:eastAsia="en-AU"/>
        </w:rPr>
        <w:t>s in accessibility.</w:t>
      </w:r>
    </w:p>
    <w:p w:rsidR="00F0166B" w:rsidRDefault="00672C98" w:rsidP="00672C98">
      <w:pPr>
        <w:spacing w:before="100" w:beforeAutospacing="1" w:after="100" w:afterAutospacing="1" w:line="240" w:lineRule="auto"/>
        <w:rPr>
          <w:rFonts w:eastAsia="Times New Roman" w:cs="Times New Roman"/>
          <w:sz w:val="24"/>
          <w:szCs w:val="24"/>
          <w:lang w:eastAsia="en-AU"/>
        </w:rPr>
      </w:pPr>
      <w:r w:rsidRPr="00672C98">
        <w:rPr>
          <w:rFonts w:eastAsia="Times New Roman" w:cs="Times New Roman"/>
          <w:sz w:val="24"/>
          <w:szCs w:val="24"/>
          <w:lang w:eastAsia="en-AU"/>
        </w:rPr>
        <w:t xml:space="preserve">Once again, </w:t>
      </w:r>
      <w:r w:rsidR="005D2DAF" w:rsidRPr="00672C98">
        <w:rPr>
          <w:rFonts w:eastAsia="Times New Roman" w:cs="Times New Roman"/>
          <w:sz w:val="24"/>
          <w:szCs w:val="24"/>
          <w:lang w:eastAsia="en-AU"/>
        </w:rPr>
        <w:t xml:space="preserve">the reputation of the people who are saying that the website is accessible is very critical and </w:t>
      </w:r>
      <w:r w:rsidRPr="00672C98">
        <w:rPr>
          <w:rFonts w:eastAsia="Times New Roman" w:cs="Times New Roman"/>
          <w:sz w:val="24"/>
          <w:szCs w:val="24"/>
          <w:lang w:eastAsia="en-AU"/>
        </w:rPr>
        <w:t>the</w:t>
      </w:r>
      <w:r w:rsidR="005D2DAF" w:rsidRPr="00672C98">
        <w:rPr>
          <w:rFonts w:eastAsia="Times New Roman" w:cs="Times New Roman"/>
          <w:sz w:val="24"/>
          <w:szCs w:val="24"/>
          <w:lang w:eastAsia="en-AU"/>
        </w:rPr>
        <w:t xml:space="preserve"> </w:t>
      </w:r>
      <w:r w:rsidRPr="00672C98">
        <w:rPr>
          <w:rFonts w:eastAsia="Times New Roman" w:cs="Times New Roman"/>
          <w:sz w:val="24"/>
          <w:szCs w:val="24"/>
          <w:lang w:eastAsia="en-AU"/>
        </w:rPr>
        <w:t xml:space="preserve">question </w:t>
      </w:r>
      <w:r w:rsidR="005D2DAF" w:rsidRPr="00672C98">
        <w:rPr>
          <w:rFonts w:eastAsia="Times New Roman" w:cs="Times New Roman"/>
          <w:sz w:val="24"/>
          <w:szCs w:val="24"/>
          <w:lang w:eastAsia="en-AU"/>
        </w:rPr>
        <w:t xml:space="preserve">about whether a third-party should say something </w:t>
      </w:r>
      <w:r w:rsidRPr="00672C98">
        <w:rPr>
          <w:rFonts w:eastAsia="Times New Roman" w:cs="Times New Roman"/>
          <w:sz w:val="24"/>
          <w:szCs w:val="24"/>
          <w:lang w:eastAsia="en-AU"/>
        </w:rPr>
        <w:t>or</w:t>
      </w:r>
      <w:r w:rsidR="005D2DAF" w:rsidRPr="00672C98">
        <w:rPr>
          <w:rFonts w:eastAsia="Times New Roman" w:cs="Times New Roman"/>
          <w:sz w:val="24"/>
          <w:szCs w:val="24"/>
          <w:lang w:eastAsia="en-AU"/>
        </w:rPr>
        <w:t xml:space="preserve"> the user should say themselves comes back to the IBM model</w:t>
      </w:r>
      <w:r w:rsidRPr="00672C98">
        <w:rPr>
          <w:rFonts w:eastAsia="Times New Roman" w:cs="Times New Roman"/>
          <w:sz w:val="24"/>
          <w:szCs w:val="24"/>
          <w:lang w:eastAsia="en-AU"/>
        </w:rPr>
        <w:t>. This</w:t>
      </w:r>
      <w:r w:rsidR="005D2DAF" w:rsidRPr="00672C98">
        <w:rPr>
          <w:rFonts w:eastAsia="Times New Roman" w:cs="Times New Roman"/>
          <w:sz w:val="24"/>
          <w:szCs w:val="24"/>
          <w:lang w:eastAsia="en-AU"/>
        </w:rPr>
        <w:t xml:space="preserve"> bring us back to the point of who is going to say whether the website is accessible and whether they have the right to be able to say it is.  </w:t>
      </w:r>
    </w:p>
    <w:p w:rsidR="00672C98" w:rsidRPr="00672C98" w:rsidRDefault="005D2DAF" w:rsidP="00672C98">
      <w:pPr>
        <w:spacing w:before="100" w:beforeAutospacing="1" w:after="100" w:afterAutospacing="1" w:line="240" w:lineRule="auto"/>
        <w:rPr>
          <w:rFonts w:eastAsia="Times New Roman"/>
          <w:lang w:eastAsia="en-AU"/>
        </w:rPr>
      </w:pPr>
      <w:r w:rsidRPr="00672C98">
        <w:rPr>
          <w:rFonts w:eastAsia="Times New Roman" w:cs="Times New Roman"/>
          <w:sz w:val="24"/>
          <w:szCs w:val="24"/>
          <w:lang w:eastAsia="en-AU"/>
        </w:rPr>
        <w:t>That leads us into the last section about future practice considerations.</w:t>
      </w:r>
      <w:r w:rsidR="00672C98" w:rsidRPr="00672C98">
        <w:rPr>
          <w:rFonts w:eastAsia="Times New Roman" w:cs="Times New Roman"/>
          <w:sz w:val="24"/>
          <w:szCs w:val="24"/>
          <w:lang w:eastAsia="en-AU"/>
        </w:rPr>
        <w:t xml:space="preserve"> </w:t>
      </w:r>
      <w:r w:rsidRPr="00672C98">
        <w:rPr>
          <w:rFonts w:eastAsia="Times New Roman" w:cs="Times New Roman"/>
          <w:sz w:val="24"/>
          <w:szCs w:val="24"/>
          <w:lang w:eastAsia="en-AU"/>
        </w:rPr>
        <w:t xml:space="preserve">Who should be able to say that a website is accessible?  </w:t>
      </w:r>
      <w:r w:rsidR="00F0166B">
        <w:rPr>
          <w:rFonts w:eastAsia="Times New Roman" w:cs="Times New Roman"/>
          <w:sz w:val="24"/>
          <w:szCs w:val="24"/>
          <w:lang w:eastAsia="en-AU"/>
        </w:rPr>
        <w:t>The discussion mentioned Giorgio Brajnik’s</w:t>
      </w:r>
      <w:r w:rsidRPr="00672C98">
        <w:rPr>
          <w:rFonts w:eastAsia="Times New Roman" w:cs="Times New Roman"/>
          <w:sz w:val="24"/>
          <w:szCs w:val="24"/>
          <w:lang w:eastAsia="en-AU"/>
        </w:rPr>
        <w:t xml:space="preserve"> paper on t</w:t>
      </w:r>
      <w:r w:rsidR="00F0166B">
        <w:rPr>
          <w:rFonts w:eastAsia="Times New Roman" w:cs="Times New Roman"/>
          <w:sz w:val="24"/>
          <w:szCs w:val="24"/>
          <w:lang w:eastAsia="en-AU"/>
        </w:rPr>
        <w:t xml:space="preserve">he </w:t>
      </w:r>
      <w:r w:rsidR="00F0166B">
        <w:rPr>
          <w:rFonts w:eastAsia="Times New Roman" w:cs="Times New Roman"/>
          <w:sz w:val="24"/>
          <w:szCs w:val="24"/>
          <w:lang w:eastAsia="en-AU"/>
        </w:rPr>
        <w:lastRenderedPageBreak/>
        <w:t xml:space="preserve">expertise effect, and </w:t>
      </w:r>
      <w:r w:rsidR="00672C98" w:rsidRPr="00672C98">
        <w:rPr>
          <w:rFonts w:eastAsia="Times New Roman" w:cs="Times New Roman"/>
          <w:sz w:val="24"/>
          <w:szCs w:val="24"/>
          <w:lang w:eastAsia="en-AU"/>
        </w:rPr>
        <w:t xml:space="preserve">Jonathan Hassel’s article </w:t>
      </w:r>
      <w:r w:rsidR="00F0166B">
        <w:rPr>
          <w:rFonts w:eastAsia="Times New Roman" w:cs="Times New Roman"/>
          <w:sz w:val="24"/>
          <w:szCs w:val="24"/>
          <w:lang w:eastAsia="en-AU"/>
        </w:rPr>
        <w:t>both of which</w:t>
      </w:r>
      <w:r w:rsidR="00672C98" w:rsidRPr="00672C98">
        <w:rPr>
          <w:rFonts w:eastAsia="Times New Roman" w:cs="Times New Roman"/>
          <w:sz w:val="24"/>
          <w:szCs w:val="24"/>
          <w:lang w:eastAsia="en-AU"/>
        </w:rPr>
        <w:t xml:space="preserve"> </w:t>
      </w:r>
      <w:r w:rsidR="00F0166B">
        <w:rPr>
          <w:rFonts w:eastAsia="Times New Roman" w:cs="Times New Roman"/>
          <w:sz w:val="24"/>
          <w:szCs w:val="24"/>
          <w:lang w:eastAsia="en-AU"/>
        </w:rPr>
        <w:t xml:space="preserve">are </w:t>
      </w:r>
      <w:r w:rsidR="00672C98" w:rsidRPr="00672C98">
        <w:rPr>
          <w:rFonts w:eastAsia="Times New Roman" w:cs="Times New Roman"/>
          <w:sz w:val="24"/>
          <w:szCs w:val="24"/>
          <w:lang w:eastAsia="en-AU"/>
        </w:rPr>
        <w:t>provided in the reference list below.</w:t>
      </w:r>
      <w:r w:rsidR="00672C98" w:rsidRPr="00672C98">
        <w:rPr>
          <w:rFonts w:eastAsia="Times New Roman"/>
          <w:lang w:eastAsia="en-AU"/>
        </w:rPr>
        <w:t xml:space="preserve"> </w:t>
      </w:r>
    </w:p>
    <w:p w:rsidR="0015674F" w:rsidRPr="005D2DAF" w:rsidRDefault="0015674F" w:rsidP="005D2DAF">
      <w:pPr>
        <w:pStyle w:val="Heading2"/>
        <w:rPr>
          <w:rFonts w:asciiTheme="minorHAnsi" w:eastAsia="Times New Roman" w:hAnsiTheme="minorHAnsi"/>
          <w:lang w:eastAsia="en-AU"/>
        </w:rPr>
      </w:pPr>
      <w:r w:rsidRPr="005D2DAF">
        <w:rPr>
          <w:rFonts w:asciiTheme="minorHAnsi" w:eastAsia="Times New Roman" w:hAnsiTheme="minorHAnsi"/>
          <w:lang w:eastAsia="en-AU"/>
        </w:rPr>
        <w:t xml:space="preserve">Future practice considerations </w:t>
      </w:r>
    </w:p>
    <w:p w:rsidR="005931B0" w:rsidRDefault="005931B0" w:rsidP="005931B0">
      <w:pPr>
        <w:pStyle w:val="Heading3"/>
        <w:rPr>
          <w:rFonts w:eastAsia="Times New Roman"/>
          <w:lang w:eastAsia="en-AU"/>
        </w:rPr>
      </w:pPr>
      <w:r>
        <w:rPr>
          <w:rFonts w:eastAsia="Times New Roman"/>
          <w:lang w:eastAsia="en-AU"/>
        </w:rPr>
        <w:t>Discussion</w:t>
      </w:r>
    </w:p>
    <w:p w:rsidR="00672C98" w:rsidRPr="00672C98" w:rsidRDefault="00672C98" w:rsidP="00672C98">
      <w:pPr>
        <w:rPr>
          <w:lang w:eastAsia="en-AU"/>
        </w:rPr>
      </w:pPr>
    </w:p>
    <w:p w:rsidR="005D2DAF" w:rsidRPr="005D2DAF" w:rsidRDefault="005D2DAF" w:rsidP="00672C98">
      <w:bookmarkStart w:id="4" w:name="References"/>
      <w:bookmarkEnd w:id="4"/>
      <w:r w:rsidRPr="005D2DAF">
        <w:t>Johnathan Hassel has written about suppliers of accreditation services</w:t>
      </w:r>
      <w:r w:rsidR="00F0166B">
        <w:t xml:space="preserve"> (se</w:t>
      </w:r>
      <w:r w:rsidRPr="005D2DAF">
        <w:t>e the reference at the end of the notes</w:t>
      </w:r>
      <w:r w:rsidR="00F0166B">
        <w:t>)</w:t>
      </w:r>
      <w:r w:rsidRPr="005D2DAF">
        <w:t xml:space="preserve">. Suzette Keith </w:t>
      </w:r>
      <w:r w:rsidR="00F0166B">
        <w:t>examined</w:t>
      </w:r>
      <w:r w:rsidRPr="005D2DAF">
        <w:t xml:space="preserve"> EU organisations that had self-</w:t>
      </w:r>
      <w:r w:rsidR="00F0166B">
        <w:t>certified websites and compared</w:t>
      </w:r>
      <w:r w:rsidRPr="005D2DAF">
        <w:t xml:space="preserve"> what</w:t>
      </w:r>
      <w:r w:rsidR="00F0166B">
        <w:t xml:space="preserve"> level</w:t>
      </w:r>
      <w:r w:rsidRPr="005D2DAF">
        <w:t xml:space="preserve"> they said they met and what they actually met.  Jonathan’s Hassel’s paper deals with what you should receive</w:t>
      </w:r>
      <w:r w:rsidR="00F0166B">
        <w:t xml:space="preserve"> from an accreditation scheme and addresses the issues of</w:t>
      </w:r>
      <w:r w:rsidRPr="005D2DAF">
        <w:t xml:space="preserve"> trust, and </w:t>
      </w:r>
      <w:r w:rsidR="00F0166B">
        <w:t>choosing an accreditation scheme or provider</w:t>
      </w:r>
      <w:r w:rsidRPr="005D2DAF">
        <w:t xml:space="preserve">.  </w:t>
      </w:r>
      <w:r w:rsidR="00F0166B">
        <w:t>The article examines</w:t>
      </w:r>
      <w:r w:rsidRPr="005D2DAF">
        <w:t xml:space="preserve"> whether people should be </w:t>
      </w:r>
      <w:r w:rsidR="00F0166B">
        <w:t>examining the qualifications of accreditation providers</w:t>
      </w:r>
      <w:r w:rsidRPr="005D2DAF">
        <w:t>.  Leonie Watson mentioned a discussion with the International Association of Accessibility Professional</w:t>
      </w:r>
      <w:r w:rsidR="00385CD5">
        <w:t xml:space="preserve">s which looks at </w:t>
      </w:r>
      <w:r w:rsidRPr="005D2DAF">
        <w:t xml:space="preserve">qualifications.  </w:t>
      </w:r>
      <w:r w:rsidR="00385CD5">
        <w:t>Discussions centre on h</w:t>
      </w:r>
      <w:r w:rsidRPr="005D2DAF">
        <w:t xml:space="preserve">ow you choose </w:t>
      </w:r>
      <w:r w:rsidR="00385CD5">
        <w:t>an evaluator</w:t>
      </w:r>
      <w:r w:rsidR="00672C98">
        <w:t xml:space="preserve"> </w:t>
      </w:r>
      <w:r w:rsidRPr="005D2DAF">
        <w:t xml:space="preserve">and </w:t>
      </w:r>
      <w:r w:rsidR="00672C98">
        <w:t xml:space="preserve">the importance of examining their </w:t>
      </w:r>
      <w:r w:rsidRPr="005D2DAF">
        <w:t>qualifications.</w:t>
      </w:r>
    </w:p>
    <w:p w:rsidR="005D2DAF" w:rsidRDefault="00672C98" w:rsidP="00672C98">
      <w:r>
        <w:t>T</w:t>
      </w:r>
      <w:r w:rsidR="005D2DAF" w:rsidRPr="005D2DAF">
        <w:t xml:space="preserve">he question </w:t>
      </w:r>
      <w:r>
        <w:t xml:space="preserve">was raised </w:t>
      </w:r>
      <w:r w:rsidR="005D2DAF" w:rsidRPr="005D2DAF">
        <w:t xml:space="preserve">about W3C’s role into this field.  Do they have an opinion about third-party accreditors?  </w:t>
      </w:r>
      <w:r w:rsidR="00385CD5">
        <w:t>Due to time constrains, this questions was not able to be discussed further.</w:t>
      </w:r>
    </w:p>
    <w:p w:rsidR="005931B0" w:rsidRPr="005D2DAF" w:rsidRDefault="00672C98" w:rsidP="00672C98">
      <w:r>
        <w:t xml:space="preserve">According to W3C, process is important and </w:t>
      </w:r>
      <w:r w:rsidR="005931B0" w:rsidRPr="005D2DAF">
        <w:t xml:space="preserve">paramount.  </w:t>
      </w:r>
      <w:r>
        <w:t xml:space="preserve">From their perspective they are </w:t>
      </w:r>
      <w:r w:rsidRPr="005D2DAF">
        <w:t>open</w:t>
      </w:r>
      <w:r w:rsidR="005931B0" w:rsidRPr="005D2DAF">
        <w:t xml:space="preserve"> and not closed to particular groups.  Who can make a claim a</w:t>
      </w:r>
      <w:r w:rsidR="00385CD5">
        <w:t>nd say they can?  The idea is W3C think there is a place</w:t>
      </w:r>
      <w:r w:rsidR="005931B0" w:rsidRPr="005D2DAF">
        <w:t xml:space="preserve"> for self-declaration.  There are organisations that have the expertise, skills, and the will to make their own claims and they say they have a quality assurance proce</w:t>
      </w:r>
      <w:r w:rsidR="00385CD5">
        <w:t>ss in place.  Others need help such</w:t>
      </w:r>
      <w:r w:rsidR="005931B0" w:rsidRPr="005D2DAF">
        <w:t xml:space="preserve"> technical, external</w:t>
      </w:r>
      <w:r w:rsidR="00385CD5">
        <w:t xml:space="preserve"> evaluation etc.  They believe </w:t>
      </w:r>
      <w:r w:rsidR="005931B0" w:rsidRPr="005D2DAF">
        <w:t xml:space="preserve">both can and should co-exist and that </w:t>
      </w:r>
      <w:r w:rsidR="00385CD5">
        <w:t xml:space="preserve">the issue of </w:t>
      </w:r>
      <w:r w:rsidR="005931B0" w:rsidRPr="005D2DAF">
        <w:t>skills is something very import</w:t>
      </w:r>
      <w:r w:rsidR="00385CD5">
        <w:t>ant, and needs to be worked on with</w:t>
      </w:r>
      <w:r w:rsidR="005931B0" w:rsidRPr="005D2DAF">
        <w:t xml:space="preserve"> training and other materials.  </w:t>
      </w:r>
      <w:r w:rsidR="00385CD5">
        <w:t>W3C stress they need</w:t>
      </w:r>
      <w:r w:rsidR="005931B0" w:rsidRPr="005D2DAF">
        <w:t xml:space="preserve"> to be and remain open so that anyone can become such a qualified person or not.</w:t>
      </w:r>
      <w:bookmarkStart w:id="5" w:name="_GoBack"/>
      <w:bookmarkEnd w:id="5"/>
    </w:p>
    <w:p w:rsidR="005931B0" w:rsidRPr="005D2DAF" w:rsidRDefault="005931B0" w:rsidP="005931B0">
      <w:pPr>
        <w:pStyle w:val="ListParagraph"/>
      </w:pPr>
    </w:p>
    <w:p w:rsidR="005D2DAF" w:rsidRPr="005D2DAF" w:rsidRDefault="005D2DAF" w:rsidP="005D2DAF">
      <w:pPr>
        <w:pStyle w:val="Heading2"/>
        <w:rPr>
          <w:rFonts w:asciiTheme="minorHAnsi" w:eastAsia="Times New Roman" w:hAnsiTheme="minorHAnsi"/>
          <w:lang w:eastAsia="en-AU"/>
        </w:rPr>
      </w:pPr>
    </w:p>
    <w:p w:rsidR="008458AB" w:rsidRDefault="008458AB">
      <w:pPr>
        <w:rPr>
          <w:rFonts w:eastAsia="Times New Roman" w:cstheme="majorBidi"/>
          <w:color w:val="2E74B5" w:themeColor="accent1" w:themeShade="BF"/>
          <w:sz w:val="26"/>
          <w:szCs w:val="26"/>
          <w:lang w:eastAsia="en-AU"/>
        </w:rPr>
      </w:pPr>
      <w:r>
        <w:rPr>
          <w:rFonts w:eastAsia="Times New Roman"/>
          <w:lang w:eastAsia="en-AU"/>
        </w:rPr>
        <w:br w:type="page"/>
      </w:r>
    </w:p>
    <w:p w:rsidR="0015674F" w:rsidRPr="005D2DAF" w:rsidRDefault="0015674F" w:rsidP="005D2DAF">
      <w:pPr>
        <w:pStyle w:val="Heading2"/>
        <w:rPr>
          <w:rFonts w:asciiTheme="minorHAnsi" w:eastAsia="Times New Roman" w:hAnsiTheme="minorHAnsi"/>
          <w:lang w:eastAsia="en-AU"/>
        </w:rPr>
      </w:pPr>
      <w:r w:rsidRPr="005D2DAF">
        <w:rPr>
          <w:rFonts w:asciiTheme="minorHAnsi" w:eastAsia="Times New Roman" w:hAnsiTheme="minorHAnsi"/>
          <w:lang w:eastAsia="en-AU"/>
        </w:rPr>
        <w:lastRenderedPageBreak/>
        <w:t xml:space="preserve">References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"Specifications for a Web Accessibility Conformity Assessment Scheme and a Web Accessibility Quality Mark" CWA 15554. ICS 35.240.99 obtained from: </w:t>
      </w:r>
      <w:hyperlink r:id="rId9" w:tooltip="ftp://ftp.cenorm.be/PUBLIC/CWAs/e-Europe/WAC/CWA15554-00-2006-Jun.pdf" w:history="1">
        <w:r w:rsidRPr="005D2DAF">
          <w:rPr>
            <w:rFonts w:eastAsia="Times New Roman" w:cs="Times New Roman"/>
            <w:color w:val="0000FF"/>
            <w:sz w:val="24"/>
            <w:szCs w:val="24"/>
            <w:u w:val="single"/>
            <w:lang w:eastAsia="en-AU"/>
          </w:rPr>
          <w:t>ftp://ftp.cenorm.be/PUBLIC/CWAs/e-Europe/WAC/CWA15554-00-2006-Jun.pdf</w:t>
        </w:r>
      </w:hyperlink>
      <w:r w:rsidRPr="005D2DAF">
        <w:rPr>
          <w:rFonts w:eastAsia="Times New Roman" w:cs="Times New Roman"/>
          <w:sz w:val="24"/>
          <w:szCs w:val="24"/>
          <w:lang w:eastAsia="en-AU"/>
        </w:rPr>
        <w:t xml:space="preserve">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"UWEM, Unified Web Evaluation Methodology version 1.2" 2007, WAB Cluster; obtained from: </w:t>
      </w:r>
      <w:hyperlink r:id="rId10" w:tooltip="http://www.wabcluster.org/uwem1" w:history="1">
        <w:r w:rsidRPr="005D2DAF">
          <w:rPr>
            <w:rFonts w:eastAsia="Times New Roman" w:cs="Times New Roman"/>
            <w:color w:val="0000FF"/>
            <w:sz w:val="24"/>
            <w:szCs w:val="24"/>
            <w:u w:val="single"/>
            <w:lang w:eastAsia="en-AU"/>
          </w:rPr>
          <w:t>http://www.wabcluster.org/uwem1</w:t>
        </w:r>
      </w:hyperlink>
      <w:r w:rsidRPr="005D2DAF">
        <w:rPr>
          <w:rFonts w:eastAsia="Times New Roman" w:cs="Times New Roman"/>
          <w:sz w:val="24"/>
          <w:szCs w:val="24"/>
          <w:lang w:eastAsia="en-AU"/>
        </w:rPr>
        <w:t xml:space="preserve">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"European eAccessbility Certification: CEN Workshop Agreement: How to assess Web Accessibility Conformance" obtained from: </w:t>
      </w:r>
      <w:hyperlink r:id="rId11" w:tooltip="http://euracert.org/en/resources/cwa/" w:history="1">
        <w:r w:rsidRPr="005D2DAF">
          <w:rPr>
            <w:rFonts w:eastAsia="Times New Roman" w:cs="Times New Roman"/>
            <w:color w:val="0000FF"/>
            <w:sz w:val="24"/>
            <w:szCs w:val="24"/>
            <w:u w:val="single"/>
            <w:lang w:eastAsia="en-AU"/>
          </w:rPr>
          <w:t>http://euracert.org/en/resources/cwa/</w:t>
        </w:r>
      </w:hyperlink>
      <w:r w:rsidRPr="005D2DAF">
        <w:rPr>
          <w:rFonts w:eastAsia="Times New Roman" w:cs="Times New Roman"/>
          <w:sz w:val="24"/>
          <w:szCs w:val="24"/>
          <w:lang w:eastAsia="en-AU"/>
        </w:rPr>
        <w:t xml:space="preserve">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"New EU legal framework for accreditation" </w:t>
      </w:r>
      <w:hyperlink r:id="rId12" w:tooltip="http://www.ukas.com/technical-information/international-role/New-EU-legal-framework-for-accreditation.asp" w:history="1">
        <w:r w:rsidRPr="005D2DAF">
          <w:rPr>
            <w:rFonts w:eastAsia="Times New Roman" w:cs="Times New Roman"/>
            <w:color w:val="0000FF"/>
            <w:sz w:val="24"/>
            <w:szCs w:val="24"/>
            <w:u w:val="single"/>
            <w:lang w:eastAsia="en-AU"/>
          </w:rPr>
          <w:t>http://www.ukas.com/technical-information/international-role/New-EU-legal-framework-for-accreditation.asp</w:t>
        </w:r>
      </w:hyperlink>
      <w:r w:rsidRPr="005D2DAF">
        <w:rPr>
          <w:rFonts w:eastAsia="Times New Roman" w:cs="Times New Roman"/>
          <w:sz w:val="24"/>
          <w:szCs w:val="24"/>
          <w:lang w:eastAsia="en-AU"/>
        </w:rPr>
        <w:t xml:space="preserve">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"Europa : Web Accessibility Policy" </w:t>
      </w:r>
      <w:hyperlink r:id="rId13" w:tooltip="http://europa.eu/geninfo/accessibility_policy_en.htm" w:history="1">
        <w:r w:rsidRPr="005D2DAF">
          <w:rPr>
            <w:rFonts w:eastAsia="Times New Roman" w:cs="Times New Roman"/>
            <w:color w:val="0000FF"/>
            <w:sz w:val="24"/>
            <w:szCs w:val="24"/>
            <w:u w:val="single"/>
            <w:lang w:eastAsia="en-AU"/>
          </w:rPr>
          <w:t>http://europa.eu/geninfo/accessibility_policy_en.htm</w:t>
        </w:r>
      </w:hyperlink>
      <w:r w:rsidRPr="005D2DAF">
        <w:rPr>
          <w:rFonts w:eastAsia="Times New Roman" w:cs="Times New Roman"/>
          <w:sz w:val="24"/>
          <w:szCs w:val="24"/>
          <w:lang w:eastAsia="en-AU"/>
        </w:rPr>
        <w:t xml:space="preserve">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"WebAIM: Accessible Site Certification" </w:t>
      </w:r>
      <w:hyperlink r:id="rId14" w:tooltip="http://webaim.org/services/certification/" w:history="1">
        <w:r w:rsidRPr="005D2DAF">
          <w:rPr>
            <w:rFonts w:eastAsia="Times New Roman" w:cs="Times New Roman"/>
            <w:color w:val="0000FF"/>
            <w:sz w:val="24"/>
            <w:szCs w:val="24"/>
            <w:u w:val="single"/>
            <w:lang w:eastAsia="en-AU"/>
          </w:rPr>
          <w:t>http://webaim.org/services/certification/</w:t>
        </w:r>
      </w:hyperlink>
      <w:r w:rsidRPr="005D2DAF">
        <w:rPr>
          <w:rFonts w:eastAsia="Times New Roman" w:cs="Times New Roman"/>
          <w:sz w:val="24"/>
          <w:szCs w:val="24"/>
          <w:lang w:eastAsia="en-AU"/>
        </w:rPr>
        <w:t xml:space="preserve">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"5 things you should know before buying accessibility audit and accreditation services" / Prof. Jonathan Hassell, Hassel Inclusion 14 January 2013. </w:t>
      </w:r>
      <w:hyperlink r:id="rId15" w:tooltip="http://www.hassellinclusion.com/2013/01/accessibility-accreditation-value/" w:history="1">
        <w:r w:rsidRPr="005D2DAF">
          <w:rPr>
            <w:rFonts w:eastAsia="Times New Roman" w:cs="Times New Roman"/>
            <w:color w:val="0000FF"/>
            <w:sz w:val="24"/>
            <w:szCs w:val="24"/>
            <w:u w:val="single"/>
            <w:lang w:eastAsia="en-AU"/>
          </w:rPr>
          <w:t>http://www.hassellinclusion.com/2013/01/accessibility-accreditation-value/</w:t>
        </w:r>
      </w:hyperlink>
      <w:r w:rsidRPr="005D2DAF">
        <w:rPr>
          <w:rFonts w:eastAsia="Times New Roman" w:cs="Times New Roman"/>
          <w:sz w:val="24"/>
          <w:szCs w:val="24"/>
          <w:lang w:eastAsia="en-AU"/>
        </w:rPr>
        <w:t xml:space="preserve">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"BCS disability charity and RNIB offer website access accreditation" / British Computer Society - December 13, 2005 link: </w:t>
      </w:r>
      <w:hyperlink r:id="rId16" w:tooltip="http://search.proquest.com.ezproxy.ecu.edu.au/docview/236990085" w:history="1">
        <w:r w:rsidRPr="005D2DAF">
          <w:rPr>
            <w:rFonts w:eastAsia="Times New Roman" w:cs="Times New Roman"/>
            <w:color w:val="0000FF"/>
            <w:sz w:val="24"/>
            <w:szCs w:val="24"/>
            <w:u w:val="single"/>
            <w:lang w:eastAsia="en-AU"/>
          </w:rPr>
          <w:t>http://search.proquest.com.ezproxy.ecu.edu.au/docview/236990085</w:t>
        </w:r>
      </w:hyperlink>
      <w:r w:rsidRPr="005D2DAF">
        <w:rPr>
          <w:rFonts w:eastAsia="Times New Roman" w:cs="Times New Roman"/>
          <w:sz w:val="24"/>
          <w:szCs w:val="24"/>
          <w:lang w:eastAsia="en-AU"/>
        </w:rPr>
        <w:t xml:space="preserve">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"Guidelines are only half of the story: accessibility problems encountered by blind users on the web" Proceeding CHI '12 Proceedings of the SIGCHI Conference on Human Factors in Computing Systems Pages 433-442 ACM New York, NY, USA ©2012 table of contents ISBN: 978-1-4503-1015-4 doi&gt;10.1145/2207676.2207736 obtained from: </w:t>
      </w:r>
      <w:hyperlink r:id="rId17" w:tooltip="http://dl.acm.org/citation.cfm?doid=2207676.2207736" w:history="1">
        <w:r w:rsidRPr="005D2DAF">
          <w:rPr>
            <w:rFonts w:eastAsia="Times New Roman" w:cs="Times New Roman"/>
            <w:color w:val="0000FF"/>
            <w:sz w:val="24"/>
            <w:szCs w:val="24"/>
            <w:u w:val="single"/>
            <w:lang w:eastAsia="en-AU"/>
          </w:rPr>
          <w:t>http://dl.acm.org/citation.cfm?doid=2207676.2207736</w:t>
        </w:r>
      </w:hyperlink>
      <w:r w:rsidRPr="005D2DAF">
        <w:rPr>
          <w:rFonts w:eastAsia="Times New Roman" w:cs="Times New Roman"/>
          <w:sz w:val="24"/>
          <w:szCs w:val="24"/>
          <w:lang w:eastAsia="en-AU"/>
        </w:rPr>
        <w:t xml:space="preserve">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"Benchmarking Web Accessibility Evaluation Tools: Measuring the Harm of Sole Reliance on Automated Tools" Vigo, Markel; Brown, Justin, Conway, Vivienne. Paper presented at the Proceedings of the 10th International Cross-Disciplinary Conference on Web Accessibility, Rio de Janeiro, Brazil. </w:t>
      </w:r>
      <w:hyperlink r:id="rId18" w:tooltip="http://dl.acm.org/citation.cfm?id=2461124" w:history="1">
        <w:r w:rsidRPr="005D2DAF">
          <w:rPr>
            <w:rFonts w:eastAsia="Times New Roman" w:cs="Times New Roman"/>
            <w:color w:val="0000FF"/>
            <w:sz w:val="24"/>
            <w:szCs w:val="24"/>
            <w:u w:val="single"/>
            <w:lang w:eastAsia="en-AU"/>
          </w:rPr>
          <w:t>http://dl.acm.org/citation.cfm?id=2461124</w:t>
        </w:r>
      </w:hyperlink>
      <w:r w:rsidRPr="005D2DAF">
        <w:rPr>
          <w:rFonts w:eastAsia="Times New Roman" w:cs="Times New Roman"/>
          <w:sz w:val="24"/>
          <w:szCs w:val="24"/>
          <w:lang w:eastAsia="en-AU"/>
        </w:rPr>
        <w:t xml:space="preserve"> </w:t>
      </w:r>
    </w:p>
    <w:p w:rsidR="0015674F" w:rsidRPr="005D2DAF" w:rsidRDefault="0015674F" w:rsidP="0015674F">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"The Expertise Effect on Web Accessibility Evaluation Methods". Brajnik, Giorgio; Yesilada,Yeliz; Harper, Simon. Human-Computer Interaction; Vol.26, Iss.3, 2011 obtained from: </w:t>
      </w:r>
      <w:hyperlink r:id="rId19" w:tooltip="https://www.escholar.manchester.ac.uk/uk-ac-man-scw:147745" w:history="1">
        <w:r w:rsidRPr="005D2DAF">
          <w:rPr>
            <w:rFonts w:eastAsia="Times New Roman" w:cs="Times New Roman"/>
            <w:color w:val="0000FF"/>
            <w:sz w:val="24"/>
            <w:szCs w:val="24"/>
            <w:u w:val="single"/>
            <w:lang w:eastAsia="en-AU"/>
          </w:rPr>
          <w:t>https://www.escholar.manchester.ac.uk/uk-ac-man-scw:147745</w:t>
        </w:r>
      </w:hyperlink>
      <w:r w:rsidRPr="005D2DAF">
        <w:rPr>
          <w:rFonts w:eastAsia="Times New Roman" w:cs="Times New Roman"/>
          <w:sz w:val="24"/>
          <w:szCs w:val="24"/>
          <w:lang w:eastAsia="en-AU"/>
        </w:rPr>
        <w:t xml:space="preserve"> </w:t>
      </w:r>
    </w:p>
    <w:p w:rsidR="00A06EEC" w:rsidRPr="00672C98" w:rsidRDefault="0015674F" w:rsidP="00672C98">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t xml:space="preserve">"Beyond Conformance: The Role of Accessibility Evaluation Methods" Brajnik, Giorgio. S. Hartmann et al. (Eds.): WISE 2008, LNCS 5176, pp. 63–80, 2008.c?. Springer-Verlag Berlin Heidelberg 2008, download from: </w:t>
      </w:r>
      <w:hyperlink r:id="rId20" w:tooltip="http://users.dimi.uniud.it/~giorgio.brajnik/papers/iwwua08-kn.pdf" w:history="1">
        <w:r w:rsidRPr="005D2DAF">
          <w:rPr>
            <w:rFonts w:eastAsia="Times New Roman" w:cs="Times New Roman"/>
            <w:color w:val="0000FF"/>
            <w:sz w:val="24"/>
            <w:szCs w:val="24"/>
            <w:u w:val="single"/>
            <w:lang w:eastAsia="en-AU"/>
          </w:rPr>
          <w:t>http://users.dimi.uniud.it/~giorgio.brajnik/papers/iwwua08-kn.pdf</w:t>
        </w:r>
      </w:hyperlink>
      <w:r w:rsidRPr="005D2DAF">
        <w:rPr>
          <w:rFonts w:eastAsia="Times New Roman" w:cs="Times New Roman"/>
          <w:sz w:val="24"/>
          <w:szCs w:val="24"/>
          <w:lang w:eastAsia="en-AU"/>
        </w:rPr>
        <w:t xml:space="preserve">. </w:t>
      </w:r>
      <w:r w:rsidR="00A06EEC" w:rsidRPr="005D2DAF">
        <w:br w:type="page"/>
      </w:r>
    </w:p>
    <w:p w:rsidR="00C63449" w:rsidRPr="005D2DAF" w:rsidRDefault="00A06EEC" w:rsidP="005D2DAF">
      <w:pPr>
        <w:pStyle w:val="Heading2"/>
        <w:rPr>
          <w:rFonts w:asciiTheme="minorHAnsi" w:eastAsia="Times New Roman" w:hAnsiTheme="minorHAnsi" w:cs="Times New Roman"/>
          <w:sz w:val="24"/>
          <w:szCs w:val="24"/>
          <w:lang w:eastAsia="en-AU"/>
        </w:rPr>
      </w:pPr>
      <w:r w:rsidRPr="005D2DAF">
        <w:rPr>
          <w:rFonts w:asciiTheme="minorHAnsi" w:eastAsia="Times New Roman" w:hAnsiTheme="minorHAnsi"/>
          <w:lang w:eastAsia="en-AU"/>
        </w:rPr>
        <w:lastRenderedPageBreak/>
        <w:br/>
      </w:r>
    </w:p>
    <w:p w:rsidR="00A06EEC" w:rsidRPr="005D2DAF" w:rsidRDefault="00A06EEC" w:rsidP="005931B0">
      <w:pPr>
        <w:spacing w:before="100" w:beforeAutospacing="1" w:after="100" w:afterAutospacing="1" w:line="240" w:lineRule="auto"/>
        <w:rPr>
          <w:rFonts w:eastAsia="Times New Roman" w:cs="Times New Roman"/>
          <w:sz w:val="24"/>
          <w:szCs w:val="24"/>
          <w:lang w:eastAsia="en-AU"/>
        </w:rPr>
      </w:pPr>
      <w:r w:rsidRPr="005D2DAF">
        <w:rPr>
          <w:rFonts w:eastAsia="Times New Roman" w:cs="Times New Roman"/>
          <w:sz w:val="24"/>
          <w:szCs w:val="24"/>
          <w:lang w:eastAsia="en-AU"/>
        </w:rPr>
        <w:br/>
      </w:r>
    </w:p>
    <w:sectPr w:rsidR="00A06EEC" w:rsidRPr="005D2D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029D"/>
    <w:multiLevelType w:val="multilevel"/>
    <w:tmpl w:val="BFB0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13C52"/>
    <w:multiLevelType w:val="multilevel"/>
    <w:tmpl w:val="A13E792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40122CD"/>
    <w:multiLevelType w:val="multilevel"/>
    <w:tmpl w:val="8F3C75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7543117"/>
    <w:multiLevelType w:val="hybridMultilevel"/>
    <w:tmpl w:val="F690A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DE781A"/>
    <w:multiLevelType w:val="multilevel"/>
    <w:tmpl w:val="A13E79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25A34F7"/>
    <w:multiLevelType w:val="multilevel"/>
    <w:tmpl w:val="449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A7930"/>
    <w:multiLevelType w:val="multilevel"/>
    <w:tmpl w:val="A13E79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31F2082"/>
    <w:multiLevelType w:val="multilevel"/>
    <w:tmpl w:val="8678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234FD"/>
    <w:multiLevelType w:val="multilevel"/>
    <w:tmpl w:val="200E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13CE9"/>
    <w:multiLevelType w:val="multilevel"/>
    <w:tmpl w:val="E3CA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23C94"/>
    <w:multiLevelType w:val="hybridMultilevel"/>
    <w:tmpl w:val="86588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0"/>
  </w:num>
  <w:num w:numId="6">
    <w:abstractNumId w:val="8"/>
  </w:num>
  <w:num w:numId="7">
    <w:abstractNumId w:val="7"/>
  </w:num>
  <w:num w:numId="8">
    <w:abstractNumId w:val="3"/>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4F"/>
    <w:rsid w:val="000B6FC6"/>
    <w:rsid w:val="0015674F"/>
    <w:rsid w:val="00187DDA"/>
    <w:rsid w:val="00300B0B"/>
    <w:rsid w:val="00367A48"/>
    <w:rsid w:val="00385CD5"/>
    <w:rsid w:val="003C1FC8"/>
    <w:rsid w:val="003C38B4"/>
    <w:rsid w:val="004B0955"/>
    <w:rsid w:val="00523908"/>
    <w:rsid w:val="005931B0"/>
    <w:rsid w:val="005D2DAF"/>
    <w:rsid w:val="00672C98"/>
    <w:rsid w:val="006A206C"/>
    <w:rsid w:val="006C76B9"/>
    <w:rsid w:val="00774969"/>
    <w:rsid w:val="007E643E"/>
    <w:rsid w:val="008458AB"/>
    <w:rsid w:val="008827FC"/>
    <w:rsid w:val="008E73B7"/>
    <w:rsid w:val="008E765F"/>
    <w:rsid w:val="00925C31"/>
    <w:rsid w:val="0095407E"/>
    <w:rsid w:val="009823CC"/>
    <w:rsid w:val="009955C5"/>
    <w:rsid w:val="00A06EEC"/>
    <w:rsid w:val="00A47544"/>
    <w:rsid w:val="00AA20C7"/>
    <w:rsid w:val="00B37C14"/>
    <w:rsid w:val="00B862A4"/>
    <w:rsid w:val="00BB79A2"/>
    <w:rsid w:val="00BD2273"/>
    <w:rsid w:val="00C63449"/>
    <w:rsid w:val="00DE1E5B"/>
    <w:rsid w:val="00E3796D"/>
    <w:rsid w:val="00E82E89"/>
    <w:rsid w:val="00F0166B"/>
    <w:rsid w:val="00F565D1"/>
    <w:rsid w:val="00F72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801BB-04B2-40B3-9471-F0846AD6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3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9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39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C5"/>
    <w:rPr>
      <w:rFonts w:ascii="Segoe UI" w:hAnsi="Segoe UI" w:cs="Segoe UI"/>
      <w:sz w:val="18"/>
      <w:szCs w:val="18"/>
    </w:rPr>
  </w:style>
  <w:style w:type="paragraph" w:styleId="ListParagraph">
    <w:name w:val="List Paragraph"/>
    <w:basedOn w:val="Normal"/>
    <w:uiPriority w:val="34"/>
    <w:qFormat/>
    <w:rsid w:val="00A06EEC"/>
    <w:pPr>
      <w:ind w:left="720"/>
      <w:contextualSpacing/>
    </w:pPr>
  </w:style>
  <w:style w:type="character" w:styleId="Hyperlink">
    <w:name w:val="Hyperlink"/>
    <w:basedOn w:val="DefaultParagraphFont"/>
    <w:uiPriority w:val="99"/>
    <w:unhideWhenUsed/>
    <w:rsid w:val="00E3796D"/>
    <w:rPr>
      <w:color w:val="0000EE"/>
      <w:u w:val="single"/>
      <w:shd w:val="clear" w:color="auto" w:fill="auto"/>
    </w:rPr>
  </w:style>
  <w:style w:type="character" w:customStyle="1" w:styleId="Heading2Char">
    <w:name w:val="Heading 2 Char"/>
    <w:basedOn w:val="DefaultParagraphFont"/>
    <w:link w:val="Heading2"/>
    <w:uiPriority w:val="9"/>
    <w:rsid w:val="005239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2390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239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74954">
      <w:bodyDiv w:val="1"/>
      <w:marLeft w:val="0"/>
      <w:marRight w:val="0"/>
      <w:marTop w:val="0"/>
      <w:marBottom w:val="0"/>
      <w:divBdr>
        <w:top w:val="none" w:sz="0" w:space="0" w:color="auto"/>
        <w:left w:val="none" w:sz="0" w:space="0" w:color="auto"/>
        <w:bottom w:val="none" w:sz="0" w:space="0" w:color="auto"/>
        <w:right w:val="none" w:sz="0" w:space="0" w:color="auto"/>
      </w:divBdr>
    </w:div>
    <w:div w:id="1770858272">
      <w:bodyDiv w:val="1"/>
      <w:marLeft w:val="0"/>
      <w:marRight w:val="0"/>
      <w:marTop w:val="0"/>
      <w:marBottom w:val="0"/>
      <w:divBdr>
        <w:top w:val="none" w:sz="0" w:space="0" w:color="auto"/>
        <w:left w:val="none" w:sz="0" w:space="0" w:color="auto"/>
        <w:bottom w:val="none" w:sz="0" w:space="0" w:color="auto"/>
        <w:right w:val="none" w:sz="0" w:space="0" w:color="auto"/>
      </w:divBdr>
      <w:divsChild>
        <w:div w:id="1766799283">
          <w:marLeft w:val="0"/>
          <w:marRight w:val="0"/>
          <w:marTop w:val="0"/>
          <w:marBottom w:val="0"/>
          <w:divBdr>
            <w:top w:val="none" w:sz="0" w:space="0" w:color="auto"/>
            <w:left w:val="none" w:sz="0" w:space="0" w:color="auto"/>
            <w:bottom w:val="none" w:sz="0" w:space="0" w:color="auto"/>
            <w:right w:val="none" w:sz="0" w:space="0" w:color="auto"/>
          </w:divBdr>
          <w:divsChild>
            <w:div w:id="453863504">
              <w:marLeft w:val="0"/>
              <w:marRight w:val="0"/>
              <w:marTop w:val="0"/>
              <w:marBottom w:val="0"/>
              <w:divBdr>
                <w:top w:val="none" w:sz="0" w:space="0" w:color="auto"/>
                <w:left w:val="none" w:sz="0" w:space="0" w:color="auto"/>
                <w:bottom w:val="none" w:sz="0" w:space="0" w:color="auto"/>
                <w:right w:val="none" w:sz="0" w:space="0" w:color="auto"/>
              </w:divBdr>
              <w:divsChild>
                <w:div w:id="695349686">
                  <w:marLeft w:val="0"/>
                  <w:marRight w:val="0"/>
                  <w:marTop w:val="0"/>
                  <w:marBottom w:val="0"/>
                  <w:divBdr>
                    <w:top w:val="none" w:sz="0" w:space="0" w:color="auto"/>
                    <w:left w:val="none" w:sz="0" w:space="0" w:color="auto"/>
                    <w:bottom w:val="none" w:sz="0" w:space="0" w:color="auto"/>
                    <w:right w:val="none" w:sz="0" w:space="0" w:color="auto"/>
                  </w:divBdr>
                  <w:divsChild>
                    <w:div w:id="1752384321">
                      <w:marLeft w:val="0"/>
                      <w:marRight w:val="0"/>
                      <w:marTop w:val="0"/>
                      <w:marBottom w:val="0"/>
                      <w:divBdr>
                        <w:top w:val="none" w:sz="0" w:space="0" w:color="auto"/>
                        <w:left w:val="none" w:sz="0" w:space="0" w:color="auto"/>
                        <w:bottom w:val="none" w:sz="0" w:space="0" w:color="auto"/>
                        <w:right w:val="none" w:sz="0" w:space="0" w:color="auto"/>
                      </w:divBdr>
                      <w:divsChild>
                        <w:div w:id="1129739102">
                          <w:marLeft w:val="0"/>
                          <w:marRight w:val="0"/>
                          <w:marTop w:val="0"/>
                          <w:marBottom w:val="0"/>
                          <w:divBdr>
                            <w:top w:val="none" w:sz="0" w:space="0" w:color="auto"/>
                            <w:left w:val="none" w:sz="0" w:space="0" w:color="auto"/>
                            <w:bottom w:val="none" w:sz="0" w:space="0" w:color="auto"/>
                            <w:right w:val="none" w:sz="0" w:space="0" w:color="auto"/>
                          </w:divBdr>
                        </w:div>
                        <w:div w:id="3275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acm.org/10.1145/1639642.1639677" TargetMode="External"/><Relationship Id="rId13" Type="http://schemas.openxmlformats.org/officeDocument/2006/relationships/hyperlink" Target="http://europa.eu/geninfo/accessibility_policy_en.htm" TargetMode="External"/><Relationship Id="rId18" Type="http://schemas.openxmlformats.org/officeDocument/2006/relationships/hyperlink" Target="http://dl.acm.org/citation.cfm?id=246112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ccessibility.nl/ondersteuning/het-inspectieproces)." TargetMode="External"/><Relationship Id="rId12" Type="http://schemas.openxmlformats.org/officeDocument/2006/relationships/hyperlink" Target="http://www.ukas.com/technical-information/international-role/New-EU-legal-framework-for-accreditation.asp" TargetMode="External"/><Relationship Id="rId17" Type="http://schemas.openxmlformats.org/officeDocument/2006/relationships/hyperlink" Target="http://dl.acm.org/citation.cfm?doid=2207676.2207736" TargetMode="External"/><Relationship Id="rId2" Type="http://schemas.openxmlformats.org/officeDocument/2006/relationships/styles" Target="styles.xml"/><Relationship Id="rId16" Type="http://schemas.openxmlformats.org/officeDocument/2006/relationships/hyperlink" Target="http://search.proquest.com.ezproxy.ecu.edu.au/docview/236990085" TargetMode="External"/><Relationship Id="rId20" Type="http://schemas.openxmlformats.org/officeDocument/2006/relationships/hyperlink" Target="http://users.dimi.uniud.it/~giorgio.brajnik/papers/iwwua08-kn.pdf" TargetMode="External"/><Relationship Id="rId1" Type="http://schemas.openxmlformats.org/officeDocument/2006/relationships/numbering" Target="numbering.xml"/><Relationship Id="rId6" Type="http://schemas.openxmlformats.org/officeDocument/2006/relationships/hyperlink" Target="http://versie1.webrichtlijnen.nl/monitor/)" TargetMode="External"/><Relationship Id="rId11" Type="http://schemas.openxmlformats.org/officeDocument/2006/relationships/hyperlink" Target="http://euracert.org/en/resources/cwa/" TargetMode="External"/><Relationship Id="rId5" Type="http://schemas.openxmlformats.org/officeDocument/2006/relationships/hyperlink" Target="http://accessibility.egovmon.no/en/benchmarking2.0/" TargetMode="External"/><Relationship Id="rId15" Type="http://schemas.openxmlformats.org/officeDocument/2006/relationships/hyperlink" Target="http://www.hassellinclusion.com/2013/01/accessibility-accreditation-value/" TargetMode="External"/><Relationship Id="rId10" Type="http://schemas.openxmlformats.org/officeDocument/2006/relationships/hyperlink" Target="http://www.wabcluster.org/uwem1" TargetMode="External"/><Relationship Id="rId19" Type="http://schemas.openxmlformats.org/officeDocument/2006/relationships/hyperlink" Target="https://www.escholar.manchester.ac.uk/uk-ac-man-scw:147745" TargetMode="External"/><Relationship Id="rId4" Type="http://schemas.openxmlformats.org/officeDocument/2006/relationships/webSettings" Target="webSettings.xml"/><Relationship Id="rId9" Type="http://schemas.openxmlformats.org/officeDocument/2006/relationships/hyperlink" Target="ftp://ftp.cenorm.be/PUBLIC/CWAs/e-Europe/WAC/CWA15554-00-2006-Jun.pdf" TargetMode="External"/><Relationship Id="rId14" Type="http://schemas.openxmlformats.org/officeDocument/2006/relationships/hyperlink" Target="http://webaim.org/services/certific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10</Pages>
  <Words>4200</Words>
  <Characters>23945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Conway</dc:creator>
  <cp:keywords/>
  <dc:description/>
  <cp:lastModifiedBy>Vivienne Conway</cp:lastModifiedBy>
  <cp:revision>5</cp:revision>
  <cp:lastPrinted>2013-09-11T08:59:00Z</cp:lastPrinted>
  <dcterms:created xsi:type="dcterms:W3CDTF">2013-10-29T09:30:00Z</dcterms:created>
  <dcterms:modified xsi:type="dcterms:W3CDTF">2013-10-29T13:47:00Z</dcterms:modified>
</cp:coreProperties>
</file>