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4B5F" w14:textId="77777777" w:rsidR="000839A2" w:rsidRDefault="000839A2"/>
    <w:p w14:paraId="302561F3" w14:textId="77777777" w:rsidR="009D31A5" w:rsidRDefault="009D31A5"/>
    <w:p w14:paraId="0F812D6B" w14:textId="77777777" w:rsidR="009D31A5" w:rsidRDefault="009D31A5"/>
    <w:p w14:paraId="7EC104D1" w14:textId="1111C85C" w:rsidR="00F30BD3" w:rsidRDefault="00F30BD3" w:rsidP="00F30BD3">
      <w:r>
        <w:t xml:space="preserve">Notes </w:t>
      </w:r>
      <w:proofErr w:type="gramStart"/>
      <w:r>
        <w:t>8-21-2023</w:t>
      </w:r>
      <w:proofErr w:type="gramEnd"/>
    </w:p>
    <w:p w14:paraId="4DE2BAD0" w14:textId="577686B8" w:rsidR="00F30BD3" w:rsidRDefault="00F30BD3" w:rsidP="00F30BD3">
      <w:r>
        <w:t xml:space="preserve">Scribe: </w:t>
      </w:r>
      <w:r>
        <w:t>Leslie Schulz</w:t>
      </w:r>
    </w:p>
    <w:p w14:paraId="57414A02" w14:textId="77777777" w:rsidR="00F30BD3" w:rsidRDefault="00F30BD3" w:rsidP="009D31A5"/>
    <w:p w14:paraId="0FEA9753" w14:textId="2D4D6573" w:rsidR="009D31A5" w:rsidRPr="006A5595" w:rsidRDefault="009D31A5" w:rsidP="006A5595">
      <w:r>
        <w:t xml:space="preserve">Welcome </w:t>
      </w:r>
      <w:r w:rsidR="00F30BD3">
        <w:t>to Samantha</w:t>
      </w:r>
      <w:r w:rsidR="000839A2">
        <w:t xml:space="preserve"> Chase</w:t>
      </w:r>
      <w:r w:rsidR="00081CF3">
        <w:t xml:space="preserve">, </w:t>
      </w:r>
      <w:r w:rsidR="006A5595">
        <w:t>graduate student, Missoul</w:t>
      </w:r>
      <w:r w:rsidR="00DE780F">
        <w:t>a</w:t>
      </w:r>
      <w:r w:rsidR="006A5595">
        <w:t>.</w:t>
      </w:r>
    </w:p>
    <w:p w14:paraId="35BC0154" w14:textId="77777777" w:rsidR="009D31A5" w:rsidRDefault="009D31A5" w:rsidP="009D31A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John Slatin </w:t>
      </w:r>
      <w:proofErr w:type="spellStart"/>
      <w:r>
        <w:rPr>
          <w:rFonts w:eastAsia="Times New Roman"/>
        </w:rPr>
        <w:t>AccessU</w:t>
      </w:r>
      <w:proofErr w:type="spellEnd"/>
      <w:r>
        <w:rPr>
          <w:rFonts w:eastAsia="Times New Roman"/>
        </w:rPr>
        <w:t xml:space="preserve"> 2024 </w:t>
      </w:r>
    </w:p>
    <w:p w14:paraId="088BB382" w14:textId="77777777" w:rsidR="009D31A5" w:rsidRDefault="009D31A5" w:rsidP="009D31A5">
      <w:pPr>
        <w:pStyle w:val="ListParagraph"/>
        <w:numPr>
          <w:ilvl w:val="1"/>
          <w:numId w:val="1"/>
        </w:numPr>
        <w:rPr>
          <w:rFonts w:eastAsia="Times New Roman"/>
        </w:rPr>
      </w:pPr>
      <w:hyperlink r:id="rId5" w:history="1">
        <w:r>
          <w:rPr>
            <w:rStyle w:val="Hyperlink"/>
            <w:rFonts w:eastAsia="Times New Roman"/>
          </w:rPr>
          <w:t>https://knowbility.org/programs/john-slatin-accessu-2023</w:t>
        </w:r>
      </w:hyperlink>
    </w:p>
    <w:p w14:paraId="72723A58" w14:textId="4B023A5F" w:rsidR="009D31A5" w:rsidRDefault="00484296" w:rsidP="009D31A5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2</w:t>
      </w:r>
      <w:r w:rsidRPr="00484296">
        <w:rPr>
          <w:rFonts w:eastAsia="Times New Roman"/>
          <w:vertAlign w:val="superscript"/>
        </w:rPr>
        <w:t>nd</w:t>
      </w:r>
      <w:r>
        <w:rPr>
          <w:rFonts w:eastAsia="Times New Roman"/>
        </w:rPr>
        <w:t xml:space="preserve"> week in May.  Austin, TX. St. Edwards University</w:t>
      </w:r>
    </w:p>
    <w:p w14:paraId="4AB81FFE" w14:textId="41E4850D" w:rsidR="00484296" w:rsidRDefault="007D76FC" w:rsidP="009D31A5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Not focused on education, but many attendees are.</w:t>
      </w:r>
    </w:p>
    <w:p w14:paraId="4DF7FF8A" w14:textId="48E810EE" w:rsidR="007D76FC" w:rsidRDefault="007D76FC" w:rsidP="009D31A5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In person and virtual, both handled well with </w:t>
      </w:r>
      <w:r w:rsidR="00C62293">
        <w:rPr>
          <w:rFonts w:eastAsia="Times New Roman"/>
        </w:rPr>
        <w:t>participants provided microphones for questions and online encourage to also talk.</w:t>
      </w:r>
    </w:p>
    <w:p w14:paraId="3D2DF3D1" w14:textId="52B71D6C" w:rsidR="002C28AF" w:rsidRDefault="002C28AF" w:rsidP="009D31A5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Darrin Evans and Leslie Schulz to discuss presenting on </w:t>
      </w:r>
      <w:proofErr w:type="spellStart"/>
      <w:r>
        <w:rPr>
          <w:rFonts w:eastAsia="Times New Roman"/>
        </w:rPr>
        <w:t>e</w:t>
      </w:r>
      <w:r w:rsidR="00F5628F">
        <w:rPr>
          <w:rFonts w:eastAsia="Times New Roman"/>
        </w:rPr>
        <w:t>p</w:t>
      </w:r>
      <w:r>
        <w:rPr>
          <w:rFonts w:eastAsia="Times New Roman"/>
        </w:rPr>
        <w:t>ubs</w:t>
      </w:r>
      <w:proofErr w:type="spellEnd"/>
      <w:r>
        <w:rPr>
          <w:rFonts w:eastAsia="Times New Roman"/>
        </w:rPr>
        <w:t xml:space="preserve"> and possibly </w:t>
      </w:r>
      <w:proofErr w:type="spellStart"/>
      <w:r>
        <w:rPr>
          <w:rFonts w:eastAsia="Times New Roman"/>
        </w:rPr>
        <w:t>epubs</w:t>
      </w:r>
      <w:proofErr w:type="spellEnd"/>
      <w:r>
        <w:rPr>
          <w:rFonts w:eastAsia="Times New Roman"/>
        </w:rPr>
        <w:t xml:space="preserve"> and math.</w:t>
      </w:r>
    </w:p>
    <w:p w14:paraId="2335440C" w14:textId="77777777" w:rsidR="009D31A5" w:rsidRDefault="009D31A5" w:rsidP="009D31A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CSUN 2024 submissions run September 7-26.</w:t>
      </w:r>
    </w:p>
    <w:p w14:paraId="4D80406C" w14:textId="77777777" w:rsidR="009D31A5" w:rsidRDefault="009D31A5" w:rsidP="009D31A5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Spreadsheet in shared folder</w:t>
      </w:r>
    </w:p>
    <w:p w14:paraId="212F779D" w14:textId="4671B89C" w:rsidR="009C1D66" w:rsidRDefault="009C1D66" w:rsidP="009D31A5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Past presentation on meta data-</w:t>
      </w:r>
      <w:r w:rsidR="00467A33">
        <w:rPr>
          <w:rFonts w:eastAsia="Times New Roman"/>
        </w:rPr>
        <w:t>hard to make it “sexy”.</w:t>
      </w:r>
      <w:r w:rsidR="003E3E16">
        <w:rPr>
          <w:rFonts w:eastAsia="Times New Roman"/>
        </w:rPr>
        <w:t xml:space="preserve"> Richard recommends giving practical advice and free stuff.</w:t>
      </w:r>
    </w:p>
    <w:p w14:paraId="61CA7649" w14:textId="16208F17" w:rsidR="002545F3" w:rsidRDefault="002545F3" w:rsidP="009D31A5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Attending CSUN-</w:t>
      </w:r>
    </w:p>
    <w:p w14:paraId="705DAD08" w14:textId="4AA96928" w:rsidR="002545F3" w:rsidRDefault="00AC5F13" w:rsidP="002545F3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Richard O</w:t>
      </w:r>
      <w:r w:rsidR="00106D8F">
        <w:rPr>
          <w:rFonts w:eastAsia="Times New Roman"/>
        </w:rPr>
        <w:t>r</w:t>
      </w:r>
      <w:r>
        <w:rPr>
          <w:rFonts w:eastAsia="Times New Roman"/>
        </w:rPr>
        <w:t>me</w:t>
      </w:r>
      <w:r w:rsidR="00A12DD2">
        <w:rPr>
          <w:rFonts w:eastAsia="Times New Roman"/>
        </w:rPr>
        <w:t>-Going</w:t>
      </w:r>
    </w:p>
    <w:p w14:paraId="78B7A2E8" w14:textId="5C397B86" w:rsidR="00AC5F13" w:rsidRDefault="000B36FE" w:rsidP="002545F3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Neil </w:t>
      </w:r>
      <w:proofErr w:type="spellStart"/>
      <w:r>
        <w:rPr>
          <w:rFonts w:eastAsia="Times New Roman"/>
        </w:rPr>
        <w:t>Soiffer</w:t>
      </w:r>
      <w:proofErr w:type="spellEnd"/>
      <w:r>
        <w:rPr>
          <w:rFonts w:eastAsia="Times New Roman"/>
        </w:rPr>
        <w:t xml:space="preserve">-Not going due to concerns about CSUN </w:t>
      </w:r>
      <w:proofErr w:type="gramStart"/>
      <w:r>
        <w:rPr>
          <w:rFonts w:eastAsia="Times New Roman"/>
        </w:rPr>
        <w:t>administrator</w:t>
      </w:r>
      <w:proofErr w:type="gramEnd"/>
    </w:p>
    <w:p w14:paraId="4C3454B0" w14:textId="30BB5127" w:rsidR="009D31A5" w:rsidRDefault="009D31A5" w:rsidP="009D31A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AHG 2023</w:t>
      </w:r>
    </w:p>
    <w:p w14:paraId="3963236B" w14:textId="204446F2" w:rsidR="00416975" w:rsidRDefault="00416975" w:rsidP="00416975">
      <w:pPr>
        <w:pStyle w:val="ListParagraph"/>
        <w:rPr>
          <w:rFonts w:eastAsia="Times New Roman"/>
        </w:rPr>
      </w:pPr>
      <w:r>
        <w:rPr>
          <w:rFonts w:eastAsia="Times New Roman"/>
        </w:rPr>
        <w:t>Daisy not attending-will be in London.</w:t>
      </w:r>
    </w:p>
    <w:p w14:paraId="72257E00" w14:textId="441A2413" w:rsidR="00260A83" w:rsidRDefault="00260A83" w:rsidP="00416975">
      <w:pPr>
        <w:pStyle w:val="ListParagraph"/>
        <w:rPr>
          <w:rFonts w:eastAsia="Times New Roman"/>
        </w:rPr>
      </w:pPr>
      <w:r>
        <w:rPr>
          <w:rFonts w:eastAsia="Times New Roman"/>
        </w:rPr>
        <w:t>Darrin offered help with confirming that Brian and Mary will be speaking.</w:t>
      </w:r>
    </w:p>
    <w:p w14:paraId="637A8EAE" w14:textId="6984D8E4" w:rsidR="00260A83" w:rsidRDefault="00260A83" w:rsidP="00416975">
      <w:pPr>
        <w:pStyle w:val="ListParagraph"/>
        <w:rPr>
          <w:rFonts w:eastAsia="Times New Roman"/>
        </w:rPr>
      </w:pPr>
      <w:r>
        <w:rPr>
          <w:rFonts w:eastAsia="Times New Roman"/>
        </w:rPr>
        <w:t>Charles-concerns that confirmation goes to spam and co-presenter does not receive.</w:t>
      </w:r>
    </w:p>
    <w:p w14:paraId="07E71D01" w14:textId="77777777" w:rsidR="00C84563" w:rsidRDefault="00C84563" w:rsidP="00416975">
      <w:pPr>
        <w:pStyle w:val="ListParagraph"/>
        <w:rPr>
          <w:rFonts w:eastAsia="Times New Roman"/>
        </w:rPr>
      </w:pPr>
    </w:p>
    <w:p w14:paraId="7EAD922A" w14:textId="77777777" w:rsidR="00C84563" w:rsidRDefault="00C84563" w:rsidP="00625456">
      <w:pPr>
        <w:pStyle w:val="ListParagraph"/>
        <w:numPr>
          <w:ilvl w:val="0"/>
          <w:numId w:val="1"/>
        </w:numPr>
      </w:pPr>
      <w:r>
        <w:t>Richard posted in chat:</w:t>
      </w:r>
    </w:p>
    <w:p w14:paraId="63CD5994" w14:textId="77777777" w:rsidR="00C84563" w:rsidRDefault="00C84563" w:rsidP="00354C90">
      <w:pPr>
        <w:ind w:left="720"/>
      </w:pPr>
      <w:r w:rsidRPr="009D31A5">
        <w:t>The 5th International Workshop on</w:t>
      </w:r>
      <w:r w:rsidRPr="009D31A5">
        <w:cr/>
        <w:t xml:space="preserve">"Digitization and E-Inclusion in Mathematics and Science 2024" (DEIMS2024) </w:t>
      </w:r>
      <w:hyperlink r:id="rId6" w:history="1">
        <w:r w:rsidRPr="00205A09">
          <w:rPr>
            <w:rStyle w:val="Hyperlink"/>
          </w:rPr>
          <w:t>https://workshop.sciaccess.net/deims2024/</w:t>
        </w:r>
      </w:hyperlink>
    </w:p>
    <w:p w14:paraId="57F27A93" w14:textId="77777777" w:rsidR="00C84563" w:rsidRDefault="00C84563" w:rsidP="00C84563"/>
    <w:p w14:paraId="0C554441" w14:textId="77777777" w:rsidR="00C84563" w:rsidRDefault="00C84563" w:rsidP="00625456">
      <w:pPr>
        <w:pStyle w:val="ListParagraph"/>
        <w:numPr>
          <w:ilvl w:val="0"/>
          <w:numId w:val="1"/>
        </w:numPr>
      </w:pPr>
      <w:r>
        <w:t>Brian posted in chat:</w:t>
      </w:r>
    </w:p>
    <w:p w14:paraId="254073BC" w14:textId="77777777" w:rsidR="00C84563" w:rsidRDefault="00C84563" w:rsidP="00354C90">
      <w:pPr>
        <w:ind w:left="720"/>
      </w:pPr>
      <w:r w:rsidRPr="00924693">
        <w:t xml:space="preserve">ATHEN Virtual STEM Conference - On February 8 and 9 of 2024, ATHEN will host the third annual Science, Technology, Engineering, Math (STEM) Accessibility virtual conference! </w:t>
      </w:r>
      <w:hyperlink r:id="rId7" w:history="1">
        <w:r w:rsidRPr="00205A09">
          <w:rPr>
            <w:rStyle w:val="Hyperlink"/>
          </w:rPr>
          <w:t>https://athenpro.</w:t>
        </w:r>
        <w:r w:rsidRPr="00205A09">
          <w:rPr>
            <w:rStyle w:val="Hyperlink"/>
          </w:rPr>
          <w:t>org/content/athen-virtual-conference</w:t>
        </w:r>
      </w:hyperlink>
    </w:p>
    <w:p w14:paraId="50E68D04" w14:textId="77777777" w:rsidR="00C84563" w:rsidRDefault="00C84563" w:rsidP="00416975">
      <w:pPr>
        <w:pStyle w:val="ListParagraph"/>
        <w:rPr>
          <w:rFonts w:eastAsia="Times New Roman"/>
        </w:rPr>
      </w:pPr>
    </w:p>
    <w:p w14:paraId="1E546608" w14:textId="52979446" w:rsidR="007C70BD" w:rsidRDefault="007C70BD" w:rsidP="009D31A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George </w:t>
      </w:r>
      <w:r w:rsidR="00354C90">
        <w:rPr>
          <w:rFonts w:eastAsia="Times New Roman"/>
        </w:rPr>
        <w:t>discusse</w:t>
      </w:r>
      <w:r w:rsidR="00F5628F">
        <w:rPr>
          <w:rFonts w:eastAsia="Times New Roman"/>
        </w:rPr>
        <w:t>d</w:t>
      </w:r>
      <w:r>
        <w:rPr>
          <w:rFonts w:eastAsia="Times New Roman"/>
        </w:rPr>
        <w:t xml:space="preserve"> copying Math into Word and then showing your work by explaining the steps.</w:t>
      </w:r>
    </w:p>
    <w:p w14:paraId="0EA1BB88" w14:textId="77777777" w:rsidR="009D31A5" w:rsidRDefault="009D31A5" w:rsidP="009D31A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Articles for Chronicle, Inside, and AHEAD</w:t>
      </w:r>
    </w:p>
    <w:p w14:paraId="57AD027A" w14:textId="77BDE7AB" w:rsidR="009D31A5" w:rsidRDefault="00504187" w:rsidP="007C7943">
      <w:pPr>
        <w:ind w:left="720"/>
        <w:rPr>
          <w:rFonts w:eastAsia="Times New Roman"/>
        </w:rPr>
      </w:pPr>
      <w:r w:rsidRPr="007C7943">
        <w:rPr>
          <w:rFonts w:eastAsia="Times New Roman"/>
        </w:rPr>
        <w:t xml:space="preserve">George and Samantha working on </w:t>
      </w:r>
      <w:r w:rsidR="00F5628F" w:rsidRPr="007C7943">
        <w:rPr>
          <w:rFonts w:eastAsia="Times New Roman"/>
        </w:rPr>
        <w:t>an article</w:t>
      </w:r>
      <w:r w:rsidRPr="007C7943">
        <w:rPr>
          <w:rFonts w:eastAsia="Times New Roman"/>
        </w:rPr>
        <w:t xml:space="preserve"> about </w:t>
      </w:r>
      <w:r w:rsidR="00976BBD" w:rsidRPr="007C7943">
        <w:rPr>
          <w:rFonts w:eastAsia="Times New Roman"/>
        </w:rPr>
        <w:t xml:space="preserve">how to </w:t>
      </w:r>
      <w:r w:rsidR="007C70BD" w:rsidRPr="007C7943">
        <w:rPr>
          <w:rFonts w:eastAsia="Times New Roman"/>
        </w:rPr>
        <w:t xml:space="preserve">communicate better when students request an alternate format from disability services offices.  PDF is the term used to mean “accessible digital format”.  </w:t>
      </w:r>
    </w:p>
    <w:p w14:paraId="3D246C9C" w14:textId="68A06054" w:rsidR="00C229E0" w:rsidRDefault="0040326F" w:rsidP="007C7943">
      <w:pPr>
        <w:ind w:left="720"/>
        <w:rPr>
          <w:rFonts w:eastAsia="Times New Roman"/>
        </w:rPr>
      </w:pPr>
      <w:r>
        <w:rPr>
          <w:rFonts w:eastAsia="Times New Roman"/>
        </w:rPr>
        <w:t>Scott-Research community wants articles in html.</w:t>
      </w:r>
    </w:p>
    <w:p w14:paraId="6B91CD60" w14:textId="28081504" w:rsidR="0040326F" w:rsidRPr="007C7943" w:rsidRDefault="0040326F" w:rsidP="007C7943">
      <w:pPr>
        <w:ind w:left="720"/>
        <w:rPr>
          <w:rFonts w:eastAsia="Times New Roman"/>
        </w:rPr>
      </w:pPr>
      <w:r>
        <w:rPr>
          <w:rFonts w:eastAsia="Times New Roman"/>
        </w:rPr>
        <w:t>Teressa Keenan offered to help.</w:t>
      </w:r>
    </w:p>
    <w:p w14:paraId="4FE5A143" w14:textId="77777777" w:rsidR="00625456" w:rsidRDefault="009D31A5" w:rsidP="0062545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Certificates, an ongoing conversation.</w:t>
      </w:r>
      <w:r w:rsidR="00F81564">
        <w:rPr>
          <w:rFonts w:eastAsia="Times New Roman"/>
        </w:rPr>
        <w:t>-Not discussed.</w:t>
      </w:r>
    </w:p>
    <w:p w14:paraId="0288D300" w14:textId="249DAC3F" w:rsidR="00625456" w:rsidRPr="00625456" w:rsidRDefault="009D31A5" w:rsidP="00625456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625456">
        <w:rPr>
          <w:rFonts w:eastAsia="Times New Roman"/>
        </w:rPr>
        <w:t xml:space="preserve">EMMA,  -- </w:t>
      </w:r>
      <w:r w:rsidR="00692750" w:rsidRPr="00625456">
        <w:rPr>
          <w:rFonts w:eastAsia="Times New Roman"/>
        </w:rPr>
        <w:t xml:space="preserve">Bill Kasdorf </w:t>
      </w:r>
      <w:proofErr w:type="gramStart"/>
      <w:r w:rsidR="00692750" w:rsidRPr="00625456">
        <w:rPr>
          <w:rFonts w:eastAsia="Times New Roman"/>
        </w:rPr>
        <w:t>explained</w:t>
      </w:r>
      <w:proofErr w:type="gramEnd"/>
      <w:r w:rsidR="00692750" w:rsidRPr="00625456">
        <w:rPr>
          <w:rFonts w:eastAsia="Times New Roman"/>
        </w:rPr>
        <w:t>-System being developer to allow Disabilities Services and Libraries to share remediated content.</w:t>
      </w:r>
      <w:r w:rsidR="00625456" w:rsidRPr="00625456">
        <w:rPr>
          <w:rFonts w:eastAsia="Times New Roman"/>
        </w:rPr>
        <w:t xml:space="preserve"> </w:t>
      </w:r>
      <w:r w:rsidR="00625456">
        <w:t>Bill Kasdorf will send more info about EMMA on request.</w:t>
      </w:r>
    </w:p>
    <w:p w14:paraId="56135D79" w14:textId="77777777" w:rsidR="00625456" w:rsidRDefault="00625456" w:rsidP="00103042">
      <w:pPr>
        <w:ind w:firstLine="720"/>
      </w:pPr>
      <w:r w:rsidRPr="002432AA">
        <w:t>Kasdorf.bill@gmail.com</w:t>
      </w:r>
    </w:p>
    <w:p w14:paraId="27035CEF" w14:textId="3FF5C6D2" w:rsidR="009D31A5" w:rsidRPr="00625456" w:rsidRDefault="009D31A5" w:rsidP="00625456">
      <w:pPr>
        <w:rPr>
          <w:rFonts w:eastAsia="Times New Roman"/>
        </w:rPr>
      </w:pPr>
    </w:p>
    <w:p w14:paraId="47110C40" w14:textId="581067ED" w:rsidR="009D31A5" w:rsidRDefault="009D31A5" w:rsidP="009D31A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AOB</w:t>
      </w:r>
      <w:r w:rsidR="00F81564">
        <w:rPr>
          <w:rFonts w:eastAsia="Times New Roman"/>
        </w:rPr>
        <w:t>-Not discussed.</w:t>
      </w:r>
    </w:p>
    <w:p w14:paraId="740FBB67" w14:textId="0E755F22" w:rsidR="009D31A5" w:rsidRDefault="009D31A5" w:rsidP="009D31A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Next call </w:t>
      </w:r>
      <w:r w:rsidR="00103042">
        <w:rPr>
          <w:rFonts w:eastAsia="Times New Roman"/>
        </w:rPr>
        <w:t>Monday, September 11, 2023</w:t>
      </w:r>
      <w:r w:rsidR="003F0F45">
        <w:rPr>
          <w:rFonts w:eastAsia="Times New Roman"/>
        </w:rPr>
        <w:t>.</w:t>
      </w:r>
    </w:p>
    <w:p w14:paraId="79EFCB94" w14:textId="7F61D955" w:rsidR="003F0F45" w:rsidRDefault="003F0F45" w:rsidP="003F0F45">
      <w:pPr>
        <w:pStyle w:val="ListParagraph"/>
        <w:rPr>
          <w:rFonts w:eastAsia="Times New Roman"/>
        </w:rPr>
      </w:pPr>
      <w:r w:rsidRPr="32235E4A">
        <w:rPr>
          <w:rFonts w:eastAsia="Calibri"/>
        </w:rPr>
        <w:t>George will send out the calendar invite.</w:t>
      </w:r>
    </w:p>
    <w:sectPr w:rsidR="003F0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D2F86"/>
    <w:multiLevelType w:val="hybridMultilevel"/>
    <w:tmpl w:val="8F6ED0A8"/>
    <w:lvl w:ilvl="0" w:tplc="F6441CDE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464393">
    <w:abstractNumId w:val="0"/>
  </w:num>
  <w:num w:numId="2" w16cid:durableId="142209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A5"/>
    <w:rsid w:val="00081CF3"/>
    <w:rsid w:val="000839A2"/>
    <w:rsid w:val="000B13FA"/>
    <w:rsid w:val="000B36FE"/>
    <w:rsid w:val="000E0A9A"/>
    <w:rsid w:val="00103042"/>
    <w:rsid w:val="00106D8F"/>
    <w:rsid w:val="002432AA"/>
    <w:rsid w:val="002545F3"/>
    <w:rsid w:val="00260A83"/>
    <w:rsid w:val="002C28AF"/>
    <w:rsid w:val="00347CD3"/>
    <w:rsid w:val="00354C90"/>
    <w:rsid w:val="003E3E16"/>
    <w:rsid w:val="003F0F45"/>
    <w:rsid w:val="0040326F"/>
    <w:rsid w:val="00416975"/>
    <w:rsid w:val="00467A33"/>
    <w:rsid w:val="00484296"/>
    <w:rsid w:val="004C4D6E"/>
    <w:rsid w:val="00504187"/>
    <w:rsid w:val="00625456"/>
    <w:rsid w:val="00692750"/>
    <w:rsid w:val="006A5595"/>
    <w:rsid w:val="006F602F"/>
    <w:rsid w:val="007C70BD"/>
    <w:rsid w:val="007C7943"/>
    <w:rsid w:val="007D76FC"/>
    <w:rsid w:val="00924693"/>
    <w:rsid w:val="00976BBD"/>
    <w:rsid w:val="009C1D66"/>
    <w:rsid w:val="009D31A5"/>
    <w:rsid w:val="00A12DD2"/>
    <w:rsid w:val="00AC5F13"/>
    <w:rsid w:val="00C229E0"/>
    <w:rsid w:val="00C62293"/>
    <w:rsid w:val="00C84563"/>
    <w:rsid w:val="00DE780F"/>
    <w:rsid w:val="00F30BD3"/>
    <w:rsid w:val="00F51EC8"/>
    <w:rsid w:val="00F5628F"/>
    <w:rsid w:val="00F8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5422D"/>
  <w15:chartTrackingRefBased/>
  <w15:docId w15:val="{C78C710D-02DB-4283-BBE2-785B0DE6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1A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31A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31A5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9D31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46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thenpro.org/content/athen-virtual-confer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shop.sciaccess.net/deims2024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urldefense.com/v3/__https:/knowbility.org/programs/john-slatin-accessu-2023__;!!MXVguWEtGgZw!N-y-M4KR4bvz_6SoInLhcpGrzTRsVNxGDsihPfGgpQ-Gdl_A1SosVFcOvFZ9fgzyTwxy9rSPbLxVJqz3IE9hog$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2E3ADF2E9EC46AE1D62AE160ABD91" ma:contentTypeVersion="17" ma:contentTypeDescription="Create a new document." ma:contentTypeScope="" ma:versionID="229cc583874ed82c4a0e5214002308fa">
  <xsd:schema xmlns:xsd="http://www.w3.org/2001/XMLSchema" xmlns:xs="http://www.w3.org/2001/XMLSchema" xmlns:p="http://schemas.microsoft.com/office/2006/metadata/properties" xmlns:ns2="9dec4d84-8685-4aaf-9a98-a0694149e89e" xmlns:ns3="a40d51f4-f0d6-4f05-b688-6aaf2563ee8f" targetNamespace="http://schemas.microsoft.com/office/2006/metadata/properties" ma:root="true" ma:fieldsID="2e8b54671befed11c5e740e662f8fe19" ns2:_="" ns3:_="">
    <xsd:import namespace="9dec4d84-8685-4aaf-9a98-a0694149e89e"/>
    <xsd:import namespace="a40d51f4-f0d6-4f05-b688-6aaf2563e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c4d84-8685-4aaf-9a98-a0694149e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ef7826-fcf7-4b33-bad3-29fefbca4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d51f4-f0d6-4f05-b688-6aaf2563e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795aa6-278a-44b9-82e9-59c2c2e185c6}" ma:internalName="TaxCatchAll" ma:showField="CatchAllData" ma:web="a40d51f4-f0d6-4f05-b688-6aaf2563e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1A2715-A259-465C-8F9C-4CAC408CFFF9}"/>
</file>

<file path=customXml/itemProps2.xml><?xml version="1.0" encoding="utf-8"?>
<ds:datastoreItem xmlns:ds="http://schemas.openxmlformats.org/officeDocument/2006/customXml" ds:itemID="{AB90DE48-C328-46A8-8607-3658B2EDFE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Schulz, Leslie</dc:creator>
  <cp:keywords/>
  <dc:description/>
  <cp:lastModifiedBy>Schulz, Leslie</cp:lastModifiedBy>
  <cp:revision>37</cp:revision>
  <dcterms:created xsi:type="dcterms:W3CDTF">2023-08-21T18:16:00Z</dcterms:created>
  <dcterms:modified xsi:type="dcterms:W3CDTF">2023-08-21T19:50:00Z</dcterms:modified>
</cp:coreProperties>
</file>