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FD" w:rsidRDefault="00D01B72">
      <w:pPr>
        <w:rPr>
          <w:lang w:val="fr-BE"/>
        </w:rPr>
      </w:pPr>
      <w:proofErr w:type="spellStart"/>
      <w:r w:rsidRPr="00D01B72">
        <w:rPr>
          <w:b/>
          <w:lang w:val="fr-BE"/>
        </w:rPr>
        <w:t>Proposal</w:t>
      </w:r>
      <w:proofErr w:type="spellEnd"/>
      <w:r w:rsidRPr="00D01B72">
        <w:rPr>
          <w:b/>
          <w:lang w:val="fr-BE"/>
        </w:rPr>
        <w:t xml:space="preserve"> for a </w:t>
      </w:r>
      <w:proofErr w:type="spellStart"/>
      <w:r w:rsidRPr="00D01B72">
        <w:rPr>
          <w:b/>
          <w:lang w:val="fr-BE"/>
        </w:rPr>
        <w:t>list</w:t>
      </w:r>
      <w:proofErr w:type="spellEnd"/>
      <w:r w:rsidRPr="00D01B72">
        <w:rPr>
          <w:b/>
          <w:lang w:val="fr-BE"/>
        </w:rPr>
        <w:t xml:space="preserve"> of canonical </w:t>
      </w:r>
      <w:proofErr w:type="spellStart"/>
      <w:r w:rsidRPr="00D01B72">
        <w:rPr>
          <w:b/>
          <w:lang w:val="fr-BE"/>
        </w:rPr>
        <w:t>task</w:t>
      </w:r>
      <w:proofErr w:type="spellEnd"/>
      <w:r w:rsidRPr="00D01B72">
        <w:rPr>
          <w:b/>
          <w:lang w:val="fr-BE"/>
        </w:rPr>
        <w:t xml:space="preserve"> types</w:t>
      </w:r>
    </w:p>
    <w:p w:rsidR="00D01B72" w:rsidRPr="00D01B72" w:rsidRDefault="00D01B72">
      <w:pPr>
        <w:rPr>
          <w:i/>
          <w:lang w:val="fr-BE"/>
        </w:rPr>
      </w:pPr>
      <w:r w:rsidRPr="00D01B72">
        <w:rPr>
          <w:i/>
          <w:lang w:val="fr-BE"/>
        </w:rPr>
        <w:t xml:space="preserve">Jean Vanderdonckt, 26 </w:t>
      </w:r>
      <w:proofErr w:type="spellStart"/>
      <w:r w:rsidRPr="00D01B72">
        <w:rPr>
          <w:i/>
          <w:lang w:val="fr-BE"/>
        </w:rPr>
        <w:t>September</w:t>
      </w:r>
      <w:proofErr w:type="spellEnd"/>
      <w:r w:rsidRPr="00D01B72">
        <w:rPr>
          <w:i/>
          <w:lang w:val="fr-BE"/>
        </w:rPr>
        <w:t xml:space="preserve"> 2012</w:t>
      </w:r>
    </w:p>
    <w:p w:rsidR="00D01B72" w:rsidRDefault="00D01B72" w:rsidP="002941AC">
      <w:pPr>
        <w:spacing w:after="0" w:line="240" w:lineRule="auto"/>
        <w:rPr>
          <w:lang w:val="fr-BE"/>
        </w:rPr>
      </w:pPr>
      <w:proofErr w:type="spellStart"/>
      <w:r>
        <w:rPr>
          <w:b/>
          <w:lang w:val="fr-BE"/>
        </w:rPr>
        <w:t>Aims</w:t>
      </w:r>
      <w:proofErr w:type="spellEnd"/>
      <w:r>
        <w:rPr>
          <w:b/>
          <w:lang w:val="fr-BE"/>
        </w:rPr>
        <w:t xml:space="preserve"> and motivations</w:t>
      </w:r>
    </w:p>
    <w:p w:rsidR="00D01B72" w:rsidRDefault="002941AC" w:rsidP="002941AC">
      <w:pPr>
        <w:spacing w:line="240" w:lineRule="auto"/>
        <w:rPr>
          <w:lang w:val="fr-BE"/>
        </w:rPr>
      </w:pPr>
      <w:proofErr w:type="spellStart"/>
      <w:r>
        <w:rPr>
          <w:lang w:val="fr-BE"/>
        </w:rPr>
        <w:t>Tasks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involved</w:t>
      </w:r>
      <w:proofErr w:type="spellEnd"/>
      <w:r>
        <w:rPr>
          <w:lang w:val="fr-BE"/>
        </w:rPr>
        <w:t xml:space="preserve"> in a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model are </w:t>
      </w:r>
      <w:proofErr w:type="spellStart"/>
      <w:r>
        <w:rPr>
          <w:lang w:val="fr-BE"/>
        </w:rPr>
        <w:t>expressed</w:t>
      </w:r>
      <w:proofErr w:type="spellEnd"/>
      <w:r>
        <w:rPr>
          <w:lang w:val="fr-BE"/>
        </w:rPr>
        <w:t xml:space="preserve"> in </w:t>
      </w:r>
      <w:proofErr w:type="spellStart"/>
      <w:r>
        <w:rPr>
          <w:lang w:val="fr-BE"/>
        </w:rPr>
        <w:t>many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different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ways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sometimes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referring</w:t>
      </w:r>
      <w:proofErr w:type="spellEnd"/>
      <w:r>
        <w:rPr>
          <w:lang w:val="fr-BE"/>
        </w:rPr>
        <w:t xml:space="preserve"> to the </w:t>
      </w:r>
      <w:proofErr w:type="spellStart"/>
      <w:r>
        <w:rPr>
          <w:lang w:val="fr-BE"/>
        </w:rPr>
        <w:t>same</w:t>
      </w:r>
      <w:proofErr w:type="spellEnd"/>
      <w:r>
        <w:rPr>
          <w:lang w:val="fr-BE"/>
        </w:rPr>
        <w:t xml:space="preserve"> reality and are </w:t>
      </w:r>
      <w:proofErr w:type="spellStart"/>
      <w:r>
        <w:rPr>
          <w:lang w:val="fr-BE"/>
        </w:rPr>
        <w:t>used</w:t>
      </w:r>
      <w:proofErr w:type="spellEnd"/>
      <w:r>
        <w:rPr>
          <w:lang w:val="fr-BE"/>
        </w:rPr>
        <w:t xml:space="preserve"> for </w:t>
      </w:r>
      <w:proofErr w:type="spellStart"/>
      <w:r>
        <w:rPr>
          <w:lang w:val="fr-BE"/>
        </w:rPr>
        <w:t>many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different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purposes</w:t>
      </w:r>
      <w:proofErr w:type="spellEnd"/>
      <w:r>
        <w:rPr>
          <w:lang w:val="fr-BE"/>
        </w:rPr>
        <w:t xml:space="preserve"> (</w:t>
      </w:r>
      <w:proofErr w:type="spellStart"/>
      <w:proofErr w:type="gramStart"/>
      <w:r>
        <w:rPr>
          <w:lang w:val="fr-BE"/>
        </w:rPr>
        <w:t>e.g</w:t>
      </w:r>
      <w:proofErr w:type="spellEnd"/>
      <w:r>
        <w:rPr>
          <w:lang w:val="fr-BE"/>
        </w:rPr>
        <w:t>.,</w:t>
      </w:r>
      <w:proofErr w:type="gramEnd"/>
      <w:r>
        <w:rPr>
          <w:lang w:val="fr-BE"/>
        </w:rPr>
        <w:t xml:space="preserve"> description, </w:t>
      </w:r>
      <w:proofErr w:type="spellStart"/>
      <w:r>
        <w:rPr>
          <w:lang w:val="fr-BE"/>
        </w:rPr>
        <w:t>specification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generation</w:t>
      </w:r>
      <w:proofErr w:type="spellEnd"/>
      <w:r>
        <w:rPr>
          <w:lang w:val="fr-BE"/>
        </w:rPr>
        <w:t xml:space="preserve">, documentation). </w:t>
      </w:r>
      <w:proofErr w:type="spellStart"/>
      <w:r w:rsidR="00420B4B">
        <w:rPr>
          <w:lang w:val="fr-BE"/>
        </w:rPr>
        <w:t>Providing</w:t>
      </w:r>
      <w:proofErr w:type="spellEnd"/>
      <w:r w:rsidR="00420B4B">
        <w:rPr>
          <w:lang w:val="fr-BE"/>
        </w:rPr>
        <w:t xml:space="preserve"> a </w:t>
      </w:r>
      <w:proofErr w:type="spellStart"/>
      <w:r w:rsidR="00420B4B">
        <w:rPr>
          <w:lang w:val="fr-BE"/>
        </w:rPr>
        <w:t>list</w:t>
      </w:r>
      <w:proofErr w:type="spellEnd"/>
      <w:r w:rsidR="00420B4B">
        <w:rPr>
          <w:lang w:val="fr-BE"/>
        </w:rPr>
        <w:t xml:space="preserve"> of canonical </w:t>
      </w:r>
      <w:proofErr w:type="spellStart"/>
      <w:r w:rsidR="00420B4B">
        <w:rPr>
          <w:lang w:val="fr-BE"/>
        </w:rPr>
        <w:t>task</w:t>
      </w:r>
      <w:proofErr w:type="spellEnd"/>
      <w:r w:rsidR="00420B4B">
        <w:rPr>
          <w:lang w:val="fr-BE"/>
        </w:rPr>
        <w:t xml:space="preserve"> types </w:t>
      </w:r>
      <w:proofErr w:type="spellStart"/>
      <w:r w:rsidR="00420B4B">
        <w:rPr>
          <w:lang w:val="fr-BE"/>
        </w:rPr>
        <w:t>consists</w:t>
      </w:r>
      <w:proofErr w:type="spellEnd"/>
      <w:r w:rsidR="00420B4B">
        <w:rPr>
          <w:lang w:val="fr-BE"/>
        </w:rPr>
        <w:t xml:space="preserve"> of </w:t>
      </w:r>
      <w:proofErr w:type="spellStart"/>
      <w:r w:rsidR="00420B4B">
        <w:rPr>
          <w:lang w:val="fr-BE"/>
        </w:rPr>
        <w:t>suggesting</w:t>
      </w:r>
      <w:proofErr w:type="spellEnd"/>
      <w:r w:rsidR="00420B4B">
        <w:rPr>
          <w:lang w:val="fr-BE"/>
        </w:rPr>
        <w:t xml:space="preserve"> a </w:t>
      </w:r>
      <w:proofErr w:type="spellStart"/>
      <w:r w:rsidR="00420B4B">
        <w:rPr>
          <w:lang w:val="fr-BE"/>
        </w:rPr>
        <w:t>series</w:t>
      </w:r>
      <w:proofErr w:type="spellEnd"/>
      <w:r w:rsidR="00420B4B">
        <w:rPr>
          <w:lang w:val="fr-BE"/>
        </w:rPr>
        <w:t xml:space="preserve"> of </w:t>
      </w:r>
      <w:proofErr w:type="spellStart"/>
      <w:r w:rsidR="00420B4B">
        <w:rPr>
          <w:lang w:val="fr-BE"/>
        </w:rPr>
        <w:t>task</w:t>
      </w:r>
      <w:proofErr w:type="spellEnd"/>
      <w:r w:rsidR="00420B4B">
        <w:rPr>
          <w:lang w:val="fr-BE"/>
        </w:rPr>
        <w:t xml:space="preserve"> types </w:t>
      </w:r>
      <w:proofErr w:type="spellStart"/>
      <w:r w:rsidR="00420B4B">
        <w:rPr>
          <w:lang w:val="fr-BE"/>
        </w:rPr>
        <w:t>that</w:t>
      </w:r>
      <w:proofErr w:type="spellEnd"/>
      <w:r w:rsidR="00420B4B">
        <w:rPr>
          <w:lang w:val="fr-BE"/>
        </w:rPr>
        <w:t xml:space="preserve"> are expressive </w:t>
      </w:r>
      <w:proofErr w:type="spellStart"/>
      <w:r w:rsidR="00420B4B">
        <w:rPr>
          <w:lang w:val="fr-BE"/>
        </w:rPr>
        <w:t>enough</w:t>
      </w:r>
      <w:proofErr w:type="spellEnd"/>
      <w:r w:rsidR="00420B4B">
        <w:rPr>
          <w:lang w:val="fr-BE"/>
        </w:rPr>
        <w:t xml:space="preserve"> to </w:t>
      </w:r>
      <w:proofErr w:type="spellStart"/>
      <w:r w:rsidR="00420B4B">
        <w:rPr>
          <w:lang w:val="fr-BE"/>
        </w:rPr>
        <w:t>cover</w:t>
      </w:r>
      <w:proofErr w:type="spellEnd"/>
      <w:r w:rsidR="00420B4B">
        <w:rPr>
          <w:lang w:val="fr-BE"/>
        </w:rPr>
        <w:t xml:space="preserve"> a </w:t>
      </w:r>
      <w:proofErr w:type="spellStart"/>
      <w:r w:rsidR="00420B4B">
        <w:rPr>
          <w:lang w:val="fr-BE"/>
        </w:rPr>
        <w:t>significant</w:t>
      </w:r>
      <w:proofErr w:type="spellEnd"/>
      <w:r w:rsidR="00420B4B">
        <w:rPr>
          <w:lang w:val="fr-BE"/>
        </w:rPr>
        <w:t xml:space="preserve"> range of </w:t>
      </w:r>
      <w:proofErr w:type="spellStart"/>
      <w:r w:rsidR="00420B4B">
        <w:rPr>
          <w:lang w:val="fr-BE"/>
        </w:rPr>
        <w:t>different</w:t>
      </w:r>
      <w:proofErr w:type="spellEnd"/>
      <w:r w:rsidR="00420B4B">
        <w:rPr>
          <w:lang w:val="fr-BE"/>
        </w:rPr>
        <w:t xml:space="preserve"> </w:t>
      </w:r>
      <w:proofErr w:type="spellStart"/>
      <w:r w:rsidR="00420B4B">
        <w:rPr>
          <w:lang w:val="fr-BE"/>
        </w:rPr>
        <w:t>tasks</w:t>
      </w:r>
      <w:proofErr w:type="spellEnd"/>
      <w:r w:rsidR="00420B4B">
        <w:rPr>
          <w:lang w:val="fr-BE"/>
        </w:rPr>
        <w:t xml:space="preserve">, </w:t>
      </w:r>
      <w:proofErr w:type="spellStart"/>
      <w:r w:rsidR="00420B4B">
        <w:rPr>
          <w:lang w:val="fr-BE"/>
        </w:rPr>
        <w:t>while</w:t>
      </w:r>
      <w:proofErr w:type="spellEnd"/>
      <w:r w:rsidR="00420B4B">
        <w:rPr>
          <w:lang w:val="fr-BE"/>
        </w:rPr>
        <w:t xml:space="preserve"> </w:t>
      </w:r>
      <w:proofErr w:type="spellStart"/>
      <w:r w:rsidR="00420B4B">
        <w:rPr>
          <w:lang w:val="fr-BE"/>
        </w:rPr>
        <w:t>keeping</w:t>
      </w:r>
      <w:proofErr w:type="spellEnd"/>
      <w:r w:rsidR="00420B4B">
        <w:rPr>
          <w:lang w:val="fr-BE"/>
        </w:rPr>
        <w:t xml:space="preserve"> </w:t>
      </w:r>
      <w:proofErr w:type="spellStart"/>
      <w:r w:rsidR="00420B4B">
        <w:rPr>
          <w:lang w:val="fr-BE"/>
        </w:rPr>
        <w:t>consistency</w:t>
      </w:r>
      <w:proofErr w:type="spellEnd"/>
      <w:r w:rsidR="00420B4B">
        <w:rPr>
          <w:lang w:val="fr-BE"/>
        </w:rPr>
        <w:t xml:space="preserve"> </w:t>
      </w:r>
      <w:proofErr w:type="spellStart"/>
      <w:r w:rsidR="00420B4B">
        <w:rPr>
          <w:lang w:val="fr-BE"/>
        </w:rPr>
        <w:t>between</w:t>
      </w:r>
      <w:proofErr w:type="spellEnd"/>
      <w:r w:rsidR="00420B4B">
        <w:rPr>
          <w:lang w:val="fr-BE"/>
        </w:rPr>
        <w:t xml:space="preserve"> </w:t>
      </w:r>
      <w:proofErr w:type="spellStart"/>
      <w:r w:rsidR="00420B4B">
        <w:rPr>
          <w:lang w:val="fr-BE"/>
        </w:rPr>
        <w:t>their</w:t>
      </w:r>
      <w:proofErr w:type="spellEnd"/>
      <w:r w:rsidR="00420B4B">
        <w:rPr>
          <w:lang w:val="fr-BE"/>
        </w:rPr>
        <w:t xml:space="preserve"> expression. The motivations for </w:t>
      </w:r>
      <w:proofErr w:type="spellStart"/>
      <w:r w:rsidR="00420B4B">
        <w:rPr>
          <w:lang w:val="fr-BE"/>
        </w:rPr>
        <w:t>introducing</w:t>
      </w:r>
      <w:proofErr w:type="spellEnd"/>
      <w:r w:rsidR="00420B4B">
        <w:rPr>
          <w:lang w:val="fr-BE"/>
        </w:rPr>
        <w:t xml:space="preserve"> </w:t>
      </w:r>
      <w:proofErr w:type="spellStart"/>
      <w:r w:rsidR="00420B4B">
        <w:rPr>
          <w:lang w:val="fr-BE"/>
        </w:rPr>
        <w:t>such</w:t>
      </w:r>
      <w:proofErr w:type="spellEnd"/>
      <w:r w:rsidR="00420B4B">
        <w:rPr>
          <w:lang w:val="fr-BE"/>
        </w:rPr>
        <w:t xml:space="preserve"> a </w:t>
      </w:r>
      <w:proofErr w:type="spellStart"/>
      <w:r w:rsidR="00420B4B">
        <w:rPr>
          <w:lang w:val="fr-BE"/>
        </w:rPr>
        <w:t>list</w:t>
      </w:r>
      <w:proofErr w:type="spellEnd"/>
      <w:r w:rsidR="00420B4B">
        <w:rPr>
          <w:lang w:val="fr-BE"/>
        </w:rPr>
        <w:t xml:space="preserve"> are the </w:t>
      </w:r>
      <w:proofErr w:type="spellStart"/>
      <w:r w:rsidR="00420B4B">
        <w:rPr>
          <w:lang w:val="fr-BE"/>
        </w:rPr>
        <w:t>following</w:t>
      </w:r>
      <w:proofErr w:type="spellEnd"/>
      <w:r w:rsidR="00420B4B">
        <w:rPr>
          <w:lang w:val="fr-BE"/>
        </w:rPr>
        <w:t> :</w:t>
      </w:r>
    </w:p>
    <w:p w:rsidR="00420B4B" w:rsidRDefault="00420B4B" w:rsidP="00420B4B">
      <w:pPr>
        <w:pStyle w:val="ListParagraph"/>
        <w:numPr>
          <w:ilvl w:val="0"/>
          <w:numId w:val="1"/>
        </w:numPr>
        <w:spacing w:line="240" w:lineRule="auto"/>
        <w:rPr>
          <w:lang w:val="fr-BE"/>
        </w:rPr>
      </w:pPr>
      <w:proofErr w:type="spellStart"/>
      <w:r>
        <w:rPr>
          <w:lang w:val="fr-BE"/>
        </w:rPr>
        <w:t>Provide</w:t>
      </w:r>
      <w:proofErr w:type="spellEnd"/>
      <w:r>
        <w:rPr>
          <w:lang w:val="fr-BE"/>
        </w:rPr>
        <w:t xml:space="preserve"> the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analyst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with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some</w:t>
      </w:r>
      <w:proofErr w:type="spellEnd"/>
      <w:r>
        <w:rPr>
          <w:lang w:val="fr-BE"/>
        </w:rPr>
        <w:t xml:space="preserve"> guidance on how to </w:t>
      </w:r>
      <w:proofErr w:type="spellStart"/>
      <w:r>
        <w:rPr>
          <w:lang w:val="fr-BE"/>
        </w:rPr>
        <w:t>name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specify</w:t>
      </w:r>
      <w:proofErr w:type="spellEnd"/>
      <w:r>
        <w:rPr>
          <w:lang w:val="fr-BE"/>
        </w:rPr>
        <w:t xml:space="preserve"> the type of a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in a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model</w:t>
      </w:r>
    </w:p>
    <w:p w:rsidR="00420B4B" w:rsidRDefault="00420B4B" w:rsidP="00420B4B">
      <w:pPr>
        <w:pStyle w:val="ListParagraph"/>
        <w:numPr>
          <w:ilvl w:val="0"/>
          <w:numId w:val="1"/>
        </w:numPr>
        <w:spacing w:line="240" w:lineRule="auto"/>
        <w:rPr>
          <w:lang w:val="fr-BE"/>
        </w:rPr>
      </w:pPr>
      <w:proofErr w:type="spellStart"/>
      <w:r>
        <w:rPr>
          <w:lang w:val="fr-BE"/>
        </w:rPr>
        <w:t>Ensure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some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consistency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between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different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models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both</w:t>
      </w:r>
      <w:proofErr w:type="spellEnd"/>
      <w:r>
        <w:rPr>
          <w:lang w:val="fr-BE"/>
        </w:rPr>
        <w:t xml:space="preserve"> in </w:t>
      </w:r>
      <w:proofErr w:type="spellStart"/>
      <w:r>
        <w:rPr>
          <w:lang w:val="fr-BE"/>
        </w:rPr>
        <w:t>specifying</w:t>
      </w:r>
      <w:proofErr w:type="spellEnd"/>
      <w:r>
        <w:rPr>
          <w:lang w:val="fr-BE"/>
        </w:rPr>
        <w:t xml:space="preserve"> and </w:t>
      </w:r>
      <w:proofErr w:type="spellStart"/>
      <w:r>
        <w:rPr>
          <w:lang w:val="fr-BE"/>
        </w:rPr>
        <w:t>understanding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tasks</w:t>
      </w:r>
      <w:proofErr w:type="spellEnd"/>
    </w:p>
    <w:p w:rsidR="00F02856" w:rsidRDefault="00F02856" w:rsidP="00420B4B">
      <w:pPr>
        <w:pStyle w:val="ListParagraph"/>
        <w:numPr>
          <w:ilvl w:val="0"/>
          <w:numId w:val="1"/>
        </w:numPr>
        <w:spacing w:line="240" w:lineRule="auto"/>
        <w:rPr>
          <w:lang w:val="fr-BE"/>
        </w:rPr>
      </w:pPr>
      <w:r>
        <w:rPr>
          <w:lang w:val="fr-BE"/>
        </w:rPr>
        <w:t xml:space="preserve">Link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types to </w:t>
      </w:r>
      <w:proofErr w:type="spellStart"/>
      <w:r>
        <w:rPr>
          <w:lang w:val="fr-BE"/>
        </w:rPr>
        <w:t>adequate</w:t>
      </w:r>
      <w:proofErr w:type="spellEnd"/>
      <w:r>
        <w:rPr>
          <w:lang w:val="fr-BE"/>
        </w:rPr>
        <w:t xml:space="preserve"> </w:t>
      </w:r>
      <w:proofErr w:type="spellStart"/>
      <w:r w:rsidR="000B6A49">
        <w:rPr>
          <w:lang w:val="fr-BE"/>
        </w:rPr>
        <w:t>specifications</w:t>
      </w:r>
      <w:proofErr w:type="spellEnd"/>
      <w:r w:rsidR="000B6A49">
        <w:rPr>
          <w:lang w:val="fr-BE"/>
        </w:rPr>
        <w:t xml:space="preserve"> of abstract user interfaces, and </w:t>
      </w:r>
      <w:proofErr w:type="spellStart"/>
      <w:r w:rsidR="000B6A49">
        <w:rPr>
          <w:lang w:val="fr-BE"/>
        </w:rPr>
        <w:t>later</w:t>
      </w:r>
      <w:proofErr w:type="spellEnd"/>
      <w:r w:rsidR="000B6A49">
        <w:rPr>
          <w:lang w:val="fr-BE"/>
        </w:rPr>
        <w:t xml:space="preserve"> on, to </w:t>
      </w:r>
      <w:proofErr w:type="spellStart"/>
      <w:r w:rsidR="000B6A49">
        <w:rPr>
          <w:lang w:val="fr-BE"/>
        </w:rPr>
        <w:t>concrete</w:t>
      </w:r>
      <w:proofErr w:type="spellEnd"/>
      <w:r w:rsidR="000B6A49">
        <w:rPr>
          <w:lang w:val="fr-BE"/>
        </w:rPr>
        <w:t xml:space="preserve"> user interfaces. For instance, </w:t>
      </w:r>
      <w:proofErr w:type="spellStart"/>
      <w:r w:rsidR="000B6A49">
        <w:rPr>
          <w:lang w:val="fr-BE"/>
        </w:rPr>
        <w:t>some</w:t>
      </w:r>
      <w:proofErr w:type="spellEnd"/>
      <w:r w:rsidR="000B6A49">
        <w:rPr>
          <w:lang w:val="fr-BE"/>
        </w:rPr>
        <w:t xml:space="preserve"> </w:t>
      </w:r>
      <w:proofErr w:type="spellStart"/>
      <w:r w:rsidR="000B6A49">
        <w:rPr>
          <w:lang w:val="fr-BE"/>
        </w:rPr>
        <w:t>task</w:t>
      </w:r>
      <w:proofErr w:type="spellEnd"/>
      <w:r w:rsidR="000B6A49">
        <w:rPr>
          <w:lang w:val="fr-BE"/>
        </w:rPr>
        <w:t xml:space="preserve"> types </w:t>
      </w:r>
      <w:proofErr w:type="spellStart"/>
      <w:r w:rsidR="000B6A49">
        <w:rPr>
          <w:lang w:val="fr-BE"/>
        </w:rPr>
        <w:t>could</w:t>
      </w:r>
      <w:proofErr w:type="spellEnd"/>
      <w:r w:rsidR="000B6A49">
        <w:rPr>
          <w:lang w:val="fr-BE"/>
        </w:rPr>
        <w:t xml:space="preserve"> </w:t>
      </w:r>
      <w:proofErr w:type="spellStart"/>
      <w:r w:rsidR="000B6A49">
        <w:rPr>
          <w:lang w:val="fr-BE"/>
        </w:rPr>
        <w:t>be</w:t>
      </w:r>
      <w:proofErr w:type="spellEnd"/>
      <w:r w:rsidR="000B6A49">
        <w:rPr>
          <w:lang w:val="fr-BE"/>
        </w:rPr>
        <w:t xml:space="preserve"> </w:t>
      </w:r>
      <w:proofErr w:type="spellStart"/>
      <w:r w:rsidR="000B6A49">
        <w:rPr>
          <w:lang w:val="fr-BE"/>
        </w:rPr>
        <w:t>linked</w:t>
      </w:r>
      <w:proofErr w:type="spellEnd"/>
      <w:r w:rsidR="000B6A49">
        <w:rPr>
          <w:lang w:val="fr-BE"/>
        </w:rPr>
        <w:t xml:space="preserve"> to </w:t>
      </w:r>
      <w:proofErr w:type="spellStart"/>
      <w:r w:rsidR="000B6A49">
        <w:rPr>
          <w:lang w:val="fr-BE"/>
        </w:rPr>
        <w:t>potential</w:t>
      </w:r>
      <w:proofErr w:type="spellEnd"/>
      <w:r w:rsidR="000B6A49">
        <w:rPr>
          <w:lang w:val="fr-BE"/>
        </w:rPr>
        <w:t xml:space="preserve"> interaction techniques.</w:t>
      </w:r>
    </w:p>
    <w:p w:rsidR="00BC349B" w:rsidRDefault="00BC349B" w:rsidP="00420B4B">
      <w:pPr>
        <w:pStyle w:val="ListParagraph"/>
        <w:numPr>
          <w:ilvl w:val="0"/>
          <w:numId w:val="1"/>
        </w:numPr>
        <w:spacing w:line="240" w:lineRule="auto"/>
        <w:rPr>
          <w:lang w:val="fr-BE"/>
        </w:rPr>
      </w:pPr>
      <w:r>
        <w:rPr>
          <w:lang w:val="fr-BE"/>
        </w:rPr>
        <w:t xml:space="preserve">Encourage the </w:t>
      </w:r>
      <w:proofErr w:type="spellStart"/>
      <w:r>
        <w:rPr>
          <w:lang w:val="fr-BE"/>
        </w:rPr>
        <w:t>reusability</w:t>
      </w:r>
      <w:proofErr w:type="spellEnd"/>
      <w:r>
        <w:rPr>
          <w:lang w:val="fr-BE"/>
        </w:rPr>
        <w:t xml:space="preserve"> of </w:t>
      </w:r>
      <w:proofErr w:type="spellStart"/>
      <w:r>
        <w:rPr>
          <w:lang w:val="fr-BE"/>
        </w:rPr>
        <w:t>existing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definitions</w:t>
      </w:r>
      <w:proofErr w:type="spellEnd"/>
    </w:p>
    <w:p w:rsidR="00420B4B" w:rsidRDefault="00420B4B" w:rsidP="00420B4B">
      <w:pPr>
        <w:pStyle w:val="ListParagraph"/>
        <w:numPr>
          <w:ilvl w:val="0"/>
          <w:numId w:val="1"/>
        </w:numPr>
        <w:spacing w:line="240" w:lineRule="auto"/>
        <w:rPr>
          <w:lang w:val="fr-BE"/>
        </w:rPr>
      </w:pPr>
      <w:proofErr w:type="spellStart"/>
      <w:r>
        <w:rPr>
          <w:lang w:val="fr-BE"/>
        </w:rPr>
        <w:t>Facilitate</w:t>
      </w:r>
      <w:proofErr w:type="spellEnd"/>
      <w:r>
        <w:rPr>
          <w:lang w:val="fr-BE"/>
        </w:rPr>
        <w:t xml:space="preserve"> the </w:t>
      </w:r>
      <w:proofErr w:type="spellStart"/>
      <w:r>
        <w:rPr>
          <w:lang w:val="fr-BE"/>
        </w:rPr>
        <w:t>generation</w:t>
      </w:r>
      <w:proofErr w:type="spellEnd"/>
      <w:r>
        <w:rPr>
          <w:lang w:val="fr-BE"/>
        </w:rPr>
        <w:t xml:space="preserve"> of user interfaces </w:t>
      </w:r>
      <w:proofErr w:type="spellStart"/>
      <w:r>
        <w:rPr>
          <w:lang w:val="fr-BE"/>
        </w:rPr>
        <w:t>based</w:t>
      </w:r>
      <w:proofErr w:type="spellEnd"/>
      <w:r>
        <w:rPr>
          <w:lang w:val="fr-BE"/>
        </w:rPr>
        <w:t xml:space="preserve"> on </w:t>
      </w:r>
      <w:proofErr w:type="spellStart"/>
      <w:r>
        <w:rPr>
          <w:lang w:val="fr-BE"/>
        </w:rPr>
        <w:t>predefined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types</w:t>
      </w:r>
    </w:p>
    <w:p w:rsidR="00420B4B" w:rsidRDefault="00420B4B" w:rsidP="00420B4B">
      <w:pPr>
        <w:pStyle w:val="ListParagraph"/>
        <w:numPr>
          <w:ilvl w:val="0"/>
          <w:numId w:val="1"/>
        </w:numPr>
        <w:spacing w:line="240" w:lineRule="auto"/>
        <w:rPr>
          <w:lang w:val="fr-BE"/>
        </w:rPr>
      </w:pPr>
      <w:proofErr w:type="spellStart"/>
      <w:r>
        <w:rPr>
          <w:lang w:val="fr-BE"/>
        </w:rPr>
        <w:t>Leave</w:t>
      </w:r>
      <w:proofErr w:type="spellEnd"/>
      <w:r>
        <w:rPr>
          <w:lang w:val="fr-BE"/>
        </w:rPr>
        <w:t xml:space="preserve"> the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type as </w:t>
      </w:r>
      <w:proofErr w:type="spellStart"/>
      <w:r>
        <w:rPr>
          <w:lang w:val="fr-BE"/>
        </w:rPr>
        <w:t>optional</w:t>
      </w:r>
      <w:proofErr w:type="spellEnd"/>
      <w:r>
        <w:rPr>
          <w:lang w:val="fr-BE"/>
        </w:rPr>
        <w:t xml:space="preserve"> in </w:t>
      </w:r>
      <w:proofErr w:type="spellStart"/>
      <w:r>
        <w:rPr>
          <w:lang w:val="fr-BE"/>
        </w:rPr>
        <w:t>order</w:t>
      </w:r>
      <w:proofErr w:type="spellEnd"/>
      <w:r>
        <w:rPr>
          <w:lang w:val="fr-BE"/>
        </w:rPr>
        <w:t xml:space="preserve"> to </w:t>
      </w:r>
      <w:proofErr w:type="spellStart"/>
      <w:r>
        <w:rPr>
          <w:lang w:val="fr-BE"/>
        </w:rPr>
        <w:t>preserve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freedom</w:t>
      </w:r>
      <w:proofErr w:type="spellEnd"/>
      <w:r>
        <w:rPr>
          <w:lang w:val="fr-BE"/>
        </w:rPr>
        <w:t xml:space="preserve"> and </w:t>
      </w:r>
      <w:proofErr w:type="spellStart"/>
      <w:r>
        <w:rPr>
          <w:lang w:val="fr-BE"/>
        </w:rPr>
        <w:t>flexibility</w:t>
      </w:r>
      <w:proofErr w:type="spellEnd"/>
    </w:p>
    <w:p w:rsidR="00C12FEE" w:rsidRPr="00C12FEE" w:rsidRDefault="00C12FEE" w:rsidP="00C12FEE">
      <w:pPr>
        <w:spacing w:line="240" w:lineRule="auto"/>
        <w:rPr>
          <w:lang w:val="fr-BE"/>
        </w:rPr>
      </w:pPr>
      <w:r>
        <w:rPr>
          <w:lang w:val="fr-BE"/>
        </w:rPr>
        <w:t xml:space="preserve">The goal of </w:t>
      </w:r>
      <w:proofErr w:type="spellStart"/>
      <w:r>
        <w:rPr>
          <w:lang w:val="fr-BE"/>
        </w:rPr>
        <w:t>this</w:t>
      </w:r>
      <w:proofErr w:type="spellEnd"/>
      <w:r>
        <w:rPr>
          <w:lang w:val="fr-BE"/>
        </w:rPr>
        <w:t xml:space="preserve"> proposa lis not to come up </w:t>
      </w:r>
      <w:proofErr w:type="spellStart"/>
      <w:r>
        <w:rPr>
          <w:lang w:val="fr-BE"/>
        </w:rPr>
        <w:t>with</w:t>
      </w:r>
      <w:proofErr w:type="spellEnd"/>
      <w:r>
        <w:rPr>
          <w:lang w:val="fr-BE"/>
        </w:rPr>
        <w:t xml:space="preserve"> a </w:t>
      </w:r>
      <w:proofErr w:type="spellStart"/>
      <w:r>
        <w:rPr>
          <w:lang w:val="fr-BE"/>
        </w:rPr>
        <w:t>complete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list</w:t>
      </w:r>
      <w:proofErr w:type="spellEnd"/>
      <w:r>
        <w:rPr>
          <w:lang w:val="fr-BE"/>
        </w:rPr>
        <w:t xml:space="preserve"> of canonical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types, but to </w:t>
      </w:r>
      <w:proofErr w:type="spellStart"/>
      <w:r>
        <w:rPr>
          <w:lang w:val="fr-BE"/>
        </w:rPr>
        <w:t>identify</w:t>
      </w:r>
      <w:proofErr w:type="spellEnd"/>
      <w:r>
        <w:rPr>
          <w:lang w:val="fr-BE"/>
        </w:rPr>
        <w:t xml:space="preserve"> a set of </w:t>
      </w:r>
      <w:proofErr w:type="spellStart"/>
      <w:r>
        <w:rPr>
          <w:lang w:val="fr-BE"/>
        </w:rPr>
        <w:t>frequently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modeled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tasks</w:t>
      </w:r>
      <w:proofErr w:type="spellEnd"/>
      <w:r>
        <w:rPr>
          <w:lang w:val="fr-BE"/>
        </w:rPr>
        <w:t>.</w:t>
      </w:r>
    </w:p>
    <w:p w:rsidR="00CE77A0" w:rsidRDefault="00CE77A0" w:rsidP="00CE77A0">
      <w:pPr>
        <w:spacing w:line="240" w:lineRule="auto"/>
        <w:rPr>
          <w:b/>
          <w:lang w:val="fr-BE"/>
        </w:rPr>
      </w:pPr>
      <w:proofErr w:type="spellStart"/>
      <w:r>
        <w:rPr>
          <w:b/>
          <w:lang w:val="fr-BE"/>
        </w:rPr>
        <w:t>Current</w:t>
      </w:r>
      <w:proofErr w:type="spellEnd"/>
      <w:r>
        <w:rPr>
          <w:b/>
          <w:lang w:val="fr-BE"/>
        </w:rPr>
        <w:t xml:space="preserve"> </w:t>
      </w:r>
      <w:proofErr w:type="spellStart"/>
      <w:r>
        <w:rPr>
          <w:b/>
          <w:lang w:val="fr-BE"/>
        </w:rPr>
        <w:t>definition</w:t>
      </w:r>
      <w:proofErr w:type="spellEnd"/>
    </w:p>
    <w:p w:rsidR="00CE77A0" w:rsidRDefault="00CE77A0" w:rsidP="00CE77A0">
      <w:pPr>
        <w:spacing w:after="0" w:line="240" w:lineRule="auto"/>
        <w:rPr>
          <w:lang w:val="fr-BE"/>
        </w:rPr>
      </w:pPr>
      <w:r>
        <w:rPr>
          <w:lang w:val="fr-BE"/>
        </w:rPr>
        <w:t xml:space="preserve">The </w:t>
      </w:r>
      <w:r w:rsidRPr="00CE77A0">
        <w:rPr>
          <w:lang w:val="fr-BE"/>
        </w:rPr>
        <w:t xml:space="preserve">MBUI - </w:t>
      </w:r>
      <w:proofErr w:type="spellStart"/>
      <w:r w:rsidRPr="00CE77A0">
        <w:rPr>
          <w:lang w:val="fr-BE"/>
        </w:rPr>
        <w:t>Task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Models</w:t>
      </w:r>
      <w:proofErr w:type="spellEnd"/>
      <w:r>
        <w:rPr>
          <w:lang w:val="fr-BE"/>
        </w:rPr>
        <w:t xml:space="preserve"> </w:t>
      </w:r>
      <w:r w:rsidRPr="00CE77A0">
        <w:rPr>
          <w:lang w:val="fr-BE"/>
        </w:rPr>
        <w:t xml:space="preserve">W3C </w:t>
      </w:r>
      <w:proofErr w:type="spellStart"/>
      <w:r w:rsidRPr="00CE77A0">
        <w:rPr>
          <w:lang w:val="fr-BE"/>
        </w:rPr>
        <w:t>Working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Draft</w:t>
      </w:r>
      <w:proofErr w:type="spellEnd"/>
      <w:r w:rsidRPr="00CE77A0">
        <w:rPr>
          <w:lang w:val="fr-BE"/>
        </w:rPr>
        <w:t xml:space="preserve"> </w:t>
      </w:r>
      <w:r>
        <w:rPr>
          <w:lang w:val="fr-BE"/>
        </w:rPr>
        <w:t>(</w:t>
      </w:r>
      <w:proofErr w:type="spellStart"/>
      <w:r>
        <w:rPr>
          <w:lang w:val="fr-BE"/>
        </w:rPr>
        <w:t>dated</w:t>
      </w:r>
      <w:proofErr w:type="spellEnd"/>
      <w:r>
        <w:rPr>
          <w:lang w:val="fr-BE"/>
        </w:rPr>
        <w:t xml:space="preserve"> </w:t>
      </w:r>
      <w:r w:rsidRPr="00CE77A0">
        <w:rPr>
          <w:lang w:val="fr-BE"/>
        </w:rPr>
        <w:t>2 August 2012</w:t>
      </w:r>
      <w:r>
        <w:rPr>
          <w:lang w:val="fr-BE"/>
        </w:rPr>
        <w:t xml:space="preserve">) </w:t>
      </w:r>
      <w:proofErr w:type="spellStart"/>
      <w:r>
        <w:rPr>
          <w:lang w:val="fr-BE"/>
        </w:rPr>
        <w:t>contains</w:t>
      </w:r>
      <w:proofErr w:type="spellEnd"/>
      <w:r>
        <w:rPr>
          <w:lang w:val="fr-BE"/>
        </w:rPr>
        <w:t xml:space="preserve"> the </w:t>
      </w:r>
      <w:proofErr w:type="spellStart"/>
      <w:r>
        <w:rPr>
          <w:lang w:val="fr-BE"/>
        </w:rPr>
        <w:t>following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definition</w:t>
      </w:r>
      <w:proofErr w:type="spellEnd"/>
      <w:r>
        <w:rPr>
          <w:lang w:val="fr-BE"/>
        </w:rPr>
        <w:t> :</w:t>
      </w:r>
    </w:p>
    <w:p w:rsidR="00CE77A0" w:rsidRPr="00C12FEE" w:rsidRDefault="00CE77A0" w:rsidP="00CE77A0">
      <w:pPr>
        <w:spacing w:after="0" w:line="240" w:lineRule="auto"/>
        <w:rPr>
          <w:b/>
          <w:i/>
          <w:lang w:val="fr-BE"/>
        </w:rPr>
      </w:pPr>
      <w:r w:rsidRPr="00C12FEE">
        <w:rPr>
          <w:b/>
          <w:i/>
          <w:lang w:val="fr-BE"/>
        </w:rPr>
        <w:t xml:space="preserve">System </w:t>
      </w:r>
      <w:proofErr w:type="spellStart"/>
      <w:r w:rsidRPr="00C12FEE">
        <w:rPr>
          <w:b/>
          <w:i/>
          <w:lang w:val="fr-BE"/>
        </w:rPr>
        <w:t>Tasks</w:t>
      </w:r>
      <w:proofErr w:type="spellEnd"/>
    </w:p>
    <w:p w:rsidR="00CE77A0" w:rsidRPr="00CE77A0" w:rsidRDefault="00CE77A0" w:rsidP="00CE77A0">
      <w:pPr>
        <w:spacing w:after="0" w:line="240" w:lineRule="auto"/>
        <w:ind w:left="284"/>
        <w:rPr>
          <w:lang w:val="fr-BE"/>
        </w:rPr>
      </w:pPr>
      <w:proofErr w:type="spellStart"/>
      <w:r w:rsidRPr="00CE77A0">
        <w:rPr>
          <w:lang w:val="fr-BE"/>
        </w:rPr>
        <w:t>Comparison</w:t>
      </w:r>
      <w:proofErr w:type="spellEnd"/>
      <w:r w:rsidRPr="00CE77A0">
        <w:rPr>
          <w:lang w:val="fr-BE"/>
        </w:rPr>
        <w:t xml:space="preserve"> — the system </w:t>
      </w:r>
      <w:proofErr w:type="spellStart"/>
      <w:r w:rsidRPr="00CE77A0">
        <w:rPr>
          <w:lang w:val="fr-BE"/>
        </w:rPr>
        <w:t>provides</w:t>
      </w:r>
      <w:proofErr w:type="spellEnd"/>
      <w:r w:rsidRPr="00CE77A0">
        <w:rPr>
          <w:lang w:val="fr-BE"/>
        </w:rPr>
        <w:t xml:space="preserve"> information </w:t>
      </w:r>
      <w:proofErr w:type="spellStart"/>
      <w:r w:rsidRPr="00CE77A0">
        <w:rPr>
          <w:lang w:val="fr-BE"/>
        </w:rPr>
        <w:t>that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is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useful</w:t>
      </w:r>
      <w:proofErr w:type="spellEnd"/>
      <w:r w:rsidRPr="00CE77A0">
        <w:rPr>
          <w:lang w:val="fr-BE"/>
        </w:rPr>
        <w:t xml:space="preserve"> for </w:t>
      </w:r>
      <w:proofErr w:type="spellStart"/>
      <w:r w:rsidRPr="00CE77A0">
        <w:rPr>
          <w:lang w:val="fr-BE"/>
        </w:rPr>
        <w:t>comparing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pieces</w:t>
      </w:r>
      <w:proofErr w:type="spellEnd"/>
      <w:r w:rsidRPr="00CE77A0">
        <w:rPr>
          <w:lang w:val="fr-BE"/>
        </w:rPr>
        <w:t xml:space="preserve"> of information</w:t>
      </w:r>
    </w:p>
    <w:p w:rsidR="00CE77A0" w:rsidRPr="00CE77A0" w:rsidRDefault="00CE77A0" w:rsidP="00CE77A0">
      <w:pPr>
        <w:spacing w:after="0" w:line="240" w:lineRule="auto"/>
        <w:ind w:left="284"/>
        <w:rPr>
          <w:lang w:val="fr-BE"/>
        </w:rPr>
      </w:pPr>
      <w:proofErr w:type="spellStart"/>
      <w:r w:rsidRPr="00CE77A0">
        <w:rPr>
          <w:lang w:val="fr-BE"/>
        </w:rPr>
        <w:t>GenerateAlerts</w:t>
      </w:r>
      <w:proofErr w:type="spellEnd"/>
      <w:r w:rsidRPr="00CE77A0">
        <w:rPr>
          <w:lang w:val="fr-BE"/>
        </w:rPr>
        <w:t xml:space="preserve"> — the system </w:t>
      </w:r>
      <w:proofErr w:type="spellStart"/>
      <w:r w:rsidRPr="00CE77A0">
        <w:rPr>
          <w:lang w:val="fr-BE"/>
        </w:rPr>
        <w:t>generates</w:t>
      </w:r>
      <w:proofErr w:type="spellEnd"/>
      <w:r w:rsidRPr="00CE77A0">
        <w:rPr>
          <w:lang w:val="fr-BE"/>
        </w:rPr>
        <w:t xml:space="preserve"> an </w:t>
      </w:r>
      <w:proofErr w:type="spellStart"/>
      <w:r w:rsidRPr="00CE77A0">
        <w:rPr>
          <w:lang w:val="fr-BE"/>
        </w:rPr>
        <w:t>alert</w:t>
      </w:r>
      <w:proofErr w:type="spellEnd"/>
    </w:p>
    <w:p w:rsidR="00CE77A0" w:rsidRPr="00CE77A0" w:rsidRDefault="00CE77A0" w:rsidP="00CE77A0">
      <w:pPr>
        <w:spacing w:after="0" w:line="240" w:lineRule="auto"/>
        <w:ind w:left="284"/>
        <w:rPr>
          <w:lang w:val="fr-BE"/>
        </w:rPr>
      </w:pPr>
      <w:r w:rsidRPr="00CE77A0">
        <w:rPr>
          <w:lang w:val="fr-BE"/>
        </w:rPr>
        <w:t xml:space="preserve">Feedback — the system </w:t>
      </w:r>
      <w:proofErr w:type="spellStart"/>
      <w:r w:rsidRPr="00CE77A0">
        <w:rPr>
          <w:lang w:val="fr-BE"/>
        </w:rPr>
        <w:t>provides</w:t>
      </w:r>
      <w:proofErr w:type="spellEnd"/>
      <w:r w:rsidRPr="00CE77A0">
        <w:rPr>
          <w:lang w:val="fr-BE"/>
        </w:rPr>
        <w:t xml:space="preserve"> feedback about </w:t>
      </w:r>
      <w:proofErr w:type="spellStart"/>
      <w:r w:rsidRPr="00CE77A0">
        <w:rPr>
          <w:lang w:val="fr-BE"/>
        </w:rPr>
        <w:t>some</w:t>
      </w:r>
      <w:proofErr w:type="spellEnd"/>
      <w:r w:rsidRPr="00CE77A0">
        <w:rPr>
          <w:lang w:val="fr-BE"/>
        </w:rPr>
        <w:t xml:space="preserve"> intensive </w:t>
      </w:r>
      <w:proofErr w:type="spellStart"/>
      <w:r w:rsidRPr="00CE77A0">
        <w:rPr>
          <w:lang w:val="fr-BE"/>
        </w:rPr>
        <w:t>computational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activity</w:t>
      </w:r>
      <w:proofErr w:type="spellEnd"/>
    </w:p>
    <w:p w:rsidR="00CE77A0" w:rsidRPr="00CE77A0" w:rsidRDefault="00CE77A0" w:rsidP="00CE77A0">
      <w:pPr>
        <w:spacing w:after="0" w:line="240" w:lineRule="auto"/>
        <w:ind w:left="284"/>
        <w:rPr>
          <w:lang w:val="fr-BE"/>
        </w:rPr>
      </w:pPr>
      <w:proofErr w:type="spellStart"/>
      <w:r w:rsidRPr="00CE77A0">
        <w:rPr>
          <w:lang w:val="fr-BE"/>
        </w:rPr>
        <w:t>Grouping</w:t>
      </w:r>
      <w:proofErr w:type="spellEnd"/>
      <w:r w:rsidRPr="00CE77A0">
        <w:rPr>
          <w:lang w:val="fr-BE"/>
        </w:rPr>
        <w:t xml:space="preserve"> — the system </w:t>
      </w:r>
      <w:proofErr w:type="spellStart"/>
      <w:r w:rsidRPr="00CE77A0">
        <w:rPr>
          <w:lang w:val="fr-BE"/>
        </w:rPr>
        <w:t>provides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pieces</w:t>
      </w:r>
      <w:proofErr w:type="spellEnd"/>
      <w:r w:rsidRPr="00CE77A0">
        <w:rPr>
          <w:lang w:val="fr-BE"/>
        </w:rPr>
        <w:t xml:space="preserve"> of information </w:t>
      </w:r>
      <w:proofErr w:type="spellStart"/>
      <w:r w:rsidRPr="00CE77A0">
        <w:rPr>
          <w:lang w:val="fr-BE"/>
        </w:rPr>
        <w:t>that</w:t>
      </w:r>
      <w:proofErr w:type="spellEnd"/>
      <w:r w:rsidRPr="00CE77A0">
        <w:rPr>
          <w:lang w:val="fr-BE"/>
        </w:rPr>
        <w:t xml:space="preserve"> are </w:t>
      </w:r>
      <w:proofErr w:type="spellStart"/>
      <w:r w:rsidRPr="00CE77A0">
        <w:rPr>
          <w:lang w:val="fr-BE"/>
        </w:rPr>
        <w:t>somehow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grouped</w:t>
      </w:r>
      <w:proofErr w:type="spellEnd"/>
    </w:p>
    <w:p w:rsidR="00CE77A0" w:rsidRPr="00CE77A0" w:rsidRDefault="00CE77A0" w:rsidP="00CE77A0">
      <w:pPr>
        <w:spacing w:after="0" w:line="240" w:lineRule="auto"/>
        <w:ind w:left="284"/>
        <w:rPr>
          <w:lang w:val="fr-BE"/>
        </w:rPr>
      </w:pPr>
      <w:proofErr w:type="spellStart"/>
      <w:r w:rsidRPr="00CE77A0">
        <w:rPr>
          <w:lang w:val="fr-BE"/>
        </w:rPr>
        <w:t>Locate</w:t>
      </w:r>
      <w:proofErr w:type="spellEnd"/>
      <w:r w:rsidRPr="00CE77A0">
        <w:rPr>
          <w:lang w:val="fr-BE"/>
        </w:rPr>
        <w:t xml:space="preserve"> — the system </w:t>
      </w:r>
      <w:proofErr w:type="spellStart"/>
      <w:r w:rsidRPr="00CE77A0">
        <w:rPr>
          <w:lang w:val="fr-BE"/>
        </w:rPr>
        <w:t>provides</w:t>
      </w:r>
      <w:proofErr w:type="spellEnd"/>
      <w:r w:rsidRPr="00CE77A0">
        <w:rPr>
          <w:lang w:val="fr-BE"/>
        </w:rPr>
        <w:t xml:space="preserve"> information </w:t>
      </w:r>
      <w:proofErr w:type="spellStart"/>
      <w:r w:rsidRPr="00CE77A0">
        <w:rPr>
          <w:lang w:val="fr-BE"/>
        </w:rPr>
        <w:t>useful</w:t>
      </w:r>
      <w:proofErr w:type="spellEnd"/>
      <w:r w:rsidRPr="00CE77A0">
        <w:rPr>
          <w:lang w:val="fr-BE"/>
        </w:rPr>
        <w:t xml:space="preserve"> to </w:t>
      </w:r>
      <w:proofErr w:type="spellStart"/>
      <w:r w:rsidRPr="00CE77A0">
        <w:rPr>
          <w:lang w:val="fr-BE"/>
        </w:rPr>
        <w:t>locate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something</w:t>
      </w:r>
      <w:proofErr w:type="spellEnd"/>
    </w:p>
    <w:p w:rsidR="00CE77A0" w:rsidRPr="00CE77A0" w:rsidRDefault="00CE77A0" w:rsidP="00CE77A0">
      <w:pPr>
        <w:spacing w:after="0" w:line="240" w:lineRule="auto"/>
        <w:ind w:left="284"/>
        <w:rPr>
          <w:lang w:val="fr-BE"/>
        </w:rPr>
      </w:pPr>
      <w:proofErr w:type="spellStart"/>
      <w:r w:rsidRPr="00CE77A0">
        <w:rPr>
          <w:lang w:val="fr-BE"/>
        </w:rPr>
        <w:t>Overview</w:t>
      </w:r>
      <w:proofErr w:type="spellEnd"/>
      <w:r w:rsidRPr="00CE77A0">
        <w:rPr>
          <w:lang w:val="fr-BE"/>
        </w:rPr>
        <w:t xml:space="preserve"> — the system </w:t>
      </w:r>
      <w:proofErr w:type="spellStart"/>
      <w:r w:rsidRPr="00CE77A0">
        <w:rPr>
          <w:lang w:val="fr-BE"/>
        </w:rPr>
        <w:t>provides</w:t>
      </w:r>
      <w:proofErr w:type="spellEnd"/>
      <w:r w:rsidRPr="00CE77A0">
        <w:rPr>
          <w:lang w:val="fr-BE"/>
        </w:rPr>
        <w:t xml:space="preserve"> an </w:t>
      </w:r>
      <w:proofErr w:type="spellStart"/>
      <w:r w:rsidRPr="00CE77A0">
        <w:rPr>
          <w:lang w:val="fr-BE"/>
        </w:rPr>
        <w:t>overview</w:t>
      </w:r>
      <w:proofErr w:type="spellEnd"/>
      <w:r w:rsidRPr="00CE77A0">
        <w:rPr>
          <w:lang w:val="fr-BE"/>
        </w:rPr>
        <w:t xml:space="preserve"> of </w:t>
      </w:r>
      <w:proofErr w:type="spellStart"/>
      <w:r w:rsidRPr="00CE77A0">
        <w:rPr>
          <w:lang w:val="fr-BE"/>
        </w:rPr>
        <w:t>some</w:t>
      </w:r>
      <w:proofErr w:type="spellEnd"/>
      <w:r w:rsidRPr="00CE77A0">
        <w:rPr>
          <w:lang w:val="fr-BE"/>
        </w:rPr>
        <w:t xml:space="preserve"> data</w:t>
      </w:r>
    </w:p>
    <w:p w:rsidR="00CE77A0" w:rsidRPr="00C12FEE" w:rsidRDefault="00CE77A0" w:rsidP="00CE77A0">
      <w:pPr>
        <w:spacing w:after="0" w:line="240" w:lineRule="auto"/>
        <w:rPr>
          <w:b/>
          <w:i/>
          <w:lang w:val="fr-BE"/>
        </w:rPr>
      </w:pPr>
      <w:r w:rsidRPr="00C12FEE">
        <w:rPr>
          <w:b/>
          <w:i/>
          <w:lang w:val="fr-BE"/>
        </w:rPr>
        <w:t xml:space="preserve">Interaction </w:t>
      </w:r>
      <w:proofErr w:type="spellStart"/>
      <w:r w:rsidRPr="00C12FEE">
        <w:rPr>
          <w:b/>
          <w:i/>
          <w:lang w:val="fr-BE"/>
        </w:rPr>
        <w:t>Tasks</w:t>
      </w:r>
      <w:proofErr w:type="spellEnd"/>
    </w:p>
    <w:p w:rsidR="00CE77A0" w:rsidRPr="00CE77A0" w:rsidRDefault="00CE77A0" w:rsidP="00CE77A0">
      <w:pPr>
        <w:spacing w:after="0" w:line="240" w:lineRule="auto"/>
        <w:ind w:left="284"/>
        <w:rPr>
          <w:lang w:val="fr-BE"/>
        </w:rPr>
      </w:pPr>
      <w:r w:rsidRPr="00CE77A0">
        <w:rPr>
          <w:lang w:val="fr-BE"/>
        </w:rPr>
        <w:t xml:space="preserve">Single </w:t>
      </w:r>
      <w:proofErr w:type="spellStart"/>
      <w:r w:rsidRPr="00CE77A0">
        <w:rPr>
          <w:lang w:val="fr-BE"/>
        </w:rPr>
        <w:t>Selection</w:t>
      </w:r>
      <w:proofErr w:type="spellEnd"/>
      <w:r w:rsidRPr="00CE77A0">
        <w:rPr>
          <w:lang w:val="fr-BE"/>
        </w:rPr>
        <w:t xml:space="preserve"> — the user </w:t>
      </w:r>
      <w:proofErr w:type="spellStart"/>
      <w:r w:rsidRPr="00CE77A0">
        <w:rPr>
          <w:lang w:val="fr-BE"/>
        </w:rPr>
        <w:t>interacts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with</w:t>
      </w:r>
      <w:proofErr w:type="spellEnd"/>
      <w:r w:rsidRPr="00CE77A0">
        <w:rPr>
          <w:lang w:val="fr-BE"/>
        </w:rPr>
        <w:t xml:space="preserve"> the system to select one </w:t>
      </w:r>
      <w:proofErr w:type="spellStart"/>
      <w:r w:rsidRPr="00CE77A0">
        <w:rPr>
          <w:lang w:val="fr-BE"/>
        </w:rPr>
        <w:t>piece</w:t>
      </w:r>
      <w:proofErr w:type="spellEnd"/>
      <w:r w:rsidRPr="00CE77A0">
        <w:rPr>
          <w:lang w:val="fr-BE"/>
        </w:rPr>
        <w:t xml:space="preserve"> of information</w:t>
      </w:r>
    </w:p>
    <w:p w:rsidR="00CE77A0" w:rsidRPr="00CE77A0" w:rsidRDefault="00CE77A0" w:rsidP="00CE77A0">
      <w:pPr>
        <w:spacing w:after="0" w:line="240" w:lineRule="auto"/>
        <w:ind w:left="284"/>
        <w:rPr>
          <w:lang w:val="fr-BE"/>
        </w:rPr>
      </w:pPr>
      <w:r w:rsidRPr="00CE77A0">
        <w:rPr>
          <w:lang w:val="fr-BE"/>
        </w:rPr>
        <w:t xml:space="preserve">Multiple </w:t>
      </w:r>
      <w:proofErr w:type="spellStart"/>
      <w:r w:rsidRPr="00CE77A0">
        <w:rPr>
          <w:lang w:val="fr-BE"/>
        </w:rPr>
        <w:t>Selection</w:t>
      </w:r>
      <w:proofErr w:type="spellEnd"/>
      <w:r w:rsidRPr="00CE77A0">
        <w:rPr>
          <w:lang w:val="fr-BE"/>
        </w:rPr>
        <w:t xml:space="preserve"> — the user </w:t>
      </w:r>
      <w:proofErr w:type="spellStart"/>
      <w:r w:rsidRPr="00CE77A0">
        <w:rPr>
          <w:lang w:val="fr-BE"/>
        </w:rPr>
        <w:t>interacts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with</w:t>
      </w:r>
      <w:proofErr w:type="spellEnd"/>
      <w:r w:rsidRPr="00CE77A0">
        <w:rPr>
          <w:lang w:val="fr-BE"/>
        </w:rPr>
        <w:t xml:space="preserve"> the system to select multiple </w:t>
      </w:r>
      <w:proofErr w:type="spellStart"/>
      <w:r w:rsidRPr="00CE77A0">
        <w:rPr>
          <w:lang w:val="fr-BE"/>
        </w:rPr>
        <w:t>pieces</w:t>
      </w:r>
      <w:proofErr w:type="spellEnd"/>
      <w:r w:rsidRPr="00CE77A0">
        <w:rPr>
          <w:lang w:val="fr-BE"/>
        </w:rPr>
        <w:t xml:space="preserve"> of information</w:t>
      </w:r>
    </w:p>
    <w:p w:rsidR="00CE77A0" w:rsidRPr="00CE77A0" w:rsidRDefault="00CE77A0" w:rsidP="00CE77A0">
      <w:pPr>
        <w:spacing w:after="0" w:line="240" w:lineRule="auto"/>
        <w:ind w:left="284"/>
        <w:rPr>
          <w:lang w:val="fr-BE"/>
        </w:rPr>
      </w:pPr>
      <w:r w:rsidRPr="00CE77A0">
        <w:rPr>
          <w:lang w:val="fr-BE"/>
        </w:rPr>
        <w:t xml:space="preserve">Edit — the user </w:t>
      </w:r>
      <w:proofErr w:type="spellStart"/>
      <w:r w:rsidRPr="00CE77A0">
        <w:rPr>
          <w:lang w:val="fr-BE"/>
        </w:rPr>
        <w:t>interacts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with</w:t>
      </w:r>
      <w:proofErr w:type="spellEnd"/>
      <w:r w:rsidRPr="00CE77A0">
        <w:rPr>
          <w:lang w:val="fr-BE"/>
        </w:rPr>
        <w:t xml:space="preserve"> the system to change </w:t>
      </w:r>
      <w:proofErr w:type="spellStart"/>
      <w:r w:rsidRPr="00CE77A0">
        <w:rPr>
          <w:lang w:val="fr-BE"/>
        </w:rPr>
        <w:t>some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piece</w:t>
      </w:r>
      <w:proofErr w:type="spellEnd"/>
      <w:r w:rsidRPr="00CE77A0">
        <w:rPr>
          <w:lang w:val="fr-BE"/>
        </w:rPr>
        <w:t xml:space="preserve"> of information</w:t>
      </w:r>
    </w:p>
    <w:p w:rsidR="00CE77A0" w:rsidRPr="00CE77A0" w:rsidRDefault="00CE77A0" w:rsidP="00CE77A0">
      <w:pPr>
        <w:spacing w:after="0" w:line="240" w:lineRule="auto"/>
        <w:ind w:left="284"/>
        <w:rPr>
          <w:lang w:val="fr-BE"/>
        </w:rPr>
      </w:pPr>
      <w:r w:rsidRPr="00CE77A0">
        <w:rPr>
          <w:lang w:val="fr-BE"/>
        </w:rPr>
        <w:t xml:space="preserve">Control — the user </w:t>
      </w:r>
      <w:proofErr w:type="spellStart"/>
      <w:r w:rsidRPr="00CE77A0">
        <w:rPr>
          <w:lang w:val="fr-BE"/>
        </w:rPr>
        <w:t>interacts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with</w:t>
      </w:r>
      <w:proofErr w:type="spellEnd"/>
      <w:r w:rsidRPr="00CE77A0">
        <w:rPr>
          <w:lang w:val="fr-BE"/>
        </w:rPr>
        <w:t xml:space="preserve"> the system to trigger </w:t>
      </w:r>
      <w:proofErr w:type="spellStart"/>
      <w:r w:rsidRPr="00CE77A0">
        <w:rPr>
          <w:lang w:val="fr-BE"/>
        </w:rPr>
        <w:t>some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functionality</w:t>
      </w:r>
      <w:proofErr w:type="spellEnd"/>
    </w:p>
    <w:p w:rsidR="00CE77A0" w:rsidRPr="00CE77A0" w:rsidRDefault="00CE77A0" w:rsidP="00CE77A0">
      <w:pPr>
        <w:spacing w:after="0" w:line="240" w:lineRule="auto"/>
        <w:ind w:left="284"/>
        <w:rPr>
          <w:lang w:val="fr-BE"/>
        </w:rPr>
      </w:pPr>
      <w:proofErr w:type="spellStart"/>
      <w:r w:rsidRPr="00CE77A0">
        <w:rPr>
          <w:lang w:val="fr-BE"/>
        </w:rPr>
        <w:t>Zooming</w:t>
      </w:r>
      <w:proofErr w:type="spellEnd"/>
      <w:r w:rsidRPr="00CE77A0">
        <w:rPr>
          <w:lang w:val="fr-BE"/>
        </w:rPr>
        <w:t xml:space="preserve"> — the user </w:t>
      </w:r>
      <w:proofErr w:type="spellStart"/>
      <w:r w:rsidRPr="00CE77A0">
        <w:rPr>
          <w:lang w:val="fr-BE"/>
        </w:rPr>
        <w:t>interacts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with</w:t>
      </w:r>
      <w:proofErr w:type="spellEnd"/>
      <w:r w:rsidRPr="00CE77A0">
        <w:rPr>
          <w:lang w:val="fr-BE"/>
        </w:rPr>
        <w:t xml:space="preserve"> the system to change the </w:t>
      </w:r>
      <w:proofErr w:type="spellStart"/>
      <w:r w:rsidRPr="00CE77A0">
        <w:rPr>
          <w:lang w:val="fr-BE"/>
        </w:rPr>
        <w:t>level</w:t>
      </w:r>
      <w:proofErr w:type="spellEnd"/>
      <w:r w:rsidRPr="00CE77A0">
        <w:rPr>
          <w:lang w:val="fr-BE"/>
        </w:rPr>
        <w:t xml:space="preserve"> of </w:t>
      </w:r>
      <w:proofErr w:type="spellStart"/>
      <w:r w:rsidRPr="00CE77A0">
        <w:rPr>
          <w:lang w:val="fr-BE"/>
        </w:rPr>
        <w:t>detail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presented</w:t>
      </w:r>
      <w:proofErr w:type="spellEnd"/>
      <w:r w:rsidRPr="00CE77A0">
        <w:rPr>
          <w:lang w:val="fr-BE"/>
        </w:rPr>
        <w:t xml:space="preserve">, </w:t>
      </w:r>
      <w:proofErr w:type="spellStart"/>
      <w:r w:rsidRPr="00CE77A0">
        <w:rPr>
          <w:lang w:val="fr-BE"/>
        </w:rPr>
        <w:t>e.g</w:t>
      </w:r>
      <w:proofErr w:type="spellEnd"/>
      <w:r w:rsidRPr="00CE77A0">
        <w:rPr>
          <w:lang w:val="fr-BE"/>
        </w:rPr>
        <w:t xml:space="preserve">. </w:t>
      </w:r>
      <w:proofErr w:type="spellStart"/>
      <w:r w:rsidRPr="00CE77A0">
        <w:rPr>
          <w:lang w:val="fr-BE"/>
        </w:rPr>
        <w:t>zooming</w:t>
      </w:r>
      <w:proofErr w:type="spellEnd"/>
      <w:r w:rsidRPr="00CE77A0">
        <w:rPr>
          <w:lang w:val="fr-BE"/>
        </w:rPr>
        <w:t xml:space="preserve"> on a </w:t>
      </w:r>
      <w:proofErr w:type="spellStart"/>
      <w:r w:rsidRPr="00CE77A0">
        <w:rPr>
          <w:lang w:val="fr-BE"/>
        </w:rPr>
        <w:t>map</w:t>
      </w:r>
      <w:proofErr w:type="spellEnd"/>
      <w:r w:rsidRPr="00CE77A0">
        <w:rPr>
          <w:lang w:val="fr-BE"/>
        </w:rPr>
        <w:t xml:space="preserve"> or </w:t>
      </w:r>
      <w:proofErr w:type="spellStart"/>
      <w:r w:rsidRPr="00CE77A0">
        <w:rPr>
          <w:lang w:val="fr-BE"/>
        </w:rPr>
        <w:t>photograph</w:t>
      </w:r>
      <w:proofErr w:type="spellEnd"/>
    </w:p>
    <w:p w:rsidR="00CE77A0" w:rsidRPr="00CE77A0" w:rsidRDefault="00CE77A0" w:rsidP="00CE77A0">
      <w:pPr>
        <w:spacing w:after="0" w:line="240" w:lineRule="auto"/>
        <w:ind w:left="284"/>
        <w:rPr>
          <w:lang w:val="fr-BE"/>
        </w:rPr>
      </w:pPr>
      <w:proofErr w:type="spellStart"/>
      <w:r w:rsidRPr="00CE77A0">
        <w:rPr>
          <w:lang w:val="fr-BE"/>
        </w:rPr>
        <w:t>Filtering</w:t>
      </w:r>
      <w:proofErr w:type="spellEnd"/>
      <w:r w:rsidRPr="00CE77A0">
        <w:rPr>
          <w:lang w:val="fr-BE"/>
        </w:rPr>
        <w:t xml:space="preserve"> — the user </w:t>
      </w:r>
      <w:proofErr w:type="spellStart"/>
      <w:r w:rsidRPr="00CE77A0">
        <w:rPr>
          <w:lang w:val="fr-BE"/>
        </w:rPr>
        <w:t>interacts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with</w:t>
      </w:r>
      <w:proofErr w:type="spellEnd"/>
      <w:r w:rsidRPr="00CE77A0">
        <w:rPr>
          <w:lang w:val="fr-BE"/>
        </w:rPr>
        <w:t xml:space="preserve"> the system to </w:t>
      </w:r>
      <w:proofErr w:type="spellStart"/>
      <w:r w:rsidRPr="00CE77A0">
        <w:rPr>
          <w:lang w:val="fr-BE"/>
        </w:rPr>
        <w:t>filter</w:t>
      </w:r>
      <w:proofErr w:type="spellEnd"/>
      <w:r w:rsidRPr="00CE77A0">
        <w:rPr>
          <w:lang w:val="fr-BE"/>
        </w:rPr>
        <w:t xml:space="preserve"> how </w:t>
      </w:r>
      <w:proofErr w:type="spellStart"/>
      <w:r w:rsidRPr="00CE77A0">
        <w:rPr>
          <w:lang w:val="fr-BE"/>
        </w:rPr>
        <w:t>some</w:t>
      </w:r>
      <w:proofErr w:type="spellEnd"/>
      <w:r w:rsidRPr="00CE77A0">
        <w:rPr>
          <w:lang w:val="fr-BE"/>
        </w:rPr>
        <w:t xml:space="preserve"> data </w:t>
      </w:r>
      <w:proofErr w:type="spellStart"/>
      <w:r w:rsidRPr="00CE77A0">
        <w:rPr>
          <w:lang w:val="fr-BE"/>
        </w:rPr>
        <w:t>is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visualised</w:t>
      </w:r>
      <w:proofErr w:type="spellEnd"/>
      <w:r w:rsidRPr="00CE77A0">
        <w:rPr>
          <w:lang w:val="fr-BE"/>
        </w:rPr>
        <w:t xml:space="preserve">, </w:t>
      </w:r>
      <w:proofErr w:type="spellStart"/>
      <w:r w:rsidRPr="00CE77A0">
        <w:rPr>
          <w:lang w:val="fr-BE"/>
        </w:rPr>
        <w:t>e.g</w:t>
      </w:r>
      <w:proofErr w:type="spellEnd"/>
      <w:r w:rsidRPr="00CE77A0">
        <w:rPr>
          <w:lang w:val="fr-BE"/>
        </w:rPr>
        <w:t xml:space="preserve">. to show </w:t>
      </w:r>
      <w:proofErr w:type="spellStart"/>
      <w:r w:rsidRPr="00CE77A0">
        <w:rPr>
          <w:lang w:val="fr-BE"/>
        </w:rPr>
        <w:t>some</w:t>
      </w:r>
      <w:proofErr w:type="spellEnd"/>
      <w:r w:rsidRPr="00CE77A0">
        <w:rPr>
          <w:lang w:val="fr-BE"/>
        </w:rPr>
        <w:t xml:space="preserve"> aspects and to </w:t>
      </w:r>
      <w:proofErr w:type="spellStart"/>
      <w:r w:rsidRPr="00CE77A0">
        <w:rPr>
          <w:lang w:val="fr-BE"/>
        </w:rPr>
        <w:t>hide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others</w:t>
      </w:r>
      <w:proofErr w:type="spellEnd"/>
    </w:p>
    <w:p w:rsidR="00CE77A0" w:rsidRPr="00CE77A0" w:rsidRDefault="00CE77A0" w:rsidP="00CE77A0">
      <w:pPr>
        <w:spacing w:after="0" w:line="240" w:lineRule="auto"/>
        <w:ind w:left="284"/>
        <w:rPr>
          <w:lang w:val="fr-BE"/>
        </w:rPr>
      </w:pPr>
      <w:proofErr w:type="spellStart"/>
      <w:r w:rsidRPr="00CE77A0">
        <w:rPr>
          <w:lang w:val="fr-BE"/>
        </w:rPr>
        <w:t>DetailOnDemand</w:t>
      </w:r>
      <w:proofErr w:type="spellEnd"/>
      <w:r w:rsidRPr="00CE77A0">
        <w:rPr>
          <w:lang w:val="fr-BE"/>
        </w:rPr>
        <w:t xml:space="preserve"> — the user </w:t>
      </w:r>
      <w:proofErr w:type="spellStart"/>
      <w:r w:rsidRPr="00CE77A0">
        <w:rPr>
          <w:lang w:val="fr-BE"/>
        </w:rPr>
        <w:t>interacts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with</w:t>
      </w:r>
      <w:proofErr w:type="spellEnd"/>
      <w:r w:rsidRPr="00CE77A0">
        <w:rPr>
          <w:lang w:val="fr-BE"/>
        </w:rPr>
        <w:t xml:space="preserve"> the system to </w:t>
      </w:r>
      <w:proofErr w:type="spellStart"/>
      <w:r w:rsidRPr="00CE77A0">
        <w:rPr>
          <w:lang w:val="fr-BE"/>
        </w:rPr>
        <w:t>ask</w:t>
      </w:r>
      <w:proofErr w:type="spellEnd"/>
      <w:r w:rsidRPr="00CE77A0">
        <w:rPr>
          <w:lang w:val="fr-BE"/>
        </w:rPr>
        <w:t xml:space="preserve"> for </w:t>
      </w:r>
      <w:proofErr w:type="spellStart"/>
      <w:r w:rsidRPr="00CE77A0">
        <w:rPr>
          <w:lang w:val="fr-BE"/>
        </w:rPr>
        <w:t>some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detail</w:t>
      </w:r>
      <w:proofErr w:type="spellEnd"/>
      <w:r w:rsidRPr="00CE77A0">
        <w:rPr>
          <w:lang w:val="fr-BE"/>
        </w:rPr>
        <w:t xml:space="preserve"> on </w:t>
      </w:r>
      <w:proofErr w:type="spellStart"/>
      <w:r w:rsidRPr="00CE77A0">
        <w:rPr>
          <w:lang w:val="fr-BE"/>
        </w:rPr>
        <w:t>some</w:t>
      </w:r>
      <w:proofErr w:type="spellEnd"/>
      <w:r w:rsidRPr="00CE77A0">
        <w:rPr>
          <w:lang w:val="fr-BE"/>
        </w:rPr>
        <w:t xml:space="preserve"> item</w:t>
      </w:r>
    </w:p>
    <w:p w:rsidR="00CE77A0" w:rsidRPr="00C12FEE" w:rsidRDefault="00CE77A0" w:rsidP="00CE77A0">
      <w:pPr>
        <w:spacing w:after="0" w:line="240" w:lineRule="auto"/>
        <w:rPr>
          <w:b/>
          <w:i/>
          <w:lang w:val="fr-BE"/>
        </w:rPr>
      </w:pPr>
      <w:r w:rsidRPr="00C12FEE">
        <w:rPr>
          <w:b/>
          <w:i/>
          <w:lang w:val="fr-BE"/>
        </w:rPr>
        <w:t xml:space="preserve">User </w:t>
      </w:r>
      <w:proofErr w:type="spellStart"/>
      <w:r w:rsidRPr="00C12FEE">
        <w:rPr>
          <w:b/>
          <w:i/>
          <w:lang w:val="fr-BE"/>
        </w:rPr>
        <w:t>Tasks</w:t>
      </w:r>
      <w:proofErr w:type="spellEnd"/>
    </w:p>
    <w:p w:rsidR="00CE77A0" w:rsidRPr="00CE77A0" w:rsidRDefault="00CE77A0" w:rsidP="00CE77A0">
      <w:pPr>
        <w:tabs>
          <w:tab w:val="left" w:pos="284"/>
        </w:tabs>
        <w:spacing w:after="0" w:line="240" w:lineRule="auto"/>
        <w:ind w:left="284"/>
        <w:rPr>
          <w:lang w:val="fr-BE"/>
        </w:rPr>
      </w:pPr>
      <w:proofErr w:type="spellStart"/>
      <w:r w:rsidRPr="00CE77A0">
        <w:rPr>
          <w:lang w:val="fr-BE"/>
        </w:rPr>
        <w:t>ProblemSolving</w:t>
      </w:r>
      <w:proofErr w:type="spellEnd"/>
      <w:r w:rsidRPr="00CE77A0">
        <w:rPr>
          <w:lang w:val="fr-BE"/>
        </w:rPr>
        <w:t xml:space="preserve"> — the user </w:t>
      </w:r>
      <w:proofErr w:type="spellStart"/>
      <w:r w:rsidRPr="00CE77A0">
        <w:rPr>
          <w:lang w:val="fr-BE"/>
        </w:rPr>
        <w:t>performs</w:t>
      </w:r>
      <w:proofErr w:type="spellEnd"/>
      <w:r w:rsidRPr="00CE77A0">
        <w:rPr>
          <w:lang w:val="fr-BE"/>
        </w:rPr>
        <w:t xml:space="preserve"> a cognitive </w:t>
      </w:r>
      <w:proofErr w:type="spellStart"/>
      <w:r w:rsidRPr="00CE77A0">
        <w:rPr>
          <w:lang w:val="fr-BE"/>
        </w:rPr>
        <w:t>activity</w:t>
      </w:r>
      <w:proofErr w:type="spellEnd"/>
      <w:r w:rsidRPr="00CE77A0">
        <w:rPr>
          <w:lang w:val="fr-BE"/>
        </w:rPr>
        <w:t xml:space="preserve"> to </w:t>
      </w:r>
      <w:proofErr w:type="spellStart"/>
      <w:r w:rsidRPr="00CE77A0">
        <w:rPr>
          <w:lang w:val="fr-BE"/>
        </w:rPr>
        <w:t>solve</w:t>
      </w:r>
      <w:proofErr w:type="spellEnd"/>
      <w:r w:rsidRPr="00CE77A0">
        <w:rPr>
          <w:lang w:val="fr-BE"/>
        </w:rPr>
        <w:t xml:space="preserve"> a </w:t>
      </w:r>
      <w:proofErr w:type="spellStart"/>
      <w:r w:rsidRPr="00CE77A0">
        <w:rPr>
          <w:lang w:val="fr-BE"/>
        </w:rPr>
        <w:t>problem</w:t>
      </w:r>
      <w:proofErr w:type="spellEnd"/>
    </w:p>
    <w:p w:rsidR="00CE77A0" w:rsidRPr="00CE77A0" w:rsidRDefault="00CE77A0" w:rsidP="00CE77A0">
      <w:pPr>
        <w:tabs>
          <w:tab w:val="left" w:pos="284"/>
        </w:tabs>
        <w:spacing w:after="0" w:line="240" w:lineRule="auto"/>
        <w:ind w:left="284"/>
        <w:rPr>
          <w:lang w:val="fr-BE"/>
        </w:rPr>
      </w:pPr>
      <w:proofErr w:type="spellStart"/>
      <w:r w:rsidRPr="00CE77A0">
        <w:rPr>
          <w:lang w:val="fr-BE"/>
        </w:rPr>
        <w:t>Comparing</w:t>
      </w:r>
      <w:proofErr w:type="spellEnd"/>
      <w:r w:rsidRPr="00CE77A0">
        <w:rPr>
          <w:lang w:val="fr-BE"/>
        </w:rPr>
        <w:t xml:space="preserve"> — the user </w:t>
      </w:r>
      <w:proofErr w:type="spellStart"/>
      <w:r w:rsidRPr="00CE77A0">
        <w:rPr>
          <w:lang w:val="fr-BE"/>
        </w:rPr>
        <w:t>performs</w:t>
      </w:r>
      <w:proofErr w:type="spellEnd"/>
      <w:r w:rsidRPr="00CE77A0">
        <w:rPr>
          <w:lang w:val="fr-BE"/>
        </w:rPr>
        <w:t xml:space="preserve"> a cognitive </w:t>
      </w:r>
      <w:proofErr w:type="spellStart"/>
      <w:r w:rsidRPr="00CE77A0">
        <w:rPr>
          <w:lang w:val="fr-BE"/>
        </w:rPr>
        <w:t>activity</w:t>
      </w:r>
      <w:proofErr w:type="spellEnd"/>
      <w:r w:rsidRPr="00CE77A0">
        <w:rPr>
          <w:lang w:val="fr-BE"/>
        </w:rPr>
        <w:t xml:space="preserve"> to compare </w:t>
      </w:r>
      <w:proofErr w:type="spellStart"/>
      <w:r w:rsidRPr="00CE77A0">
        <w:rPr>
          <w:lang w:val="fr-BE"/>
        </w:rPr>
        <w:t>pieces</w:t>
      </w:r>
      <w:proofErr w:type="spellEnd"/>
      <w:r w:rsidRPr="00CE77A0">
        <w:rPr>
          <w:lang w:val="fr-BE"/>
        </w:rPr>
        <w:t xml:space="preserve"> of information</w:t>
      </w:r>
    </w:p>
    <w:p w:rsidR="00CE77A0" w:rsidRPr="00CE77A0" w:rsidRDefault="00CE77A0" w:rsidP="00CE77A0">
      <w:pPr>
        <w:tabs>
          <w:tab w:val="left" w:pos="284"/>
        </w:tabs>
        <w:spacing w:after="0" w:line="240" w:lineRule="auto"/>
        <w:ind w:left="284"/>
        <w:rPr>
          <w:lang w:val="fr-BE"/>
        </w:rPr>
      </w:pPr>
      <w:r w:rsidRPr="00CE77A0">
        <w:rPr>
          <w:lang w:val="fr-BE"/>
        </w:rPr>
        <w:t xml:space="preserve">Planning — the user </w:t>
      </w:r>
      <w:proofErr w:type="spellStart"/>
      <w:r w:rsidRPr="00CE77A0">
        <w:rPr>
          <w:lang w:val="fr-BE"/>
        </w:rPr>
        <w:t>performs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some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activity</w:t>
      </w:r>
      <w:proofErr w:type="spellEnd"/>
      <w:r w:rsidRPr="00CE77A0">
        <w:rPr>
          <w:lang w:val="fr-BE"/>
        </w:rPr>
        <w:t xml:space="preserve"> to plan </w:t>
      </w:r>
      <w:proofErr w:type="spellStart"/>
      <w:r w:rsidRPr="00CE77A0">
        <w:rPr>
          <w:lang w:val="fr-BE"/>
        </w:rPr>
        <w:t>what</w:t>
      </w:r>
      <w:proofErr w:type="spellEnd"/>
      <w:r w:rsidRPr="00CE77A0">
        <w:rPr>
          <w:lang w:val="fr-BE"/>
        </w:rPr>
        <w:t xml:space="preserve"> to do</w:t>
      </w:r>
    </w:p>
    <w:p w:rsidR="00CE77A0" w:rsidRPr="00C12FEE" w:rsidRDefault="00CE77A0" w:rsidP="00CE77A0">
      <w:pPr>
        <w:spacing w:after="0" w:line="240" w:lineRule="auto"/>
        <w:rPr>
          <w:b/>
          <w:i/>
          <w:lang w:val="fr-BE"/>
        </w:rPr>
      </w:pPr>
      <w:r w:rsidRPr="00C12FEE">
        <w:rPr>
          <w:b/>
          <w:i/>
          <w:lang w:val="fr-BE"/>
        </w:rPr>
        <w:t xml:space="preserve">Abstract </w:t>
      </w:r>
      <w:proofErr w:type="spellStart"/>
      <w:r w:rsidRPr="00C12FEE">
        <w:rPr>
          <w:b/>
          <w:i/>
          <w:lang w:val="fr-BE"/>
        </w:rPr>
        <w:t>Tasks</w:t>
      </w:r>
      <w:proofErr w:type="spellEnd"/>
    </w:p>
    <w:p w:rsidR="00CE77A0" w:rsidRDefault="00CE77A0" w:rsidP="00CE77A0">
      <w:pPr>
        <w:tabs>
          <w:tab w:val="left" w:pos="284"/>
        </w:tabs>
        <w:spacing w:after="0" w:line="240" w:lineRule="auto"/>
        <w:rPr>
          <w:lang w:val="fr-BE"/>
        </w:rPr>
      </w:pPr>
      <w:r>
        <w:rPr>
          <w:lang w:val="fr-BE"/>
        </w:rPr>
        <w:tab/>
      </w:r>
      <w:proofErr w:type="spellStart"/>
      <w:r w:rsidRPr="00CE77A0">
        <w:rPr>
          <w:lang w:val="fr-BE"/>
        </w:rPr>
        <w:t>Search</w:t>
      </w:r>
      <w:proofErr w:type="spellEnd"/>
      <w:r w:rsidRPr="00CE77A0">
        <w:rPr>
          <w:lang w:val="fr-BE"/>
        </w:rPr>
        <w:t xml:space="preserve"> Information — the user </w:t>
      </w:r>
      <w:proofErr w:type="spellStart"/>
      <w:r w:rsidRPr="00CE77A0">
        <w:rPr>
          <w:lang w:val="fr-BE"/>
        </w:rPr>
        <w:t>performs</w:t>
      </w:r>
      <w:proofErr w:type="spellEnd"/>
      <w:r w:rsidRPr="00CE77A0">
        <w:rPr>
          <w:lang w:val="fr-BE"/>
        </w:rPr>
        <w:t xml:space="preserve"> an </w:t>
      </w:r>
      <w:proofErr w:type="spellStart"/>
      <w:r w:rsidRPr="00CE77A0">
        <w:rPr>
          <w:lang w:val="fr-BE"/>
        </w:rPr>
        <w:t>iterative</w:t>
      </w:r>
      <w:proofErr w:type="spellEnd"/>
      <w:r w:rsidRPr="00CE77A0">
        <w:rPr>
          <w:lang w:val="fr-BE"/>
        </w:rPr>
        <w:t xml:space="preserve"> </w:t>
      </w:r>
      <w:proofErr w:type="spellStart"/>
      <w:r w:rsidRPr="00CE77A0">
        <w:rPr>
          <w:lang w:val="fr-BE"/>
        </w:rPr>
        <w:t>search</w:t>
      </w:r>
      <w:proofErr w:type="spellEnd"/>
      <w:r w:rsidRPr="00CE77A0">
        <w:rPr>
          <w:lang w:val="fr-BE"/>
        </w:rPr>
        <w:t xml:space="preserve"> for a </w:t>
      </w:r>
      <w:proofErr w:type="spellStart"/>
      <w:r w:rsidRPr="00CE77A0">
        <w:rPr>
          <w:lang w:val="fr-BE"/>
        </w:rPr>
        <w:t>piece</w:t>
      </w:r>
      <w:proofErr w:type="spellEnd"/>
      <w:r w:rsidRPr="00CE77A0">
        <w:rPr>
          <w:lang w:val="fr-BE"/>
        </w:rPr>
        <w:t xml:space="preserve"> of information</w:t>
      </w:r>
    </w:p>
    <w:p w:rsidR="00CE77A0" w:rsidRDefault="00CE77A0" w:rsidP="00CE77A0">
      <w:pPr>
        <w:tabs>
          <w:tab w:val="left" w:pos="284"/>
        </w:tabs>
        <w:spacing w:after="0" w:line="240" w:lineRule="auto"/>
        <w:rPr>
          <w:lang w:val="fr-BE"/>
        </w:rPr>
      </w:pPr>
    </w:p>
    <w:p w:rsidR="00CE77A0" w:rsidRDefault="00CE77A0" w:rsidP="00CE77A0">
      <w:pPr>
        <w:tabs>
          <w:tab w:val="left" w:pos="284"/>
        </w:tabs>
        <w:spacing w:after="0" w:line="240" w:lineRule="auto"/>
        <w:rPr>
          <w:lang w:val="fr-BE"/>
        </w:rPr>
      </w:pPr>
      <w:proofErr w:type="spellStart"/>
      <w:r>
        <w:rPr>
          <w:lang w:val="fr-BE"/>
        </w:rPr>
        <w:lastRenderedPageBreak/>
        <w:t>Before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proposing</w:t>
      </w:r>
      <w:proofErr w:type="spellEnd"/>
      <w:r>
        <w:rPr>
          <w:lang w:val="fr-BE"/>
        </w:rPr>
        <w:t xml:space="preserve"> an extension of </w:t>
      </w:r>
      <w:proofErr w:type="spellStart"/>
      <w:r>
        <w:rPr>
          <w:lang w:val="fr-BE"/>
        </w:rPr>
        <w:t>this</w:t>
      </w:r>
      <w:proofErr w:type="spellEnd"/>
      <w:r>
        <w:rPr>
          <w:lang w:val="fr-BE"/>
        </w:rPr>
        <w:t xml:space="preserve"> classification, let us </w:t>
      </w:r>
      <w:proofErr w:type="spellStart"/>
      <w:r>
        <w:rPr>
          <w:lang w:val="fr-BE"/>
        </w:rPr>
        <w:t>consider</w:t>
      </w:r>
      <w:proofErr w:type="spellEnd"/>
      <w:r>
        <w:rPr>
          <w:lang w:val="fr-BE"/>
        </w:rPr>
        <w:t xml:space="preserve"> the </w:t>
      </w:r>
      <w:proofErr w:type="spellStart"/>
      <w:r>
        <w:rPr>
          <w:lang w:val="fr-BE"/>
        </w:rPr>
        <w:t>following</w:t>
      </w:r>
      <w:proofErr w:type="spellEnd"/>
      <w:r>
        <w:rPr>
          <w:lang w:val="fr-BE"/>
        </w:rPr>
        <w:t xml:space="preserve"> sources of information </w:t>
      </w:r>
      <w:proofErr w:type="spellStart"/>
      <w:r>
        <w:rPr>
          <w:lang w:val="fr-BE"/>
        </w:rPr>
        <w:t>related</w:t>
      </w:r>
      <w:proofErr w:type="spellEnd"/>
      <w:r>
        <w:rPr>
          <w:lang w:val="fr-BE"/>
        </w:rPr>
        <w:t xml:space="preserve"> to </w:t>
      </w:r>
      <w:proofErr w:type="spellStart"/>
      <w:r>
        <w:rPr>
          <w:lang w:val="fr-BE"/>
        </w:rPr>
        <w:t>this</w:t>
      </w:r>
      <w:proofErr w:type="spellEnd"/>
      <w:r>
        <w:rPr>
          <w:lang w:val="fr-BE"/>
        </w:rPr>
        <w:t xml:space="preserve"> question.</w:t>
      </w:r>
    </w:p>
    <w:p w:rsidR="00CE77A0" w:rsidRDefault="00CE77A0" w:rsidP="00CE77A0">
      <w:pPr>
        <w:tabs>
          <w:tab w:val="left" w:pos="284"/>
        </w:tabs>
        <w:spacing w:after="0" w:line="240" w:lineRule="auto"/>
        <w:rPr>
          <w:lang w:val="fr-BE"/>
        </w:rPr>
      </w:pPr>
    </w:p>
    <w:p w:rsidR="000B6A49" w:rsidRDefault="005A0514" w:rsidP="000B6A4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rPr>
          <w:b/>
          <w:lang w:val="fr-BE"/>
        </w:rPr>
      </w:pPr>
      <w:proofErr w:type="spellStart"/>
      <w:r>
        <w:rPr>
          <w:b/>
          <w:lang w:val="fr-BE"/>
        </w:rPr>
        <w:t>T</w:t>
      </w:r>
      <w:r w:rsidR="000B6A49" w:rsidRPr="000B6A49">
        <w:rPr>
          <w:b/>
          <w:lang w:val="fr-BE"/>
        </w:rPr>
        <w:t>axonomy</w:t>
      </w:r>
      <w:proofErr w:type="spellEnd"/>
      <w:r>
        <w:rPr>
          <w:b/>
          <w:lang w:val="fr-BE"/>
        </w:rPr>
        <w:t xml:space="preserve"> of Foley</w:t>
      </w:r>
    </w:p>
    <w:p w:rsidR="000B6A49" w:rsidRPr="000B6A49" w:rsidRDefault="000B6A49" w:rsidP="000B6A49">
      <w:pPr>
        <w:tabs>
          <w:tab w:val="left" w:pos="284"/>
        </w:tabs>
        <w:spacing w:after="0" w:line="240" w:lineRule="auto"/>
        <w:ind w:left="360"/>
        <w:rPr>
          <w:lang w:val="fr-BE"/>
        </w:rPr>
      </w:pPr>
      <w:r w:rsidRPr="000B6A49">
        <w:rPr>
          <w:lang w:val="fr-BE"/>
        </w:rPr>
        <w:t xml:space="preserve">Foley et al. (1984) </w:t>
      </w:r>
      <w:proofErr w:type="spellStart"/>
      <w:r w:rsidRPr="000B6A49">
        <w:rPr>
          <w:lang w:val="fr-BE"/>
        </w:rPr>
        <w:t>describe</w:t>
      </w:r>
      <w:proofErr w:type="spellEnd"/>
      <w:r w:rsidRPr="000B6A49">
        <w:rPr>
          <w:lang w:val="fr-BE"/>
        </w:rPr>
        <w:t xml:space="preserve"> a </w:t>
      </w:r>
      <w:proofErr w:type="spellStart"/>
      <w:r w:rsidRPr="000B6A49">
        <w:rPr>
          <w:lang w:val="fr-BE"/>
        </w:rPr>
        <w:t>number</w:t>
      </w:r>
      <w:proofErr w:type="spellEnd"/>
      <w:r w:rsidRPr="000B6A49">
        <w:rPr>
          <w:lang w:val="fr-BE"/>
        </w:rPr>
        <w:t xml:space="preserve"> of interaction </w:t>
      </w:r>
      <w:proofErr w:type="spellStart"/>
      <w:r w:rsidRPr="000B6A49">
        <w:rPr>
          <w:lang w:val="fr-BE"/>
        </w:rPr>
        <w:t>tasks</w:t>
      </w:r>
      <w:proofErr w:type="spellEnd"/>
      <w:r w:rsidRPr="000B6A49">
        <w:rPr>
          <w:lang w:val="fr-BE"/>
        </w:rPr>
        <w:t xml:space="preserve"> and techniques, and </w:t>
      </w:r>
      <w:proofErr w:type="spellStart"/>
      <w:r w:rsidRPr="000B6A49">
        <w:rPr>
          <w:lang w:val="fr-BE"/>
        </w:rPr>
        <w:t>controlling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tasks</w:t>
      </w:r>
      <w:proofErr w:type="spellEnd"/>
      <w:r w:rsidRPr="000B6A49">
        <w:rPr>
          <w:lang w:val="fr-BE"/>
        </w:rPr>
        <w:t xml:space="preserve"> and techniques.  </w:t>
      </w:r>
      <w:proofErr w:type="spellStart"/>
      <w:r w:rsidRPr="000B6A49">
        <w:rPr>
          <w:lang w:val="fr-BE"/>
        </w:rPr>
        <w:t>They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define</w:t>
      </w:r>
      <w:proofErr w:type="spellEnd"/>
      <w:r w:rsidRPr="000B6A49">
        <w:rPr>
          <w:lang w:val="fr-BE"/>
        </w:rPr>
        <w:t xml:space="preserve"> an interaction </w:t>
      </w:r>
      <w:proofErr w:type="spellStart"/>
      <w:r w:rsidRPr="000B6A49">
        <w:rPr>
          <w:lang w:val="fr-BE"/>
        </w:rPr>
        <w:t>task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as a</w:t>
      </w:r>
      <w:proofErr w:type="spellEnd"/>
      <w:r w:rsidRPr="000B6A49">
        <w:rPr>
          <w:lang w:val="fr-BE"/>
        </w:rPr>
        <w:t xml:space="preserve"> sentence in a </w:t>
      </w:r>
      <w:proofErr w:type="spellStart"/>
      <w:r w:rsidRPr="000B6A49">
        <w:rPr>
          <w:lang w:val="fr-BE"/>
        </w:rPr>
        <w:t>formal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language</w:t>
      </w:r>
      <w:proofErr w:type="spellEnd"/>
      <w:r w:rsidRPr="000B6A49">
        <w:rPr>
          <w:lang w:val="fr-BE"/>
        </w:rPr>
        <w:t xml:space="preserve">, </w:t>
      </w:r>
      <w:proofErr w:type="spellStart"/>
      <w:r w:rsidRPr="000B6A49">
        <w:rPr>
          <w:lang w:val="fr-BE"/>
        </w:rPr>
        <w:t>e.g</w:t>
      </w:r>
      <w:proofErr w:type="spellEnd"/>
      <w:r w:rsidRPr="000B6A49">
        <w:rPr>
          <w:lang w:val="fr-BE"/>
        </w:rPr>
        <w:t xml:space="preserve">. the </w:t>
      </w:r>
      <w:proofErr w:type="spellStart"/>
      <w:r w:rsidRPr="000B6A49">
        <w:rPr>
          <w:lang w:val="fr-BE"/>
        </w:rPr>
        <w:t>task</w:t>
      </w:r>
      <w:proofErr w:type="spellEnd"/>
      <w:r w:rsidRPr="000B6A49">
        <w:rPr>
          <w:lang w:val="fr-BE"/>
        </w:rPr>
        <w:t xml:space="preserve"> "move </w:t>
      </w:r>
      <w:proofErr w:type="spellStart"/>
      <w:r w:rsidRPr="000B6A49">
        <w:rPr>
          <w:lang w:val="fr-BE"/>
        </w:rPr>
        <w:t>entity</w:t>
      </w:r>
      <w:proofErr w:type="spellEnd"/>
      <w:r w:rsidRPr="000B6A49">
        <w:rPr>
          <w:lang w:val="fr-BE"/>
        </w:rPr>
        <w:t xml:space="preserve">" has </w:t>
      </w:r>
      <w:proofErr w:type="spellStart"/>
      <w:r w:rsidRPr="000B6A49">
        <w:rPr>
          <w:lang w:val="fr-BE"/>
        </w:rPr>
        <w:t>three</w:t>
      </w:r>
      <w:proofErr w:type="spellEnd"/>
      <w:r w:rsidRPr="000B6A49">
        <w:rPr>
          <w:lang w:val="fr-BE"/>
        </w:rPr>
        <w:t xml:space="preserve"> basic </w:t>
      </w:r>
      <w:proofErr w:type="spellStart"/>
      <w:r w:rsidRPr="000B6A49">
        <w:rPr>
          <w:lang w:val="fr-BE"/>
        </w:rPr>
        <w:t>entities</w:t>
      </w:r>
      <w:proofErr w:type="spellEnd"/>
      <w:r w:rsidRPr="000B6A49">
        <w:rPr>
          <w:lang w:val="fr-BE"/>
        </w:rPr>
        <w:t xml:space="preserve">: a position, an </w:t>
      </w:r>
      <w:proofErr w:type="spellStart"/>
      <w:r w:rsidRPr="000B6A49">
        <w:rPr>
          <w:lang w:val="fr-BE"/>
        </w:rPr>
        <w:t>entity</w:t>
      </w:r>
      <w:proofErr w:type="spellEnd"/>
      <w:r w:rsidRPr="000B6A49">
        <w:rPr>
          <w:lang w:val="fr-BE"/>
        </w:rPr>
        <w:t xml:space="preserve"> and the </w:t>
      </w:r>
      <w:proofErr w:type="spellStart"/>
      <w:r w:rsidRPr="000B6A49">
        <w:rPr>
          <w:lang w:val="fr-BE"/>
        </w:rPr>
        <w:t>imperative</w:t>
      </w:r>
      <w:proofErr w:type="spellEnd"/>
      <w:r w:rsidRPr="000B6A49">
        <w:rPr>
          <w:lang w:val="fr-BE"/>
        </w:rPr>
        <w:t xml:space="preserve"> 'move'</w:t>
      </w:r>
      <w:r>
        <w:rPr>
          <w:lang w:val="fr-BE"/>
        </w:rPr>
        <w:t xml:space="preserve">. </w:t>
      </w:r>
      <w:r w:rsidRPr="000B6A49">
        <w:rPr>
          <w:lang w:val="fr-BE"/>
        </w:rPr>
        <w:t xml:space="preserve">The </w:t>
      </w:r>
      <w:proofErr w:type="spellStart"/>
      <w:r w:rsidRPr="000B6A49">
        <w:rPr>
          <w:lang w:val="fr-BE"/>
        </w:rPr>
        <w:t>task</w:t>
      </w:r>
      <w:proofErr w:type="spellEnd"/>
      <w:r w:rsidRPr="000B6A49">
        <w:rPr>
          <w:lang w:val="fr-BE"/>
        </w:rPr>
        <w:t xml:space="preserve"> of the system designer in </w:t>
      </w:r>
      <w:proofErr w:type="spellStart"/>
      <w:r w:rsidRPr="000B6A49">
        <w:rPr>
          <w:lang w:val="fr-BE"/>
        </w:rPr>
        <w:t>selecting</w:t>
      </w:r>
      <w:proofErr w:type="spellEnd"/>
      <w:r w:rsidRPr="000B6A49">
        <w:rPr>
          <w:lang w:val="fr-BE"/>
        </w:rPr>
        <w:t xml:space="preserve"> the </w:t>
      </w:r>
      <w:proofErr w:type="spellStart"/>
      <w:r w:rsidRPr="000B6A49">
        <w:rPr>
          <w:lang w:val="fr-BE"/>
        </w:rPr>
        <w:t>most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appropriate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device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consists</w:t>
      </w:r>
      <w:proofErr w:type="spellEnd"/>
      <w:r w:rsidRPr="000B6A49">
        <w:rPr>
          <w:lang w:val="fr-BE"/>
        </w:rPr>
        <w:t xml:space="preserve"> in </w:t>
      </w:r>
      <w:proofErr w:type="spellStart"/>
      <w:r w:rsidRPr="000B6A49">
        <w:rPr>
          <w:lang w:val="fr-BE"/>
        </w:rPr>
        <w:t>designing</w:t>
      </w:r>
      <w:proofErr w:type="spellEnd"/>
      <w:r w:rsidRPr="000B6A49">
        <w:rPr>
          <w:lang w:val="fr-BE"/>
        </w:rPr>
        <w:t xml:space="preserve"> interaction techniques </w:t>
      </w:r>
      <w:proofErr w:type="spellStart"/>
      <w:r w:rsidRPr="000B6A49">
        <w:rPr>
          <w:lang w:val="fr-BE"/>
        </w:rPr>
        <w:t>that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minimize</w:t>
      </w:r>
      <w:proofErr w:type="spellEnd"/>
      <w:r w:rsidRPr="000B6A49">
        <w:rPr>
          <w:lang w:val="fr-BE"/>
        </w:rPr>
        <w:t xml:space="preserve"> the </w:t>
      </w:r>
      <w:proofErr w:type="spellStart"/>
      <w:r w:rsidRPr="000B6A49">
        <w:rPr>
          <w:lang w:val="fr-BE"/>
        </w:rPr>
        <w:t>work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required</w:t>
      </w:r>
      <w:proofErr w:type="spellEnd"/>
      <w:r w:rsidRPr="000B6A49">
        <w:rPr>
          <w:lang w:val="fr-BE"/>
        </w:rPr>
        <w:t xml:space="preserve"> of the </w:t>
      </w:r>
      <w:proofErr w:type="spellStart"/>
      <w:r w:rsidRPr="000B6A49">
        <w:rPr>
          <w:lang w:val="fr-BE"/>
        </w:rPr>
        <w:t>human</w:t>
      </w:r>
      <w:proofErr w:type="spellEnd"/>
      <w:r w:rsidRPr="000B6A49">
        <w:rPr>
          <w:lang w:val="fr-BE"/>
        </w:rPr>
        <w:t xml:space="preserve"> in perception, cognition as </w:t>
      </w:r>
      <w:proofErr w:type="spellStart"/>
      <w:r w:rsidRPr="000B6A49">
        <w:rPr>
          <w:lang w:val="fr-BE"/>
        </w:rPr>
        <w:t>well</w:t>
      </w:r>
      <w:proofErr w:type="spellEnd"/>
      <w:r w:rsidRPr="000B6A49">
        <w:rPr>
          <w:lang w:val="fr-BE"/>
        </w:rPr>
        <w:t xml:space="preserve"> as in </w:t>
      </w:r>
      <w:proofErr w:type="spellStart"/>
      <w:r w:rsidRPr="000B6A49">
        <w:rPr>
          <w:lang w:val="fr-BE"/>
        </w:rPr>
        <w:t>motor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activity</w:t>
      </w:r>
      <w:proofErr w:type="spellEnd"/>
      <w:r w:rsidRPr="000B6A49">
        <w:rPr>
          <w:lang w:val="fr-BE"/>
        </w:rPr>
        <w:t xml:space="preserve">.  </w:t>
      </w:r>
      <w:proofErr w:type="spellStart"/>
      <w:r w:rsidRPr="000B6A49">
        <w:rPr>
          <w:lang w:val="fr-BE"/>
        </w:rPr>
        <w:t>Each</w:t>
      </w:r>
      <w:proofErr w:type="spellEnd"/>
      <w:r w:rsidRPr="000B6A49">
        <w:rPr>
          <w:lang w:val="fr-BE"/>
        </w:rPr>
        <w:t xml:space="preserve"> interaction </w:t>
      </w:r>
      <w:proofErr w:type="spellStart"/>
      <w:r w:rsidRPr="000B6A49">
        <w:rPr>
          <w:lang w:val="fr-BE"/>
        </w:rPr>
        <w:t>task</w:t>
      </w:r>
      <w:proofErr w:type="spellEnd"/>
      <w:r w:rsidRPr="000B6A49">
        <w:rPr>
          <w:lang w:val="fr-BE"/>
        </w:rPr>
        <w:t xml:space="preserve"> has a set of application </w:t>
      </w:r>
      <w:proofErr w:type="spellStart"/>
      <w:r w:rsidRPr="000B6A49">
        <w:rPr>
          <w:lang w:val="fr-BE"/>
        </w:rPr>
        <w:t>requirements</w:t>
      </w:r>
      <w:proofErr w:type="spellEnd"/>
      <w:r w:rsidRPr="000B6A49">
        <w:rPr>
          <w:lang w:val="fr-BE"/>
        </w:rPr>
        <w:t xml:space="preserve">, </w:t>
      </w:r>
      <w:proofErr w:type="spellStart"/>
      <w:r w:rsidRPr="000B6A49">
        <w:rPr>
          <w:lang w:val="fr-BE"/>
        </w:rPr>
        <w:t>defined</w:t>
      </w:r>
      <w:proofErr w:type="spellEnd"/>
      <w:r w:rsidRPr="000B6A49">
        <w:rPr>
          <w:lang w:val="fr-BE"/>
        </w:rPr>
        <w:t xml:space="preserve"> by the </w:t>
      </w:r>
      <w:proofErr w:type="spellStart"/>
      <w:r w:rsidRPr="000B6A49">
        <w:rPr>
          <w:lang w:val="fr-BE"/>
        </w:rPr>
        <w:t>context</w:t>
      </w:r>
      <w:proofErr w:type="spellEnd"/>
      <w:r w:rsidRPr="000B6A49">
        <w:rPr>
          <w:lang w:val="fr-BE"/>
        </w:rPr>
        <w:t xml:space="preserve"> of the application in </w:t>
      </w:r>
      <w:proofErr w:type="spellStart"/>
      <w:r w:rsidRPr="000B6A49">
        <w:rPr>
          <w:lang w:val="fr-BE"/>
        </w:rPr>
        <w:t>which</w:t>
      </w:r>
      <w:proofErr w:type="spellEnd"/>
      <w:r w:rsidRPr="000B6A49">
        <w:rPr>
          <w:lang w:val="fr-BE"/>
        </w:rPr>
        <w:t xml:space="preserve"> the </w:t>
      </w:r>
      <w:proofErr w:type="spellStart"/>
      <w:r w:rsidRPr="000B6A49">
        <w:rPr>
          <w:lang w:val="fr-BE"/>
        </w:rPr>
        <w:t>task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is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embedded</w:t>
      </w:r>
      <w:proofErr w:type="spellEnd"/>
      <w:r w:rsidRPr="000B6A49">
        <w:rPr>
          <w:lang w:val="fr-BE"/>
        </w:rPr>
        <w:t xml:space="preserve">.  For instance, a </w:t>
      </w:r>
      <w:proofErr w:type="spellStart"/>
      <w:r w:rsidRPr="000B6A49">
        <w:rPr>
          <w:lang w:val="fr-BE"/>
        </w:rPr>
        <w:t>particular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positioning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task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may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require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dynamic</w:t>
      </w:r>
      <w:proofErr w:type="spellEnd"/>
      <w:r w:rsidRPr="000B6A49">
        <w:rPr>
          <w:lang w:val="fr-BE"/>
        </w:rPr>
        <w:t xml:space="preserve">, </w:t>
      </w:r>
      <w:proofErr w:type="spellStart"/>
      <w:r w:rsidRPr="000B6A49">
        <w:rPr>
          <w:lang w:val="fr-BE"/>
        </w:rPr>
        <w:t>continuous</w:t>
      </w:r>
      <w:proofErr w:type="spellEnd"/>
      <w:r w:rsidRPr="000B6A49">
        <w:rPr>
          <w:lang w:val="fr-BE"/>
        </w:rPr>
        <w:t xml:space="preserve"> feedback by </w:t>
      </w:r>
      <w:proofErr w:type="spellStart"/>
      <w:r w:rsidRPr="000B6A49">
        <w:rPr>
          <w:lang w:val="fr-BE"/>
        </w:rPr>
        <w:t>means</w:t>
      </w:r>
      <w:proofErr w:type="spellEnd"/>
      <w:r w:rsidRPr="000B6A49">
        <w:rPr>
          <w:lang w:val="fr-BE"/>
        </w:rPr>
        <w:t xml:space="preserve"> of a </w:t>
      </w:r>
      <w:proofErr w:type="spellStart"/>
      <w:r w:rsidRPr="000B6A49">
        <w:rPr>
          <w:lang w:val="fr-BE"/>
        </w:rPr>
        <w:t>screen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cursor</w:t>
      </w:r>
      <w:proofErr w:type="spellEnd"/>
      <w:r w:rsidRPr="000B6A49">
        <w:rPr>
          <w:lang w:val="fr-BE"/>
        </w:rPr>
        <w:t>.</w:t>
      </w:r>
      <w:r>
        <w:rPr>
          <w:lang w:val="fr-BE"/>
        </w:rPr>
        <w:t xml:space="preserve"> S</w:t>
      </w:r>
      <w:r w:rsidRPr="000B6A49">
        <w:rPr>
          <w:lang w:val="fr-BE"/>
        </w:rPr>
        <w:t xml:space="preserve">ix types of interaction </w:t>
      </w:r>
      <w:proofErr w:type="spellStart"/>
      <w:r w:rsidRPr="000B6A49">
        <w:rPr>
          <w:lang w:val="fr-BE"/>
        </w:rPr>
        <w:t>tasks</w:t>
      </w:r>
      <w:proofErr w:type="spellEnd"/>
      <w:r>
        <w:rPr>
          <w:lang w:val="fr-BE"/>
        </w:rPr>
        <w:t xml:space="preserve"> are </w:t>
      </w:r>
      <w:proofErr w:type="spellStart"/>
      <w:r>
        <w:rPr>
          <w:lang w:val="fr-BE"/>
        </w:rPr>
        <w:t>defined</w:t>
      </w:r>
      <w:proofErr w:type="spellEnd"/>
      <w:r w:rsidRPr="000B6A49">
        <w:rPr>
          <w:lang w:val="fr-BE"/>
        </w:rPr>
        <w:t xml:space="preserve">, </w:t>
      </w:r>
      <w:proofErr w:type="spellStart"/>
      <w:r w:rsidRPr="000B6A49">
        <w:rPr>
          <w:lang w:val="fr-BE"/>
        </w:rPr>
        <w:t>which</w:t>
      </w:r>
      <w:proofErr w:type="spellEnd"/>
      <w:r w:rsidRPr="000B6A49">
        <w:rPr>
          <w:lang w:val="fr-BE"/>
        </w:rPr>
        <w:t xml:space="preserve"> are user-</w:t>
      </w:r>
      <w:proofErr w:type="spellStart"/>
      <w:r w:rsidRPr="000B6A49">
        <w:rPr>
          <w:lang w:val="fr-BE"/>
        </w:rPr>
        <w:t>oriented</w:t>
      </w:r>
      <w:proofErr w:type="spellEnd"/>
      <w:r w:rsidRPr="000B6A49">
        <w:rPr>
          <w:lang w:val="fr-BE"/>
        </w:rPr>
        <w:t xml:space="preserve">, </w:t>
      </w:r>
      <w:proofErr w:type="spellStart"/>
      <w:r w:rsidRPr="000B6A49">
        <w:rPr>
          <w:lang w:val="fr-BE"/>
        </w:rPr>
        <w:t>rather</w:t>
      </w:r>
      <w:proofErr w:type="spellEnd"/>
      <w:r w:rsidRPr="000B6A49">
        <w:rPr>
          <w:lang w:val="fr-BE"/>
        </w:rPr>
        <w:t xml:space="preserve"> </w:t>
      </w:r>
      <w:proofErr w:type="spellStart"/>
      <w:r w:rsidRPr="000B6A49">
        <w:rPr>
          <w:lang w:val="fr-BE"/>
        </w:rPr>
        <w:t>than</w:t>
      </w:r>
      <w:proofErr w:type="spellEnd"/>
      <w:r w:rsidRPr="000B6A49">
        <w:rPr>
          <w:lang w:val="fr-BE"/>
        </w:rPr>
        <w:t xml:space="preserve"> system- or hardware-</w:t>
      </w:r>
      <w:proofErr w:type="spellStart"/>
      <w:r w:rsidRPr="000B6A49">
        <w:rPr>
          <w:lang w:val="fr-BE"/>
        </w:rPr>
        <w:t>oriented</w:t>
      </w:r>
      <w:proofErr w:type="spellEnd"/>
      <w:r>
        <w:rPr>
          <w:lang w:val="fr-BE"/>
        </w:rPr>
        <w:t> :</w:t>
      </w:r>
    </w:p>
    <w:p w:rsidR="000B6A49" w:rsidRDefault="000B6A49" w:rsidP="000B6A49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</w:pPr>
      <w:r w:rsidRPr="000B6A49">
        <w:rPr>
          <w:i/>
        </w:rPr>
        <w:t>Select</w:t>
      </w:r>
      <w:r>
        <w:t>= the user makes a selection from a set of alternatives;</w:t>
      </w:r>
    </w:p>
    <w:p w:rsidR="000B6A49" w:rsidRDefault="000B6A49" w:rsidP="000B6A49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</w:pPr>
      <w:r w:rsidRPr="000B6A49">
        <w:rPr>
          <w:i/>
        </w:rPr>
        <w:t>Position</w:t>
      </w:r>
      <w:r>
        <w:t>= the user indicates a position on the interactive display;</w:t>
      </w:r>
    </w:p>
    <w:p w:rsidR="000B6A49" w:rsidRDefault="000B6A49" w:rsidP="000B6A49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</w:pPr>
      <w:r w:rsidRPr="000B6A49">
        <w:rPr>
          <w:i/>
        </w:rPr>
        <w:t>Orient</w:t>
      </w:r>
      <w:r>
        <w:t>= the user orients an entity in 2-D or 3-D space;</w:t>
      </w:r>
    </w:p>
    <w:p w:rsidR="000B6A49" w:rsidRDefault="000B6A49" w:rsidP="000B6A49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</w:pPr>
      <w:r w:rsidRPr="000B6A49">
        <w:rPr>
          <w:i/>
        </w:rPr>
        <w:t>Path</w:t>
      </w:r>
      <w:r>
        <w:t>= the user generates a path, which is a series of positions or orientations created over time;</w:t>
      </w:r>
    </w:p>
    <w:p w:rsidR="000B6A49" w:rsidRDefault="000B6A49" w:rsidP="000B6A49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</w:pPr>
      <w:r w:rsidRPr="000B6A49">
        <w:rPr>
          <w:i/>
        </w:rPr>
        <w:t>Quantify</w:t>
      </w:r>
      <w:r>
        <w:t>= the user specifies a value (i.e., a number) to quantify a measure, such as the height of an entity, or the value, in Ohms, of a resistor;</w:t>
      </w:r>
    </w:p>
    <w:p w:rsidR="000B6A49" w:rsidRDefault="000B6A49" w:rsidP="000B6A49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</w:pPr>
      <w:r w:rsidRPr="000B6A49">
        <w:rPr>
          <w:i/>
        </w:rPr>
        <w:t>Text</w:t>
      </w:r>
      <w:r>
        <w:t>= the user inputs a text string, used for example as an annotation on a drawing or as part of a page of text.  Each of these types has its own requirements. Positioning, for instance, has dimensionality in 1-D, 2-D or 3-D.</w:t>
      </w:r>
    </w:p>
    <w:p w:rsidR="000B6A49" w:rsidRPr="000B6A49" w:rsidRDefault="000B6A49" w:rsidP="000B6A49">
      <w:pPr>
        <w:tabs>
          <w:tab w:val="left" w:pos="284"/>
        </w:tabs>
        <w:spacing w:after="0" w:line="240" w:lineRule="auto"/>
        <w:ind w:left="360"/>
        <w:rPr>
          <w:lang w:val="fr-BE"/>
        </w:rPr>
      </w:pPr>
      <w:r w:rsidRPr="000B6A49">
        <w:rPr>
          <w:lang w:val="fr-BE"/>
        </w:rPr>
        <w:t xml:space="preserve">None of the six interaction tasks, however, modifies the objects being displayed.  If such a modification is needed, the user can achieve it by performing a selection (in particular, a command selection) to invoke such a modification.  Foley et al. call such modifying tasks </w:t>
      </w:r>
      <w:r w:rsidR="005C7AED">
        <w:rPr>
          <w:lang w:val="fr-BE"/>
        </w:rPr>
        <w:t xml:space="preserve">controlling tasks.  </w:t>
      </w:r>
      <w:proofErr w:type="spellStart"/>
      <w:r w:rsidR="005C7AED">
        <w:rPr>
          <w:lang w:val="fr-BE"/>
        </w:rPr>
        <w:t>They</w:t>
      </w:r>
      <w:proofErr w:type="spellEnd"/>
      <w:r w:rsidR="005C7AED">
        <w:rPr>
          <w:lang w:val="fr-BE"/>
        </w:rPr>
        <w:t xml:space="preserve"> </w:t>
      </w:r>
      <w:proofErr w:type="spellStart"/>
      <w:r w:rsidR="005C7AED">
        <w:rPr>
          <w:lang w:val="fr-BE"/>
        </w:rPr>
        <w:t>distinguish</w:t>
      </w:r>
      <w:proofErr w:type="spellEnd"/>
      <w:r w:rsidRPr="000B6A49">
        <w:rPr>
          <w:lang w:val="fr-BE"/>
        </w:rPr>
        <w:t xml:space="preserve"> four </w:t>
      </w:r>
      <w:proofErr w:type="spellStart"/>
      <w:r w:rsidRPr="000B6A49">
        <w:rPr>
          <w:lang w:val="fr-BE"/>
        </w:rPr>
        <w:t>such</w:t>
      </w:r>
      <w:proofErr w:type="spellEnd"/>
      <w:r w:rsidRPr="000B6A49">
        <w:rPr>
          <w:lang w:val="fr-BE"/>
        </w:rPr>
        <w:t xml:space="preserve"> types of task:</w:t>
      </w:r>
    </w:p>
    <w:p w:rsidR="005A0514" w:rsidRDefault="000B6A49" w:rsidP="005A0514">
      <w:pPr>
        <w:pStyle w:val="ListParagraph"/>
        <w:numPr>
          <w:ilvl w:val="0"/>
          <w:numId w:val="4"/>
        </w:numPr>
        <w:spacing w:before="240" w:after="120" w:line="240" w:lineRule="auto"/>
        <w:jc w:val="both"/>
      </w:pPr>
      <w:r w:rsidRPr="005A0514">
        <w:rPr>
          <w:i/>
        </w:rPr>
        <w:t>Stretching</w:t>
      </w:r>
      <w:r>
        <w:t xml:space="preserve"> involves grasping a particular feature and moving it to a new positio</w:t>
      </w:r>
      <w:r w:rsidR="005A0514">
        <w:t>n (the result is a distortion);</w:t>
      </w:r>
    </w:p>
    <w:p w:rsidR="005A0514" w:rsidRDefault="005A0514" w:rsidP="005A0514">
      <w:pPr>
        <w:pStyle w:val="ListParagraph"/>
        <w:numPr>
          <w:ilvl w:val="0"/>
          <w:numId w:val="4"/>
        </w:numPr>
        <w:spacing w:before="240" w:after="120" w:line="240" w:lineRule="auto"/>
        <w:jc w:val="both"/>
      </w:pPr>
      <w:r w:rsidRPr="005A0514">
        <w:rPr>
          <w:i/>
        </w:rPr>
        <w:t>S</w:t>
      </w:r>
      <w:r w:rsidR="000B6A49" w:rsidRPr="005A0514">
        <w:rPr>
          <w:i/>
        </w:rPr>
        <w:t>ketching</w:t>
      </w:r>
      <w:r w:rsidR="000B6A49">
        <w:t xml:space="preserve"> involves manipulating a locating device to create an object by "freehand sketching";</w:t>
      </w:r>
    </w:p>
    <w:p w:rsidR="005A0514" w:rsidRDefault="005A0514" w:rsidP="005A0514">
      <w:pPr>
        <w:pStyle w:val="ListParagraph"/>
        <w:numPr>
          <w:ilvl w:val="0"/>
          <w:numId w:val="4"/>
        </w:numPr>
        <w:spacing w:before="240" w:after="120" w:line="240" w:lineRule="auto"/>
        <w:jc w:val="both"/>
      </w:pPr>
      <w:r w:rsidRPr="005A0514">
        <w:rPr>
          <w:i/>
        </w:rPr>
        <w:t>M</w:t>
      </w:r>
      <w:r w:rsidR="000B6A49" w:rsidRPr="005A0514">
        <w:rPr>
          <w:i/>
        </w:rPr>
        <w:t>anipulating</w:t>
      </w:r>
      <w:r w:rsidR="000B6A49">
        <w:t xml:space="preserve"> involves causing an object to move about in the viewable space under the control of an input device (manipulation includes drag</w:t>
      </w:r>
      <w:r>
        <w:t>ging, twisting or scaling);</w:t>
      </w:r>
    </w:p>
    <w:p w:rsidR="000B6A49" w:rsidRDefault="005A0514" w:rsidP="005A0514">
      <w:pPr>
        <w:pStyle w:val="ListParagraph"/>
        <w:numPr>
          <w:ilvl w:val="0"/>
          <w:numId w:val="4"/>
        </w:numPr>
        <w:spacing w:before="240" w:after="120" w:line="240" w:lineRule="auto"/>
        <w:jc w:val="both"/>
      </w:pPr>
      <w:r w:rsidRPr="005A0514">
        <w:rPr>
          <w:i/>
        </w:rPr>
        <w:t>S</w:t>
      </w:r>
      <w:r w:rsidR="000B6A49" w:rsidRPr="005A0514">
        <w:rPr>
          <w:i/>
        </w:rPr>
        <w:t>haping</w:t>
      </w:r>
      <w:r w:rsidR="000B6A49">
        <w:t xml:space="preserve"> finally involves changing of general shape of lines or surfaces.</w:t>
      </w:r>
    </w:p>
    <w:p w:rsidR="000B6A49" w:rsidRPr="000B6A49" w:rsidRDefault="000B6A49" w:rsidP="000B6A49">
      <w:pPr>
        <w:tabs>
          <w:tab w:val="left" w:pos="284"/>
        </w:tabs>
        <w:spacing w:after="0" w:line="240" w:lineRule="auto"/>
        <w:ind w:left="360"/>
        <w:rPr>
          <w:lang w:val="fr-BE"/>
        </w:rPr>
      </w:pPr>
    </w:p>
    <w:p w:rsidR="000B6A49" w:rsidRPr="000B6A49" w:rsidRDefault="005A0514" w:rsidP="000B6A49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rPr>
          <w:b/>
          <w:lang w:val="fr-BE"/>
        </w:rPr>
      </w:pPr>
      <w:proofErr w:type="spellStart"/>
      <w:r>
        <w:rPr>
          <w:b/>
          <w:lang w:val="fr-BE"/>
        </w:rPr>
        <w:t>T</w:t>
      </w:r>
      <w:r w:rsidR="000B6A49" w:rsidRPr="000B6A49">
        <w:rPr>
          <w:b/>
          <w:lang w:val="fr-BE"/>
        </w:rPr>
        <w:t>axonomy</w:t>
      </w:r>
      <w:proofErr w:type="spellEnd"/>
      <w:r>
        <w:rPr>
          <w:b/>
          <w:lang w:val="fr-BE"/>
        </w:rPr>
        <w:t xml:space="preserve"> of </w:t>
      </w:r>
      <w:proofErr w:type="spellStart"/>
      <w:r>
        <w:rPr>
          <w:b/>
          <w:lang w:val="fr-BE"/>
        </w:rPr>
        <w:t>Lenorovitz</w:t>
      </w:r>
      <w:proofErr w:type="spellEnd"/>
    </w:p>
    <w:p w:rsidR="00C12FEE" w:rsidRDefault="00612F7D" w:rsidP="00C12FEE">
      <w:pPr>
        <w:tabs>
          <w:tab w:val="left" w:pos="284"/>
        </w:tabs>
        <w:spacing w:after="0" w:line="240" w:lineRule="auto"/>
        <w:ind w:left="360"/>
        <w:rPr>
          <w:lang w:val="fr-BE"/>
        </w:rPr>
      </w:pPr>
      <w:proofErr w:type="spellStart"/>
      <w:r w:rsidRPr="00612F7D">
        <w:rPr>
          <w:lang w:val="fr-BE"/>
        </w:rPr>
        <w:t>Lenorovitz</w:t>
      </w:r>
      <w:proofErr w:type="spellEnd"/>
      <w:r w:rsidRPr="00612F7D">
        <w:rPr>
          <w:lang w:val="fr-BE"/>
        </w:rPr>
        <w:t xml:space="preserve"> et al. </w:t>
      </w:r>
      <w:r>
        <w:rPr>
          <w:lang w:val="fr-BE"/>
        </w:rPr>
        <w:t>(</w:t>
      </w:r>
      <w:r w:rsidRPr="00612F7D">
        <w:rPr>
          <w:lang w:val="fr-BE"/>
        </w:rPr>
        <w:t xml:space="preserve">1984) </w:t>
      </w:r>
      <w:proofErr w:type="spellStart"/>
      <w:r w:rsidRPr="00612F7D">
        <w:rPr>
          <w:lang w:val="fr-BE"/>
        </w:rPr>
        <w:t>buil</w:t>
      </w:r>
      <w:r>
        <w:rPr>
          <w:lang w:val="fr-BE"/>
        </w:rPr>
        <w:t>t</w:t>
      </w:r>
      <w:proofErr w:type="spellEnd"/>
      <w:r w:rsidRPr="00612F7D">
        <w:rPr>
          <w:lang w:val="fr-BE"/>
        </w:rPr>
        <w:t xml:space="preserve"> a </w:t>
      </w:r>
      <w:proofErr w:type="spellStart"/>
      <w:r w:rsidRPr="00612F7D">
        <w:rPr>
          <w:lang w:val="fr-BE"/>
        </w:rPr>
        <w:t>taxonomy</w:t>
      </w:r>
      <w:proofErr w:type="spellEnd"/>
      <w:r w:rsidRPr="00612F7D">
        <w:rPr>
          <w:lang w:val="fr-BE"/>
        </w:rPr>
        <w:t xml:space="preserve"> of input actions, i.e. of the types of information </w:t>
      </w:r>
      <w:proofErr w:type="spellStart"/>
      <w:r w:rsidRPr="00612F7D">
        <w:rPr>
          <w:lang w:val="fr-BE"/>
        </w:rPr>
        <w:t>that</w:t>
      </w:r>
      <w:proofErr w:type="spellEnd"/>
      <w:r w:rsidRPr="00612F7D">
        <w:rPr>
          <w:lang w:val="fr-BE"/>
        </w:rPr>
        <w:t xml:space="preserve"> </w:t>
      </w:r>
      <w:proofErr w:type="spellStart"/>
      <w:r w:rsidRPr="00612F7D">
        <w:rPr>
          <w:lang w:val="fr-BE"/>
        </w:rPr>
        <w:t>can</w:t>
      </w:r>
      <w:proofErr w:type="spellEnd"/>
      <w:r w:rsidRPr="00612F7D">
        <w:rPr>
          <w:lang w:val="fr-BE"/>
        </w:rPr>
        <w:t xml:space="preserve"> </w:t>
      </w:r>
      <w:proofErr w:type="spellStart"/>
      <w:r w:rsidRPr="00612F7D">
        <w:rPr>
          <w:lang w:val="fr-BE"/>
        </w:rPr>
        <w:t>be</w:t>
      </w:r>
      <w:proofErr w:type="spellEnd"/>
      <w:r w:rsidRPr="00612F7D">
        <w:rPr>
          <w:lang w:val="fr-BE"/>
        </w:rPr>
        <w:t xml:space="preserve"> </w:t>
      </w:r>
      <w:proofErr w:type="spellStart"/>
      <w:r>
        <w:rPr>
          <w:lang w:val="fr-BE"/>
        </w:rPr>
        <w:t>presented</w:t>
      </w:r>
      <w:proofErr w:type="spellEnd"/>
      <w:r>
        <w:rPr>
          <w:lang w:val="fr-BE"/>
        </w:rPr>
        <w:t xml:space="preserve"> in </w:t>
      </w:r>
      <w:proofErr w:type="gramStart"/>
      <w:r>
        <w:rPr>
          <w:lang w:val="fr-BE"/>
        </w:rPr>
        <w:t>a</w:t>
      </w:r>
      <w:proofErr w:type="gramEnd"/>
      <w:r>
        <w:rPr>
          <w:lang w:val="fr-BE"/>
        </w:rPr>
        <w:t xml:space="preserve"> user interface. </w:t>
      </w:r>
      <w:r w:rsidRPr="00612F7D">
        <w:rPr>
          <w:lang w:val="fr-BE"/>
        </w:rPr>
        <w:t xml:space="preserve">The </w:t>
      </w:r>
      <w:proofErr w:type="spellStart"/>
      <w:r w:rsidRPr="00612F7D">
        <w:rPr>
          <w:lang w:val="fr-BE"/>
        </w:rPr>
        <w:t>authors</w:t>
      </w:r>
      <w:proofErr w:type="spellEnd"/>
      <w:r w:rsidRPr="00612F7D">
        <w:rPr>
          <w:lang w:val="fr-BE"/>
        </w:rPr>
        <w:t xml:space="preserve"> </w:t>
      </w:r>
      <w:proofErr w:type="spellStart"/>
      <w:r w:rsidRPr="00612F7D">
        <w:rPr>
          <w:lang w:val="fr-BE"/>
        </w:rPr>
        <w:t>distinguish</w:t>
      </w:r>
      <w:proofErr w:type="spellEnd"/>
      <w:r w:rsidRPr="00612F7D">
        <w:rPr>
          <w:lang w:val="fr-BE"/>
        </w:rPr>
        <w:t xml:space="preserve"> </w:t>
      </w:r>
      <w:proofErr w:type="spellStart"/>
      <w:r w:rsidRPr="00612F7D">
        <w:rPr>
          <w:lang w:val="fr-BE"/>
        </w:rPr>
        <w:t>between</w:t>
      </w:r>
      <w:proofErr w:type="spellEnd"/>
      <w:r w:rsidRPr="00612F7D">
        <w:rPr>
          <w:lang w:val="fr-BE"/>
        </w:rPr>
        <w:t xml:space="preserve"> four major </w:t>
      </w:r>
      <w:proofErr w:type="spellStart"/>
      <w:r w:rsidRPr="00612F7D">
        <w:rPr>
          <w:lang w:val="fr-BE"/>
        </w:rPr>
        <w:t>sub</w:t>
      </w:r>
      <w:proofErr w:type="spellEnd"/>
      <w:r w:rsidRPr="00612F7D">
        <w:rPr>
          <w:lang w:val="fr-BE"/>
        </w:rPr>
        <w:t xml:space="preserve">-taxonomies of actions </w:t>
      </w:r>
      <w:proofErr w:type="spellStart"/>
      <w:r w:rsidRPr="00612F7D">
        <w:rPr>
          <w:lang w:val="fr-BE"/>
        </w:rPr>
        <w:t>involved</w:t>
      </w:r>
      <w:proofErr w:type="spellEnd"/>
      <w:r w:rsidRPr="00612F7D">
        <w:rPr>
          <w:lang w:val="fr-BE"/>
        </w:rPr>
        <w:t xml:space="preserve"> in User System Interaction (USI), i.e. taxonomies of </w:t>
      </w:r>
      <w:proofErr w:type="spellStart"/>
      <w:r w:rsidRPr="00612F7D">
        <w:rPr>
          <w:lang w:val="fr-BE"/>
        </w:rPr>
        <w:t>terms</w:t>
      </w:r>
      <w:proofErr w:type="spellEnd"/>
      <w:r w:rsidRPr="00612F7D">
        <w:rPr>
          <w:lang w:val="fr-BE"/>
        </w:rPr>
        <w:t xml:space="preserve"> </w:t>
      </w:r>
      <w:proofErr w:type="spellStart"/>
      <w:r w:rsidRPr="00612F7D">
        <w:rPr>
          <w:lang w:val="fr-BE"/>
        </w:rPr>
        <w:t>used</w:t>
      </w:r>
      <w:proofErr w:type="spellEnd"/>
      <w:r w:rsidRPr="00612F7D">
        <w:rPr>
          <w:lang w:val="fr-BE"/>
        </w:rPr>
        <w:t xml:space="preserve"> to </w:t>
      </w:r>
      <w:proofErr w:type="spellStart"/>
      <w:r w:rsidRPr="00612F7D">
        <w:rPr>
          <w:lang w:val="fr-BE"/>
        </w:rPr>
        <w:t>characterize</w:t>
      </w:r>
      <w:proofErr w:type="spellEnd"/>
      <w:r w:rsidRPr="00612F7D">
        <w:rPr>
          <w:lang w:val="fr-BE"/>
        </w:rPr>
        <w:t xml:space="preserve"> the </w:t>
      </w:r>
      <w:proofErr w:type="spellStart"/>
      <w:r w:rsidRPr="00612F7D">
        <w:rPr>
          <w:lang w:val="fr-BE"/>
        </w:rPr>
        <w:t>activities</w:t>
      </w:r>
      <w:proofErr w:type="spellEnd"/>
      <w:r w:rsidRPr="00612F7D">
        <w:rPr>
          <w:lang w:val="fr-BE"/>
        </w:rPr>
        <w:t xml:space="preserve"> and actions of </w:t>
      </w:r>
      <w:proofErr w:type="spellStart"/>
      <w:r w:rsidRPr="00612F7D">
        <w:rPr>
          <w:lang w:val="fr-BE"/>
        </w:rPr>
        <w:t>users</w:t>
      </w:r>
      <w:proofErr w:type="spellEnd"/>
      <w:r w:rsidRPr="00612F7D">
        <w:rPr>
          <w:lang w:val="fr-BE"/>
        </w:rPr>
        <w:t xml:space="preserve"> in a </w:t>
      </w:r>
      <w:proofErr w:type="spellStart"/>
      <w:r w:rsidRPr="00612F7D">
        <w:rPr>
          <w:lang w:val="fr-BE"/>
        </w:rPr>
        <w:t>wide</w:t>
      </w:r>
      <w:proofErr w:type="spellEnd"/>
      <w:r w:rsidRPr="00612F7D">
        <w:rPr>
          <w:lang w:val="fr-BE"/>
        </w:rPr>
        <w:t xml:space="preserve"> range of user-computer interactive applications.  The four </w:t>
      </w:r>
      <w:proofErr w:type="spellStart"/>
      <w:r w:rsidRPr="00612F7D">
        <w:rPr>
          <w:lang w:val="fr-BE"/>
        </w:rPr>
        <w:t>sub</w:t>
      </w:r>
      <w:proofErr w:type="spellEnd"/>
      <w:r w:rsidRPr="00612F7D">
        <w:rPr>
          <w:lang w:val="fr-BE"/>
        </w:rPr>
        <w:t>-taxonomies are</w:t>
      </w:r>
      <w:r w:rsidR="00F02856">
        <w:rPr>
          <w:lang w:val="fr-BE"/>
        </w:rPr>
        <w:t xml:space="preserve"> (Figure 1)</w:t>
      </w:r>
      <w:r w:rsidRPr="00612F7D">
        <w:rPr>
          <w:lang w:val="fr-BE"/>
        </w:rPr>
        <w:t xml:space="preserve">:  </w:t>
      </w:r>
    </w:p>
    <w:p w:rsidR="00612F7D" w:rsidRPr="00612F7D" w:rsidRDefault="00612F7D" w:rsidP="00E91F74">
      <w:pPr>
        <w:tabs>
          <w:tab w:val="left" w:pos="284"/>
        </w:tabs>
        <w:spacing w:after="0" w:line="240" w:lineRule="auto"/>
        <w:ind w:left="709" w:hanging="349"/>
        <w:rPr>
          <w:lang w:val="fr-BE"/>
        </w:rPr>
      </w:pPr>
      <w:r w:rsidRPr="00612F7D">
        <w:rPr>
          <w:lang w:val="fr-BE"/>
        </w:rPr>
        <w:t>-</w:t>
      </w:r>
      <w:r w:rsidRPr="00612F7D">
        <w:rPr>
          <w:lang w:val="fr-BE"/>
        </w:rPr>
        <w:tab/>
        <w:t xml:space="preserve">A </w:t>
      </w:r>
      <w:r w:rsidRPr="00612F7D">
        <w:rPr>
          <w:i/>
          <w:lang w:val="fr-BE"/>
        </w:rPr>
        <w:t>computer-internal taxonomy</w:t>
      </w:r>
      <w:r w:rsidRPr="00612F7D">
        <w:rPr>
          <w:lang w:val="fr-BE"/>
        </w:rPr>
        <w:t>, which is concerned with actions which are central to the automated part of the USI, but are totally transparent to the user (</w:t>
      </w:r>
      <w:proofErr w:type="gramStart"/>
      <w:r w:rsidRPr="00612F7D">
        <w:rPr>
          <w:lang w:val="fr-BE"/>
        </w:rPr>
        <w:t>e.g.,</w:t>
      </w:r>
      <w:proofErr w:type="gramEnd"/>
      <w:r w:rsidRPr="00612F7D">
        <w:rPr>
          <w:lang w:val="fr-BE"/>
        </w:rPr>
        <w:t xml:space="preserve"> internal computer hardware, operating systems software).  This sub-taxonomy deals with issues totally in the domain of Computer Science.</w:t>
      </w:r>
    </w:p>
    <w:p w:rsidR="00612F7D" w:rsidRPr="00612F7D" w:rsidRDefault="00612F7D" w:rsidP="00E91F74">
      <w:pPr>
        <w:tabs>
          <w:tab w:val="left" w:pos="284"/>
        </w:tabs>
        <w:spacing w:after="0" w:line="240" w:lineRule="auto"/>
        <w:ind w:left="709" w:hanging="349"/>
        <w:rPr>
          <w:lang w:val="fr-BE"/>
        </w:rPr>
      </w:pPr>
      <w:r w:rsidRPr="00612F7D">
        <w:rPr>
          <w:lang w:val="fr-BE"/>
        </w:rPr>
        <w:t>-</w:t>
      </w:r>
      <w:r w:rsidRPr="00612F7D">
        <w:rPr>
          <w:lang w:val="fr-BE"/>
        </w:rPr>
        <w:tab/>
        <w:t xml:space="preserve">A </w:t>
      </w:r>
      <w:r w:rsidRPr="00612F7D">
        <w:rPr>
          <w:i/>
          <w:lang w:val="fr-BE"/>
        </w:rPr>
        <w:t>computer-external taxonomy</w:t>
      </w:r>
      <w:r w:rsidRPr="00612F7D">
        <w:rPr>
          <w:lang w:val="fr-BE"/>
        </w:rPr>
        <w:t xml:space="preserve">, which deals with the various ways and means by which </w:t>
      </w:r>
      <w:proofErr w:type="gramStart"/>
      <w:r w:rsidRPr="00612F7D">
        <w:rPr>
          <w:lang w:val="fr-BE"/>
        </w:rPr>
        <w:t>a</w:t>
      </w:r>
      <w:proofErr w:type="gramEnd"/>
      <w:r w:rsidRPr="00612F7D">
        <w:rPr>
          <w:lang w:val="fr-BE"/>
        </w:rPr>
        <w:t xml:space="preserve"> computer can present or display information to the user.  This taxonomy is closely tied to the fields of computer graphics and i</w:t>
      </w:r>
      <w:r>
        <w:rPr>
          <w:lang w:val="fr-BE"/>
        </w:rPr>
        <w:t xml:space="preserve">nformation display technology. </w:t>
      </w:r>
    </w:p>
    <w:p w:rsidR="00612F7D" w:rsidRPr="00612F7D" w:rsidRDefault="00612F7D" w:rsidP="00E91F74">
      <w:pPr>
        <w:tabs>
          <w:tab w:val="left" w:pos="284"/>
        </w:tabs>
        <w:spacing w:after="0" w:line="240" w:lineRule="auto"/>
        <w:ind w:left="709" w:hanging="349"/>
        <w:rPr>
          <w:lang w:val="fr-BE"/>
        </w:rPr>
      </w:pPr>
      <w:r w:rsidRPr="00612F7D">
        <w:rPr>
          <w:lang w:val="fr-BE"/>
        </w:rPr>
        <w:lastRenderedPageBreak/>
        <w:t>-</w:t>
      </w:r>
      <w:r w:rsidRPr="00612F7D">
        <w:rPr>
          <w:lang w:val="fr-BE"/>
        </w:rPr>
        <w:tab/>
        <w:t xml:space="preserve">A </w:t>
      </w:r>
      <w:r w:rsidRPr="00612F7D">
        <w:rPr>
          <w:i/>
          <w:lang w:val="fr-BE"/>
        </w:rPr>
        <w:t>user-internal taxonomy</w:t>
      </w:r>
      <w:r w:rsidRPr="00612F7D">
        <w:rPr>
          <w:lang w:val="fr-BE"/>
        </w:rPr>
        <w:t xml:space="preserve">, which deals with actions central to the user, but transparent to the computer system.  The authors have devised a hierarchical system with three major classes of </w:t>
      </w:r>
      <w:proofErr w:type="spellStart"/>
      <w:r w:rsidRPr="00612F7D">
        <w:rPr>
          <w:lang w:val="fr-BE"/>
        </w:rPr>
        <w:t>behaviours</w:t>
      </w:r>
      <w:proofErr w:type="spellEnd"/>
      <w:r w:rsidRPr="00612F7D">
        <w:rPr>
          <w:lang w:val="fr-BE"/>
        </w:rPr>
        <w:t xml:space="preserve"> </w:t>
      </w:r>
      <w:proofErr w:type="spellStart"/>
      <w:r w:rsidRPr="00612F7D">
        <w:rPr>
          <w:lang w:val="fr-BE"/>
        </w:rPr>
        <w:t>which</w:t>
      </w:r>
      <w:proofErr w:type="spellEnd"/>
      <w:r w:rsidRPr="00612F7D">
        <w:rPr>
          <w:lang w:val="fr-BE"/>
        </w:rPr>
        <w:t xml:space="preserve"> </w:t>
      </w:r>
      <w:proofErr w:type="spellStart"/>
      <w:r w:rsidRPr="00612F7D">
        <w:rPr>
          <w:lang w:val="fr-BE"/>
        </w:rPr>
        <w:t>users</w:t>
      </w:r>
      <w:proofErr w:type="spellEnd"/>
      <w:r w:rsidRPr="00612F7D">
        <w:rPr>
          <w:lang w:val="fr-BE"/>
        </w:rPr>
        <w:t xml:space="preserve"> </w:t>
      </w:r>
      <w:proofErr w:type="spellStart"/>
      <w:r w:rsidRPr="00612F7D">
        <w:rPr>
          <w:lang w:val="fr-BE"/>
        </w:rPr>
        <w:t>exhibit</w:t>
      </w:r>
      <w:proofErr w:type="spellEnd"/>
      <w:r w:rsidRPr="00612F7D">
        <w:rPr>
          <w:lang w:val="fr-BE"/>
        </w:rPr>
        <w:t xml:space="preserve"> independently of the computer system: perceive, mediate and communicate.  These classes are then further refined.  This sub-taxonomy deals with issues of Psychology, and more precisely, Cognitive Science.</w:t>
      </w:r>
    </w:p>
    <w:p w:rsidR="00612F7D" w:rsidRPr="00612F7D" w:rsidRDefault="00612F7D" w:rsidP="00E91F74">
      <w:pPr>
        <w:tabs>
          <w:tab w:val="left" w:pos="284"/>
        </w:tabs>
        <w:spacing w:after="0" w:line="240" w:lineRule="auto"/>
        <w:ind w:left="709" w:hanging="349"/>
        <w:rPr>
          <w:lang w:val="fr-BE"/>
        </w:rPr>
      </w:pPr>
      <w:r w:rsidRPr="00612F7D">
        <w:rPr>
          <w:lang w:val="fr-BE"/>
        </w:rPr>
        <w:t>-</w:t>
      </w:r>
      <w:r w:rsidRPr="00612F7D">
        <w:rPr>
          <w:lang w:val="fr-BE"/>
        </w:rPr>
        <w:tab/>
      </w:r>
      <w:r>
        <w:rPr>
          <w:lang w:val="fr-BE"/>
        </w:rPr>
        <w:t>A</w:t>
      </w:r>
      <w:r w:rsidRPr="00612F7D">
        <w:rPr>
          <w:lang w:val="fr-BE"/>
        </w:rPr>
        <w:t xml:space="preserve"> </w:t>
      </w:r>
      <w:r w:rsidRPr="00612F7D">
        <w:rPr>
          <w:i/>
          <w:lang w:val="fr-BE"/>
        </w:rPr>
        <w:t>User-Input taxonomy</w:t>
      </w:r>
      <w:r w:rsidRPr="00612F7D">
        <w:rPr>
          <w:lang w:val="fr-BE"/>
        </w:rPr>
        <w:t xml:space="preserve">, which directly incorporates many of the terms from Berliner et al. (1964), but with the addition of clear definitions for each term in the taxonomy.  The </w:t>
      </w:r>
      <w:proofErr w:type="spellStart"/>
      <w:r w:rsidRPr="00612F7D">
        <w:rPr>
          <w:lang w:val="fr-BE"/>
        </w:rPr>
        <w:t>approach</w:t>
      </w:r>
      <w:proofErr w:type="spellEnd"/>
      <w:r w:rsidRPr="00612F7D">
        <w:rPr>
          <w:lang w:val="fr-BE"/>
        </w:rPr>
        <w:t xml:space="preserve"> </w:t>
      </w:r>
      <w:proofErr w:type="spellStart"/>
      <w:r w:rsidRPr="00612F7D">
        <w:rPr>
          <w:lang w:val="fr-BE"/>
        </w:rPr>
        <w:t>is</w:t>
      </w:r>
      <w:proofErr w:type="spellEnd"/>
      <w:r w:rsidRPr="00612F7D">
        <w:rPr>
          <w:lang w:val="fr-BE"/>
        </w:rPr>
        <w:t xml:space="preserve"> </w:t>
      </w:r>
      <w:proofErr w:type="spellStart"/>
      <w:r w:rsidRPr="00612F7D">
        <w:rPr>
          <w:lang w:val="fr-BE"/>
        </w:rPr>
        <w:t>again</w:t>
      </w:r>
      <w:proofErr w:type="spellEnd"/>
      <w:r w:rsidRPr="00612F7D">
        <w:rPr>
          <w:lang w:val="fr-BE"/>
        </w:rPr>
        <w:t xml:space="preserve"> </w:t>
      </w:r>
      <w:proofErr w:type="spellStart"/>
      <w:r w:rsidRPr="00612F7D">
        <w:rPr>
          <w:lang w:val="fr-BE"/>
        </w:rPr>
        <w:t>focused</w:t>
      </w:r>
      <w:proofErr w:type="spellEnd"/>
      <w:r w:rsidRPr="00612F7D">
        <w:rPr>
          <w:lang w:val="fr-BE"/>
        </w:rPr>
        <w:t xml:space="preserve"> on the </w:t>
      </w:r>
      <w:proofErr w:type="spellStart"/>
      <w:r>
        <w:rPr>
          <w:lang w:val="fr-BE"/>
        </w:rPr>
        <w:t>conceptual</w:t>
      </w:r>
      <w:proofErr w:type="spellEnd"/>
      <w:r w:rsidRPr="00612F7D">
        <w:rPr>
          <w:lang w:val="fr-BE"/>
        </w:rPr>
        <w:t xml:space="preserve"> </w:t>
      </w:r>
      <w:proofErr w:type="spellStart"/>
      <w:r w:rsidRPr="00612F7D">
        <w:rPr>
          <w:lang w:val="fr-BE"/>
        </w:rPr>
        <w:t>level</w:t>
      </w:r>
      <w:proofErr w:type="spellEnd"/>
      <w:r w:rsidRPr="00612F7D">
        <w:rPr>
          <w:lang w:val="fr-BE"/>
        </w:rPr>
        <w:t xml:space="preserve"> of </w:t>
      </w:r>
      <w:r>
        <w:rPr>
          <w:lang w:val="fr-BE"/>
        </w:rPr>
        <w:t>interaction</w:t>
      </w:r>
      <w:r w:rsidRPr="00612F7D">
        <w:rPr>
          <w:lang w:val="fr-BE"/>
        </w:rPr>
        <w:t xml:space="preserve">, </w:t>
      </w:r>
      <w:proofErr w:type="spellStart"/>
      <w:r w:rsidRPr="00612F7D">
        <w:rPr>
          <w:lang w:val="fr-BE"/>
        </w:rPr>
        <w:t>rather</w:t>
      </w:r>
      <w:proofErr w:type="spellEnd"/>
      <w:r w:rsidRPr="00612F7D">
        <w:rPr>
          <w:lang w:val="fr-BE"/>
        </w:rPr>
        <w:t xml:space="preserve"> </w:t>
      </w:r>
      <w:proofErr w:type="spellStart"/>
      <w:r w:rsidRPr="00612F7D">
        <w:rPr>
          <w:lang w:val="fr-BE"/>
        </w:rPr>
        <w:t>than</w:t>
      </w:r>
      <w:proofErr w:type="spellEnd"/>
      <w:r w:rsidRPr="00612F7D">
        <w:rPr>
          <w:lang w:val="fr-BE"/>
        </w:rPr>
        <w:t xml:space="preserve"> on a more '</w:t>
      </w:r>
      <w:proofErr w:type="spellStart"/>
      <w:r w:rsidRPr="00612F7D">
        <w:rPr>
          <w:lang w:val="fr-BE"/>
        </w:rPr>
        <w:t>physically-oriented</w:t>
      </w:r>
      <w:proofErr w:type="spellEnd"/>
      <w:r w:rsidRPr="00612F7D">
        <w:rPr>
          <w:lang w:val="fr-BE"/>
        </w:rPr>
        <w:t xml:space="preserve">' </w:t>
      </w:r>
      <w:proofErr w:type="spellStart"/>
      <w:r w:rsidRPr="00612F7D">
        <w:rPr>
          <w:lang w:val="fr-BE"/>
        </w:rPr>
        <w:t>level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that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focuses</w:t>
      </w:r>
      <w:proofErr w:type="spellEnd"/>
      <w:r>
        <w:rPr>
          <w:lang w:val="fr-BE"/>
        </w:rPr>
        <w:t xml:space="preserve"> on how </w:t>
      </w:r>
      <w:proofErr w:type="spellStart"/>
      <w:r>
        <w:rPr>
          <w:lang w:val="fr-BE"/>
        </w:rPr>
        <w:t>this</w:t>
      </w:r>
      <w:proofErr w:type="spellEnd"/>
      <w:r>
        <w:rPr>
          <w:lang w:val="fr-BE"/>
        </w:rPr>
        <w:t xml:space="preserve"> interaction </w:t>
      </w:r>
      <w:proofErr w:type="spellStart"/>
      <w:r>
        <w:rPr>
          <w:lang w:val="fr-BE"/>
        </w:rPr>
        <w:t>should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be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conducted</w:t>
      </w:r>
      <w:proofErr w:type="spellEnd"/>
      <w:r w:rsidRPr="00612F7D">
        <w:rPr>
          <w:lang w:val="fr-BE"/>
        </w:rPr>
        <w:t>.  The authors try to define a set of exhaustive, yet mutually exclusive goals that users might have in conveying information to a computer system.  They term these goals CREATE, INDICATE, ELIMINATE, MANIPULATE and ACTIVATE.  These terms were then refined to lower levels of detail, by first identifying sub-goals and then defining generic methods which might be utilized to achieve these goals.  Again, the hierarchical terms are just the structural skeleton of the taxonomy.</w:t>
      </w:r>
    </w:p>
    <w:p w:rsidR="00612F7D" w:rsidRDefault="00612F7D" w:rsidP="00C12FEE">
      <w:pPr>
        <w:tabs>
          <w:tab w:val="left" w:pos="284"/>
        </w:tabs>
        <w:spacing w:after="0" w:line="240" w:lineRule="auto"/>
        <w:ind w:left="360"/>
        <w:rPr>
          <w:lang w:val="fr-BE"/>
        </w:rPr>
      </w:pPr>
    </w:p>
    <w:p w:rsidR="00F86B66" w:rsidRDefault="000544DF" w:rsidP="00C12FEE">
      <w:pPr>
        <w:tabs>
          <w:tab w:val="left" w:pos="284"/>
        </w:tabs>
        <w:spacing w:after="0" w:line="240" w:lineRule="auto"/>
        <w:ind w:left="360"/>
        <w:rPr>
          <w:lang w:val="fr-BE"/>
        </w:rPr>
      </w:pPr>
      <w:r>
        <w:rPr>
          <w:lang w:val="fr-BE"/>
        </w:rPr>
        <w:t xml:space="preserve">Computer-output </w:t>
      </w:r>
      <w:proofErr w:type="spellStart"/>
      <w:r>
        <w:rPr>
          <w:lang w:val="fr-BE"/>
        </w:rPr>
        <w:t>tasks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respectively</w:t>
      </w:r>
      <w:proofErr w:type="spellEnd"/>
      <w:r>
        <w:rPr>
          <w:lang w:val="fr-BE"/>
        </w:rPr>
        <w:t xml:space="preserve"> u</w:t>
      </w:r>
      <w:r w:rsidR="00F86B66">
        <w:rPr>
          <w:lang w:val="fr-BE"/>
        </w:rPr>
        <w:t>ser-</w:t>
      </w:r>
      <w:proofErr w:type="spellStart"/>
      <w:r w:rsidR="00F86B66">
        <w:rPr>
          <w:lang w:val="fr-BE"/>
        </w:rPr>
        <w:t>internal</w:t>
      </w:r>
      <w:proofErr w:type="spellEnd"/>
      <w:r w:rsidR="00F86B66">
        <w:rPr>
          <w:lang w:val="fr-BE"/>
        </w:rPr>
        <w:t xml:space="preserve"> </w:t>
      </w:r>
      <w:proofErr w:type="spellStart"/>
      <w:r w:rsidR="00F86B66">
        <w:rPr>
          <w:lang w:val="fr-BE"/>
        </w:rPr>
        <w:t>tasks</w:t>
      </w:r>
      <w:proofErr w:type="spellEnd"/>
      <w:r>
        <w:rPr>
          <w:lang w:val="fr-BE"/>
        </w:rPr>
        <w:t>,</w:t>
      </w:r>
      <w:r w:rsidR="00F86B66">
        <w:rPr>
          <w:lang w:val="fr-BE"/>
        </w:rPr>
        <w:t xml:space="preserve"> </w:t>
      </w:r>
      <w:proofErr w:type="spellStart"/>
      <w:r w:rsidR="00F86B66">
        <w:rPr>
          <w:lang w:val="fr-BE"/>
        </w:rPr>
        <w:t>could</w:t>
      </w:r>
      <w:proofErr w:type="spellEnd"/>
      <w:r w:rsidR="00F86B66">
        <w:rPr>
          <w:lang w:val="fr-BE"/>
        </w:rPr>
        <w:t xml:space="preserve"> </w:t>
      </w:r>
      <w:proofErr w:type="spellStart"/>
      <w:r w:rsidR="00F86B66">
        <w:rPr>
          <w:lang w:val="fr-BE"/>
        </w:rPr>
        <w:t>be</w:t>
      </w:r>
      <w:proofErr w:type="spellEnd"/>
      <w:r w:rsidR="00F86B66">
        <w:rPr>
          <w:lang w:val="fr-BE"/>
        </w:rPr>
        <w:t xml:space="preserve"> </w:t>
      </w:r>
      <w:proofErr w:type="spellStart"/>
      <w:r w:rsidR="00F86B66">
        <w:rPr>
          <w:lang w:val="fr-BE"/>
        </w:rPr>
        <w:t>interpreted</w:t>
      </w:r>
      <w:proofErr w:type="spellEnd"/>
      <w:r w:rsidR="00F86B66">
        <w:rPr>
          <w:lang w:val="fr-BE"/>
        </w:rPr>
        <w:t xml:space="preserve"> as </w:t>
      </w:r>
      <w:r>
        <w:rPr>
          <w:lang w:val="fr-BE"/>
        </w:rPr>
        <w:t xml:space="preserve">system </w:t>
      </w:r>
      <w:proofErr w:type="spellStart"/>
      <w:r>
        <w:rPr>
          <w:lang w:val="fr-BE"/>
        </w:rPr>
        <w:t>tasks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respectively</w:t>
      </w:r>
      <w:proofErr w:type="spellEnd"/>
      <w:r>
        <w:rPr>
          <w:lang w:val="fr-BE"/>
        </w:rPr>
        <w:t xml:space="preserve"> </w:t>
      </w:r>
      <w:r w:rsidR="00F86B66">
        <w:rPr>
          <w:lang w:val="fr-BE"/>
        </w:rPr>
        <w:t xml:space="preserve">user </w:t>
      </w:r>
      <w:proofErr w:type="spellStart"/>
      <w:r w:rsidR="00F86B66">
        <w:rPr>
          <w:lang w:val="fr-BE"/>
        </w:rPr>
        <w:t>tasks</w:t>
      </w:r>
      <w:proofErr w:type="spellEnd"/>
      <w:r w:rsidR="00F86B66">
        <w:rPr>
          <w:lang w:val="fr-BE"/>
        </w:rPr>
        <w:t xml:space="preserve">, </w:t>
      </w:r>
      <w:proofErr w:type="spellStart"/>
      <w:r w:rsidR="00F86B66">
        <w:rPr>
          <w:lang w:val="fr-BE"/>
        </w:rPr>
        <w:t>while</w:t>
      </w:r>
      <w:proofErr w:type="spellEnd"/>
      <w:r w:rsidR="00F86B66">
        <w:rPr>
          <w:lang w:val="fr-BE"/>
        </w:rPr>
        <w:t xml:space="preserve"> user-input </w:t>
      </w:r>
      <w:proofErr w:type="spellStart"/>
      <w:r w:rsidR="00F86B66">
        <w:rPr>
          <w:lang w:val="fr-BE"/>
        </w:rPr>
        <w:t>tasks</w:t>
      </w:r>
      <w:proofErr w:type="spellEnd"/>
      <w:r w:rsidR="00F86B66">
        <w:rPr>
          <w:lang w:val="fr-BE"/>
        </w:rPr>
        <w:t xml:space="preserve"> </w:t>
      </w:r>
      <w:proofErr w:type="spellStart"/>
      <w:r w:rsidR="00F86B66">
        <w:rPr>
          <w:lang w:val="fr-BE"/>
        </w:rPr>
        <w:t>could</w:t>
      </w:r>
      <w:proofErr w:type="spellEnd"/>
      <w:r w:rsidR="00F86B66">
        <w:rPr>
          <w:lang w:val="fr-BE"/>
        </w:rPr>
        <w:t xml:space="preserve"> </w:t>
      </w:r>
      <w:proofErr w:type="spellStart"/>
      <w:r w:rsidR="00F86B66">
        <w:rPr>
          <w:lang w:val="fr-BE"/>
        </w:rPr>
        <w:t>be</w:t>
      </w:r>
      <w:proofErr w:type="spellEnd"/>
      <w:r w:rsidR="00F86B66">
        <w:rPr>
          <w:lang w:val="fr-BE"/>
        </w:rPr>
        <w:t xml:space="preserve"> </w:t>
      </w:r>
      <w:proofErr w:type="spellStart"/>
      <w:r w:rsidR="00F86B66">
        <w:rPr>
          <w:lang w:val="fr-BE"/>
        </w:rPr>
        <w:t>interepreted</w:t>
      </w:r>
      <w:proofErr w:type="spellEnd"/>
      <w:r w:rsidR="00F86B66">
        <w:rPr>
          <w:lang w:val="fr-BE"/>
        </w:rPr>
        <w:t xml:space="preserve"> as interactive </w:t>
      </w:r>
      <w:proofErr w:type="spellStart"/>
      <w:r w:rsidR="00F86B66">
        <w:rPr>
          <w:lang w:val="fr-BE"/>
        </w:rPr>
        <w:t>tasks</w:t>
      </w:r>
      <w:proofErr w:type="spellEnd"/>
      <w:r w:rsidR="00F86B66">
        <w:rPr>
          <w:lang w:val="fr-BE"/>
        </w:rPr>
        <w:t>.</w:t>
      </w:r>
    </w:p>
    <w:p w:rsidR="000544DF" w:rsidRDefault="000544DF" w:rsidP="00C12FEE">
      <w:pPr>
        <w:tabs>
          <w:tab w:val="left" w:pos="284"/>
        </w:tabs>
        <w:spacing w:after="0" w:line="240" w:lineRule="auto"/>
        <w:ind w:left="360"/>
        <w:rPr>
          <w:lang w:val="fr-BE"/>
        </w:rPr>
      </w:pPr>
    </w:p>
    <w:p w:rsidR="00F02856" w:rsidRDefault="00F02856" w:rsidP="00C12FEE">
      <w:pPr>
        <w:tabs>
          <w:tab w:val="left" w:pos="284"/>
        </w:tabs>
        <w:spacing w:after="0" w:line="240" w:lineRule="auto"/>
        <w:ind w:left="360"/>
        <w:rPr>
          <w:lang w:val="fr-BE"/>
        </w:rPr>
      </w:pPr>
      <w:r>
        <w:rPr>
          <w:rFonts w:ascii="New York" w:hAnsi="New York"/>
          <w:noProof/>
          <w:sz w:val="20"/>
        </w:rPr>
        <w:drawing>
          <wp:inline distT="0" distB="0" distL="0" distR="0">
            <wp:extent cx="5516880" cy="520762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939" cy="520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856" w:rsidRPr="00F02856" w:rsidRDefault="00F02856" w:rsidP="00F02856">
      <w:pPr>
        <w:tabs>
          <w:tab w:val="left" w:pos="284"/>
        </w:tabs>
        <w:spacing w:after="0" w:line="240" w:lineRule="auto"/>
        <w:ind w:left="360"/>
        <w:jc w:val="center"/>
        <w:rPr>
          <w:i/>
          <w:lang w:val="fr-BE"/>
        </w:rPr>
      </w:pPr>
      <w:r w:rsidRPr="00F02856">
        <w:rPr>
          <w:i/>
          <w:lang w:val="fr-BE"/>
        </w:rPr>
        <w:t xml:space="preserve">Figure 1. </w:t>
      </w:r>
      <w:proofErr w:type="spellStart"/>
      <w:r w:rsidRPr="00F02856">
        <w:rPr>
          <w:i/>
          <w:lang w:val="fr-BE"/>
        </w:rPr>
        <w:t>Taxonomy</w:t>
      </w:r>
      <w:proofErr w:type="spellEnd"/>
      <w:r w:rsidRPr="00F02856">
        <w:rPr>
          <w:i/>
          <w:lang w:val="fr-BE"/>
        </w:rPr>
        <w:t xml:space="preserve"> of User Interface Actions (</w:t>
      </w:r>
      <w:proofErr w:type="spellStart"/>
      <w:r w:rsidRPr="00F02856">
        <w:rPr>
          <w:i/>
          <w:lang w:val="fr-BE"/>
        </w:rPr>
        <w:t>Lenorovitz</w:t>
      </w:r>
      <w:proofErr w:type="spellEnd"/>
      <w:r w:rsidRPr="00F02856">
        <w:rPr>
          <w:i/>
          <w:lang w:val="fr-BE"/>
        </w:rPr>
        <w:t xml:space="preserve"> et al. 1984)</w:t>
      </w:r>
    </w:p>
    <w:p w:rsidR="00F02856" w:rsidRDefault="00F02856" w:rsidP="00F02856">
      <w:pPr>
        <w:pStyle w:val="ListParagraph"/>
        <w:tabs>
          <w:tab w:val="left" w:pos="284"/>
        </w:tabs>
        <w:spacing w:after="0" w:line="240" w:lineRule="auto"/>
        <w:rPr>
          <w:lang w:val="fr-BE"/>
        </w:rPr>
      </w:pPr>
    </w:p>
    <w:p w:rsidR="00CE77A0" w:rsidRDefault="00F02856" w:rsidP="00CE77A0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rPr>
          <w:b/>
          <w:lang w:val="fr-BE"/>
        </w:rPr>
      </w:pPr>
      <w:r w:rsidRPr="00E91F74">
        <w:rPr>
          <w:b/>
          <w:lang w:val="fr-BE"/>
        </w:rPr>
        <w:lastRenderedPageBreak/>
        <w:t xml:space="preserve">The </w:t>
      </w:r>
      <w:proofErr w:type="spellStart"/>
      <w:r w:rsidR="00D357B3">
        <w:rPr>
          <w:b/>
          <w:lang w:val="fr-BE"/>
        </w:rPr>
        <w:t>Common</w:t>
      </w:r>
      <w:r w:rsidR="00CE77A0" w:rsidRPr="00E91F74">
        <w:rPr>
          <w:b/>
          <w:lang w:val="fr-BE"/>
        </w:rPr>
        <w:t>KADS</w:t>
      </w:r>
      <w:proofErr w:type="spellEnd"/>
      <w:r w:rsidR="00CE77A0" w:rsidRPr="00E91F74">
        <w:rPr>
          <w:b/>
          <w:lang w:val="fr-BE"/>
        </w:rPr>
        <w:t xml:space="preserve"> </w:t>
      </w:r>
      <w:proofErr w:type="spellStart"/>
      <w:r w:rsidR="00CE77A0" w:rsidRPr="00E91F74">
        <w:rPr>
          <w:b/>
          <w:lang w:val="fr-BE"/>
        </w:rPr>
        <w:t>task</w:t>
      </w:r>
      <w:proofErr w:type="spellEnd"/>
      <w:r w:rsidR="00CE77A0" w:rsidRPr="00E91F74">
        <w:rPr>
          <w:b/>
          <w:lang w:val="fr-BE"/>
        </w:rPr>
        <w:t xml:space="preserve"> </w:t>
      </w:r>
      <w:proofErr w:type="spellStart"/>
      <w:r w:rsidR="00CE77A0" w:rsidRPr="00E91F74">
        <w:rPr>
          <w:b/>
          <w:lang w:val="fr-BE"/>
        </w:rPr>
        <w:t>taxonomy</w:t>
      </w:r>
      <w:proofErr w:type="spellEnd"/>
    </w:p>
    <w:p w:rsidR="00D357B3" w:rsidRPr="00D357B3" w:rsidRDefault="00D357B3" w:rsidP="00D357B3">
      <w:pPr>
        <w:tabs>
          <w:tab w:val="left" w:pos="284"/>
        </w:tabs>
        <w:spacing w:after="0" w:line="240" w:lineRule="auto"/>
        <w:ind w:left="360"/>
        <w:rPr>
          <w:lang w:val="fr-BE"/>
        </w:rPr>
      </w:pPr>
      <w:proofErr w:type="spellStart"/>
      <w:r w:rsidRPr="00D357B3">
        <w:rPr>
          <w:lang w:val="fr-BE"/>
        </w:rPr>
        <w:t>CommonKADS</w:t>
      </w:r>
      <w:proofErr w:type="spellEnd"/>
      <w:r>
        <w:rPr>
          <w:lang w:val="fr-BE"/>
        </w:rPr>
        <w:t xml:space="preserve"> [] </w:t>
      </w:r>
      <w:proofErr w:type="spellStart"/>
      <w:r>
        <w:rPr>
          <w:lang w:val="fr-BE"/>
        </w:rPr>
        <w:t>consists</w:t>
      </w:r>
      <w:proofErr w:type="spellEnd"/>
      <w:r>
        <w:rPr>
          <w:lang w:val="fr-BE"/>
        </w:rPr>
        <w:t xml:space="preserve"> of</w:t>
      </w:r>
      <w:r w:rsidRPr="00D357B3">
        <w:rPr>
          <w:lang w:val="fr-BE"/>
        </w:rPr>
        <w:t xml:space="preserve"> </w:t>
      </w:r>
      <w:r>
        <w:rPr>
          <w:lang w:val="fr-BE"/>
        </w:rPr>
        <w:t xml:space="preserve">a </w:t>
      </w:r>
      <w:proofErr w:type="spellStart"/>
      <w:r>
        <w:rPr>
          <w:lang w:val="fr-BE"/>
        </w:rPr>
        <w:t>comprehensive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methodology</w:t>
      </w:r>
      <w:proofErr w:type="spellEnd"/>
      <w:r>
        <w:rPr>
          <w:lang w:val="fr-BE"/>
        </w:rPr>
        <w:t xml:space="preserve"> for </w:t>
      </w:r>
      <w:proofErr w:type="spellStart"/>
      <w:r>
        <w:rPr>
          <w:lang w:val="fr-BE"/>
        </w:rPr>
        <w:t>developing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Knowledge-Based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Systems</w:t>
      </w:r>
      <w:proofErr w:type="spellEnd"/>
      <w:r>
        <w:rPr>
          <w:lang w:val="fr-BE"/>
        </w:rPr>
        <w:t xml:space="preserve"> (</w:t>
      </w:r>
      <w:proofErr w:type="spellStart"/>
      <w:r>
        <w:rPr>
          <w:lang w:val="fr-BE"/>
        </w:rPr>
        <w:t>KBSs</w:t>
      </w:r>
      <w:proofErr w:type="spellEnd"/>
      <w:r>
        <w:rPr>
          <w:lang w:val="fr-BE"/>
        </w:rPr>
        <w:t xml:space="preserve">) </w:t>
      </w:r>
      <w:proofErr w:type="spellStart"/>
      <w:r>
        <w:rPr>
          <w:lang w:val="fr-BE"/>
        </w:rPr>
        <w:t>based</w:t>
      </w:r>
      <w:proofErr w:type="spellEnd"/>
      <w:r>
        <w:rPr>
          <w:lang w:val="fr-BE"/>
        </w:rPr>
        <w:t xml:space="preserve"> on </w:t>
      </w:r>
      <w:proofErr w:type="spellStart"/>
      <w:r>
        <w:rPr>
          <w:lang w:val="fr-BE"/>
        </w:rPr>
        <w:t>k</w:t>
      </w:r>
      <w:r w:rsidRPr="00D357B3">
        <w:rPr>
          <w:lang w:val="fr-BE"/>
        </w:rPr>
        <w:t>nowledge</w:t>
      </w:r>
      <w:proofErr w:type="spellEnd"/>
      <w:r w:rsidRPr="00D357B3">
        <w:rPr>
          <w:lang w:val="fr-BE"/>
        </w:rPr>
        <w:t xml:space="preserve"> engineering</w:t>
      </w:r>
      <w:r>
        <w:rPr>
          <w:lang w:val="fr-BE"/>
        </w:rPr>
        <w:t xml:space="preserve">, </w:t>
      </w:r>
      <w:proofErr w:type="spellStart"/>
      <w:r>
        <w:rPr>
          <w:lang w:val="fr-BE"/>
        </w:rPr>
        <w:t>which</w:t>
      </w:r>
      <w:proofErr w:type="spellEnd"/>
      <w:r>
        <w:rPr>
          <w:lang w:val="fr-BE"/>
        </w:rPr>
        <w:t xml:space="preserve"> </w:t>
      </w:r>
      <w:proofErr w:type="spellStart"/>
      <w:r w:rsidRPr="00D357B3">
        <w:rPr>
          <w:lang w:val="fr-BE"/>
        </w:rPr>
        <w:t>consists</w:t>
      </w:r>
      <w:proofErr w:type="spellEnd"/>
      <w:r w:rsidRPr="00D357B3">
        <w:rPr>
          <w:lang w:val="fr-BE"/>
        </w:rPr>
        <w:t xml:space="preserve"> of </w:t>
      </w:r>
      <w:proofErr w:type="spellStart"/>
      <w:r w:rsidRPr="00D357B3">
        <w:rPr>
          <w:lang w:val="fr-BE"/>
        </w:rPr>
        <w:t>constructing</w:t>
      </w:r>
      <w:proofErr w:type="spellEnd"/>
      <w:r w:rsidRPr="00D357B3">
        <w:rPr>
          <w:lang w:val="fr-BE"/>
        </w:rPr>
        <w:t xml:space="preserve"> </w:t>
      </w:r>
      <w:proofErr w:type="spellStart"/>
      <w:r w:rsidRPr="00D357B3">
        <w:rPr>
          <w:lang w:val="fr-BE"/>
        </w:rPr>
        <w:t>different</w:t>
      </w:r>
      <w:proofErr w:type="spellEnd"/>
      <w:r w:rsidRPr="00D357B3">
        <w:rPr>
          <w:lang w:val="fr-BE"/>
        </w:rPr>
        <w:t xml:space="preserve"> aspect </w:t>
      </w:r>
      <w:proofErr w:type="spellStart"/>
      <w:r w:rsidRPr="00D357B3">
        <w:rPr>
          <w:lang w:val="fr-BE"/>
        </w:rPr>
        <w:t>models</w:t>
      </w:r>
      <w:proofErr w:type="spellEnd"/>
      <w:r w:rsidRPr="00D357B3">
        <w:rPr>
          <w:lang w:val="fr-BE"/>
        </w:rPr>
        <w:t xml:space="preserve"> of </w:t>
      </w:r>
      <w:proofErr w:type="spellStart"/>
      <w:r w:rsidRPr="00D357B3">
        <w:rPr>
          <w:lang w:val="fr-BE"/>
        </w:rPr>
        <w:t>human</w:t>
      </w:r>
      <w:proofErr w:type="spellEnd"/>
      <w:r w:rsidRPr="00D357B3">
        <w:rPr>
          <w:lang w:val="fr-BE"/>
        </w:rPr>
        <w:t xml:space="preserve"> </w:t>
      </w:r>
      <w:proofErr w:type="spellStart"/>
      <w:r w:rsidRPr="00D357B3">
        <w:rPr>
          <w:lang w:val="fr-BE"/>
        </w:rPr>
        <w:t>knowledge</w:t>
      </w:r>
      <w:proofErr w:type="spellEnd"/>
      <w:r w:rsidRPr="00D357B3">
        <w:rPr>
          <w:lang w:val="fr-BE"/>
        </w:rPr>
        <w:t xml:space="preserve"> </w:t>
      </w:r>
      <w:proofErr w:type="spellStart"/>
      <w:r>
        <w:rPr>
          <w:lang w:val="fr-BE"/>
        </w:rPr>
        <w:t>according</w:t>
      </w:r>
      <w:proofErr w:type="spellEnd"/>
      <w:r>
        <w:rPr>
          <w:lang w:val="fr-BE"/>
        </w:rPr>
        <w:t xml:space="preserve"> to t</w:t>
      </w:r>
      <w:r w:rsidRPr="00D357B3">
        <w:rPr>
          <w:lang w:val="fr-BE"/>
        </w:rPr>
        <w:t xml:space="preserve">he </w:t>
      </w:r>
      <w:proofErr w:type="spellStart"/>
      <w:r w:rsidRPr="00D357B3">
        <w:rPr>
          <w:lang w:val="fr-BE"/>
        </w:rPr>
        <w:t>knowledge-level</w:t>
      </w:r>
      <w:proofErr w:type="spellEnd"/>
      <w:r w:rsidRPr="00D357B3">
        <w:rPr>
          <w:lang w:val="fr-BE"/>
        </w:rPr>
        <w:t xml:space="preserve"> </w:t>
      </w:r>
      <w:proofErr w:type="spellStart"/>
      <w:r w:rsidRPr="00D357B3">
        <w:rPr>
          <w:lang w:val="fr-BE"/>
        </w:rPr>
        <w:t>principle</w:t>
      </w:r>
      <w:proofErr w:type="spellEnd"/>
      <w:r w:rsidRPr="00D357B3">
        <w:rPr>
          <w:lang w:val="fr-BE"/>
        </w:rPr>
        <w:t xml:space="preserve">: in </w:t>
      </w:r>
      <w:proofErr w:type="spellStart"/>
      <w:r w:rsidRPr="00D357B3">
        <w:rPr>
          <w:lang w:val="fr-BE"/>
        </w:rPr>
        <w:t>knowledge</w:t>
      </w:r>
      <w:proofErr w:type="spellEnd"/>
      <w:r w:rsidRPr="00D357B3">
        <w:rPr>
          <w:lang w:val="fr-BE"/>
        </w:rPr>
        <w:t xml:space="preserve"> </w:t>
      </w:r>
      <w:proofErr w:type="spellStart"/>
      <w:r w:rsidRPr="00D357B3">
        <w:rPr>
          <w:lang w:val="fr-BE"/>
        </w:rPr>
        <w:t>modeling</w:t>
      </w:r>
      <w:proofErr w:type="spellEnd"/>
      <w:r w:rsidRPr="00D357B3">
        <w:rPr>
          <w:lang w:val="fr-BE"/>
        </w:rPr>
        <w:t xml:space="preserve">, first </w:t>
      </w:r>
      <w:proofErr w:type="spellStart"/>
      <w:r w:rsidRPr="00D357B3">
        <w:rPr>
          <w:lang w:val="fr-BE"/>
        </w:rPr>
        <w:t>concentrate</w:t>
      </w:r>
      <w:proofErr w:type="spellEnd"/>
      <w:r w:rsidRPr="00D357B3">
        <w:rPr>
          <w:lang w:val="fr-BE"/>
        </w:rPr>
        <w:t xml:space="preserve"> on the </w:t>
      </w:r>
      <w:proofErr w:type="spellStart"/>
      <w:r w:rsidRPr="00D357B3">
        <w:rPr>
          <w:lang w:val="fr-BE"/>
        </w:rPr>
        <w:t>conceptual</w:t>
      </w:r>
      <w:proofErr w:type="spellEnd"/>
      <w:r w:rsidRPr="00D357B3">
        <w:rPr>
          <w:lang w:val="fr-BE"/>
        </w:rPr>
        <w:t xml:space="preserve"> structure of </w:t>
      </w:r>
      <w:proofErr w:type="spellStart"/>
      <w:r w:rsidRPr="00D357B3">
        <w:rPr>
          <w:lang w:val="fr-BE"/>
        </w:rPr>
        <w:t>knowledge</w:t>
      </w:r>
      <w:proofErr w:type="spellEnd"/>
      <w:r w:rsidRPr="00D357B3">
        <w:rPr>
          <w:lang w:val="fr-BE"/>
        </w:rPr>
        <w:t xml:space="preserve">, and </w:t>
      </w:r>
      <w:proofErr w:type="spellStart"/>
      <w:r w:rsidRPr="00D357B3">
        <w:rPr>
          <w:lang w:val="fr-BE"/>
        </w:rPr>
        <w:t>leave</w:t>
      </w:r>
      <w:proofErr w:type="spellEnd"/>
      <w:r w:rsidRPr="00D357B3">
        <w:rPr>
          <w:lang w:val="fr-BE"/>
        </w:rPr>
        <w:t xml:space="preserve"> the </w:t>
      </w:r>
      <w:proofErr w:type="spellStart"/>
      <w:r w:rsidRPr="00D357B3">
        <w:rPr>
          <w:lang w:val="fr-BE"/>
        </w:rPr>
        <w:t>programming</w:t>
      </w:r>
      <w:proofErr w:type="spellEnd"/>
      <w:r w:rsidRPr="00D357B3">
        <w:rPr>
          <w:lang w:val="fr-BE"/>
        </w:rPr>
        <w:t xml:space="preserve"> </w:t>
      </w:r>
    </w:p>
    <w:p w:rsidR="00BA5117" w:rsidRDefault="00D357B3" w:rsidP="00C21F74">
      <w:pPr>
        <w:tabs>
          <w:tab w:val="left" w:pos="284"/>
        </w:tabs>
        <w:spacing w:after="0" w:line="240" w:lineRule="auto"/>
        <w:ind w:left="360"/>
        <w:rPr>
          <w:lang w:val="fr-BE"/>
        </w:rPr>
      </w:pPr>
      <w:proofErr w:type="spellStart"/>
      <w:proofErr w:type="gramStart"/>
      <w:r w:rsidRPr="00D357B3">
        <w:rPr>
          <w:lang w:val="fr-BE"/>
        </w:rPr>
        <w:t>details</w:t>
      </w:r>
      <w:proofErr w:type="spellEnd"/>
      <w:proofErr w:type="gramEnd"/>
      <w:r w:rsidRPr="00D357B3">
        <w:rPr>
          <w:lang w:val="fr-BE"/>
        </w:rPr>
        <w:t xml:space="preserve"> for </w:t>
      </w:r>
      <w:proofErr w:type="spellStart"/>
      <w:r w:rsidRPr="00D357B3">
        <w:rPr>
          <w:lang w:val="fr-BE"/>
        </w:rPr>
        <w:t>later</w:t>
      </w:r>
      <w:proofErr w:type="spellEnd"/>
      <w:r>
        <w:rPr>
          <w:lang w:val="fr-BE"/>
        </w:rPr>
        <w:t>.</w:t>
      </w:r>
      <w:r w:rsidR="00BA5117">
        <w:rPr>
          <w:lang w:val="fr-BE"/>
        </w:rPr>
        <w:t xml:space="preserve"> </w:t>
      </w:r>
      <w:proofErr w:type="spellStart"/>
      <w:r w:rsidR="00BA5117">
        <w:rPr>
          <w:lang w:val="fr-BE"/>
        </w:rPr>
        <w:t>CommonKADS</w:t>
      </w:r>
      <w:proofErr w:type="spellEnd"/>
      <w:r w:rsidR="00BA5117">
        <w:rPr>
          <w:lang w:val="fr-BE"/>
        </w:rPr>
        <w:t xml:space="preserve"> </w:t>
      </w:r>
      <w:proofErr w:type="spellStart"/>
      <w:r w:rsidR="00BA5117">
        <w:rPr>
          <w:lang w:val="fr-BE"/>
        </w:rPr>
        <w:t>defines</w:t>
      </w:r>
      <w:proofErr w:type="spellEnd"/>
      <w:r w:rsidR="00BA5117">
        <w:rPr>
          <w:lang w:val="fr-BE"/>
        </w:rPr>
        <w:t xml:space="preserve"> a </w:t>
      </w:r>
      <w:proofErr w:type="spellStart"/>
      <w:r w:rsidR="00BA5117">
        <w:rPr>
          <w:lang w:val="fr-BE"/>
        </w:rPr>
        <w:t>catalog</w:t>
      </w:r>
      <w:proofErr w:type="spellEnd"/>
      <w:r w:rsidR="00BA5117">
        <w:rPr>
          <w:lang w:val="fr-BE"/>
        </w:rPr>
        <w:t xml:space="preserve"> of </w:t>
      </w:r>
      <w:proofErr w:type="spellStart"/>
      <w:r w:rsidR="00BA5117">
        <w:rPr>
          <w:lang w:val="fr-BE"/>
        </w:rPr>
        <w:t>task</w:t>
      </w:r>
      <w:proofErr w:type="spellEnd"/>
      <w:r w:rsidR="00BA5117">
        <w:rPr>
          <w:lang w:val="fr-BE"/>
        </w:rPr>
        <w:t xml:space="preserve"> types </w:t>
      </w:r>
      <w:proofErr w:type="spellStart"/>
      <w:r w:rsidR="00BA5117">
        <w:rPr>
          <w:lang w:val="fr-BE"/>
        </w:rPr>
        <w:t>that</w:t>
      </w:r>
      <w:proofErr w:type="spellEnd"/>
      <w:r w:rsidR="00BA5117">
        <w:rPr>
          <w:lang w:val="fr-BE"/>
        </w:rPr>
        <w:t xml:space="preserve"> are </w:t>
      </w:r>
      <w:proofErr w:type="spellStart"/>
      <w:r w:rsidR="00BA5117">
        <w:rPr>
          <w:lang w:val="fr-BE"/>
        </w:rPr>
        <w:t>common</w:t>
      </w:r>
      <w:proofErr w:type="spellEnd"/>
      <w:r w:rsidR="00BA5117">
        <w:rPr>
          <w:lang w:val="fr-BE"/>
        </w:rPr>
        <w:t xml:space="preserve"> to </w:t>
      </w:r>
      <w:proofErr w:type="spellStart"/>
      <w:r w:rsidR="00BA5117">
        <w:rPr>
          <w:lang w:val="fr-BE"/>
        </w:rPr>
        <w:t>KBSs</w:t>
      </w:r>
      <w:proofErr w:type="spellEnd"/>
      <w:r w:rsidR="00BA5117">
        <w:rPr>
          <w:lang w:val="fr-BE"/>
        </w:rPr>
        <w:t xml:space="preserve"> as </w:t>
      </w:r>
      <w:proofErr w:type="spellStart"/>
      <w:r w:rsidR="00BA5117">
        <w:rPr>
          <w:lang w:val="fr-BE"/>
        </w:rPr>
        <w:t>follows</w:t>
      </w:r>
      <w:proofErr w:type="spellEnd"/>
      <w:r w:rsidR="00BA5117">
        <w:rPr>
          <w:lang w:val="fr-BE"/>
        </w:rPr>
        <w:t> </w:t>
      </w:r>
      <w:r w:rsidR="00783EF6">
        <w:rPr>
          <w:lang w:val="fr-BE"/>
        </w:rPr>
        <w:t xml:space="preserve">(Figure 2) </w:t>
      </w:r>
      <w:r w:rsidR="00BA5117">
        <w:rPr>
          <w:lang w:val="fr-BE"/>
        </w:rPr>
        <w:t>:</w:t>
      </w:r>
      <w:r w:rsidR="00783EF6">
        <w:rPr>
          <w:lang w:val="fr-BE"/>
        </w:rPr>
        <w:t xml:space="preserve"> </w:t>
      </w:r>
      <w:proofErr w:type="spellStart"/>
      <w:r w:rsidR="00783EF6">
        <w:rPr>
          <w:lang w:val="fr-BE"/>
        </w:rPr>
        <w:t>a</w:t>
      </w:r>
      <w:proofErr w:type="spellEnd"/>
      <w:r w:rsidR="00783EF6">
        <w:rPr>
          <w:lang w:val="fr-BE"/>
        </w:rPr>
        <w:t xml:space="preserve"> KBS </w:t>
      </w:r>
      <w:proofErr w:type="spellStart"/>
      <w:r w:rsidR="00783EF6">
        <w:rPr>
          <w:lang w:val="fr-BE"/>
        </w:rPr>
        <w:t>task</w:t>
      </w:r>
      <w:proofErr w:type="spellEnd"/>
      <w:r w:rsidR="00783EF6">
        <w:rPr>
          <w:lang w:val="fr-BE"/>
        </w:rPr>
        <w:t xml:space="preserve"> </w:t>
      </w:r>
      <w:proofErr w:type="spellStart"/>
      <w:r w:rsidR="00783EF6">
        <w:rPr>
          <w:lang w:val="fr-BE"/>
        </w:rPr>
        <w:t>is</w:t>
      </w:r>
      <w:proofErr w:type="spellEnd"/>
      <w:r w:rsidR="00783EF6">
        <w:rPr>
          <w:lang w:val="fr-BE"/>
        </w:rPr>
        <w:t xml:space="preserve"> </w:t>
      </w:r>
      <w:proofErr w:type="spellStart"/>
      <w:r w:rsidR="00783EF6">
        <w:rPr>
          <w:lang w:val="fr-BE"/>
        </w:rPr>
        <w:t>either</w:t>
      </w:r>
      <w:proofErr w:type="spellEnd"/>
      <w:r w:rsidR="00783EF6">
        <w:rPr>
          <w:lang w:val="fr-BE"/>
        </w:rPr>
        <w:t xml:space="preserve"> </w:t>
      </w:r>
      <w:proofErr w:type="spellStart"/>
      <w:r w:rsidR="00783EF6" w:rsidRPr="00783EF6">
        <w:rPr>
          <w:i/>
          <w:lang w:val="fr-BE"/>
        </w:rPr>
        <w:t>analytic</w:t>
      </w:r>
      <w:proofErr w:type="spellEnd"/>
      <w:r w:rsidR="00783EF6">
        <w:rPr>
          <w:lang w:val="fr-BE"/>
        </w:rPr>
        <w:t xml:space="preserve"> </w:t>
      </w:r>
      <w:proofErr w:type="spellStart"/>
      <w:r w:rsidR="00783EF6">
        <w:rPr>
          <w:lang w:val="fr-BE"/>
        </w:rPr>
        <w:t>if</w:t>
      </w:r>
      <w:proofErr w:type="spellEnd"/>
      <w:r w:rsidR="00783EF6">
        <w:rPr>
          <w:lang w:val="fr-BE"/>
        </w:rPr>
        <w:t xml:space="preserve"> the system </w:t>
      </w:r>
      <w:proofErr w:type="spellStart"/>
      <w:r w:rsidR="00783EF6">
        <w:rPr>
          <w:lang w:val="fr-BE"/>
        </w:rPr>
        <w:t>pre-exists</w:t>
      </w:r>
      <w:proofErr w:type="spellEnd"/>
      <w:r w:rsidR="00783EF6">
        <w:rPr>
          <w:lang w:val="fr-BE"/>
        </w:rPr>
        <w:t xml:space="preserve"> (or not </w:t>
      </w:r>
      <w:proofErr w:type="spellStart"/>
      <w:r w:rsidR="00783EF6">
        <w:rPr>
          <w:lang w:val="fr-BE"/>
        </w:rPr>
        <w:t>completely</w:t>
      </w:r>
      <w:proofErr w:type="spellEnd"/>
      <w:r w:rsidR="00783EF6">
        <w:rPr>
          <w:lang w:val="fr-BE"/>
        </w:rPr>
        <w:t xml:space="preserve"> </w:t>
      </w:r>
      <w:proofErr w:type="spellStart"/>
      <w:r w:rsidR="00783EF6">
        <w:rPr>
          <w:lang w:val="fr-BE"/>
        </w:rPr>
        <w:t>known</w:t>
      </w:r>
      <w:proofErr w:type="spellEnd"/>
      <w:r w:rsidR="00783EF6">
        <w:rPr>
          <w:lang w:val="fr-BE"/>
        </w:rPr>
        <w:t xml:space="preserve">) or </w:t>
      </w:r>
      <w:proofErr w:type="spellStart"/>
      <w:r w:rsidR="00783EF6" w:rsidRPr="00783EF6">
        <w:rPr>
          <w:i/>
          <w:lang w:val="fr-BE"/>
        </w:rPr>
        <w:t>synthetic</w:t>
      </w:r>
      <w:proofErr w:type="spellEnd"/>
      <w:r w:rsidR="00783EF6">
        <w:rPr>
          <w:lang w:val="fr-BE"/>
        </w:rPr>
        <w:t xml:space="preserve"> if the system </w:t>
      </w:r>
      <w:proofErr w:type="spellStart"/>
      <w:r w:rsidR="00783EF6">
        <w:rPr>
          <w:lang w:val="fr-BE"/>
        </w:rPr>
        <w:t>does</w:t>
      </w:r>
      <w:proofErr w:type="spellEnd"/>
      <w:r w:rsidR="00783EF6">
        <w:rPr>
          <w:lang w:val="fr-BE"/>
        </w:rPr>
        <w:t xml:space="preserve"> not </w:t>
      </w:r>
      <w:proofErr w:type="spellStart"/>
      <w:r w:rsidR="00783EF6">
        <w:rPr>
          <w:lang w:val="fr-BE"/>
        </w:rPr>
        <w:t>exist</w:t>
      </w:r>
      <w:proofErr w:type="spellEnd"/>
      <w:r w:rsidR="00783EF6">
        <w:rPr>
          <w:lang w:val="fr-BE"/>
        </w:rPr>
        <w:t xml:space="preserve"> </w:t>
      </w:r>
      <w:proofErr w:type="spellStart"/>
      <w:r w:rsidR="00783EF6">
        <w:rPr>
          <w:lang w:val="fr-BE"/>
        </w:rPr>
        <w:t>yet</w:t>
      </w:r>
      <w:proofErr w:type="spellEnd"/>
      <w:r w:rsidR="00783EF6">
        <w:rPr>
          <w:lang w:val="fr-BE"/>
        </w:rPr>
        <w:t xml:space="preserve"> (but </w:t>
      </w:r>
      <w:proofErr w:type="spellStart"/>
      <w:r w:rsidR="00783EF6">
        <w:rPr>
          <w:lang w:val="fr-BE"/>
        </w:rPr>
        <w:t>could</w:t>
      </w:r>
      <w:proofErr w:type="spellEnd"/>
      <w:r w:rsidR="00783EF6">
        <w:rPr>
          <w:lang w:val="fr-BE"/>
        </w:rPr>
        <w:t xml:space="preserve"> </w:t>
      </w:r>
      <w:proofErr w:type="spellStart"/>
      <w:r w:rsidR="00783EF6">
        <w:rPr>
          <w:lang w:val="fr-BE"/>
        </w:rPr>
        <w:t>appear</w:t>
      </w:r>
      <w:proofErr w:type="spellEnd"/>
      <w:r w:rsidR="00783EF6">
        <w:rPr>
          <w:lang w:val="fr-BE"/>
        </w:rPr>
        <w:t xml:space="preserve"> </w:t>
      </w:r>
      <w:proofErr w:type="spellStart"/>
      <w:r w:rsidR="00783EF6">
        <w:rPr>
          <w:lang w:val="fr-BE"/>
        </w:rPr>
        <w:t>later</w:t>
      </w:r>
      <w:proofErr w:type="spellEnd"/>
      <w:r w:rsidR="00783EF6">
        <w:rPr>
          <w:lang w:val="fr-BE"/>
        </w:rPr>
        <w:t xml:space="preserve"> on).</w:t>
      </w:r>
    </w:p>
    <w:p w:rsidR="00D357B3" w:rsidRDefault="00D357B3" w:rsidP="00D357B3">
      <w:pPr>
        <w:tabs>
          <w:tab w:val="left" w:pos="284"/>
        </w:tabs>
        <w:spacing w:after="0" w:line="240" w:lineRule="auto"/>
        <w:ind w:left="360"/>
        <w:rPr>
          <w:lang w:val="fr-BE"/>
        </w:rPr>
      </w:pPr>
    </w:p>
    <w:p w:rsidR="00D357B3" w:rsidRDefault="006E10AE" w:rsidP="00D357B3">
      <w:pPr>
        <w:tabs>
          <w:tab w:val="left" w:pos="284"/>
        </w:tabs>
        <w:spacing w:after="0" w:line="240" w:lineRule="auto"/>
        <w:ind w:left="360"/>
        <w:rPr>
          <w:lang w:val="fr-BE"/>
        </w:rPr>
      </w:pPr>
      <w:r w:rsidRPr="006E10AE">
        <w:rPr>
          <w:noProof/>
        </w:rPr>
        <w:drawing>
          <wp:inline distT="0" distB="0" distL="0" distR="0" wp14:anchorId="2F304A5E" wp14:editId="6AA1B79C">
            <wp:extent cx="5181600" cy="30375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3746" cy="303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0AE" w:rsidRPr="00F02856" w:rsidRDefault="006E10AE" w:rsidP="006E10AE">
      <w:pPr>
        <w:tabs>
          <w:tab w:val="left" w:pos="284"/>
        </w:tabs>
        <w:spacing w:after="0" w:line="240" w:lineRule="auto"/>
        <w:ind w:left="360"/>
        <w:jc w:val="center"/>
        <w:rPr>
          <w:i/>
          <w:lang w:val="fr-BE"/>
        </w:rPr>
      </w:pPr>
      <w:r w:rsidRPr="00F02856">
        <w:rPr>
          <w:i/>
          <w:lang w:val="fr-BE"/>
        </w:rPr>
        <w:t xml:space="preserve">Figure </w:t>
      </w:r>
      <w:r>
        <w:rPr>
          <w:i/>
          <w:lang w:val="fr-BE"/>
        </w:rPr>
        <w:t>2</w:t>
      </w:r>
      <w:r w:rsidRPr="00F02856">
        <w:rPr>
          <w:i/>
          <w:lang w:val="fr-BE"/>
        </w:rPr>
        <w:t xml:space="preserve">. </w:t>
      </w:r>
      <w:proofErr w:type="spellStart"/>
      <w:r w:rsidRPr="00F02856">
        <w:rPr>
          <w:i/>
          <w:lang w:val="fr-BE"/>
        </w:rPr>
        <w:t>Taxonomy</w:t>
      </w:r>
      <w:proofErr w:type="spellEnd"/>
      <w:r w:rsidRPr="00F02856">
        <w:rPr>
          <w:i/>
          <w:lang w:val="fr-BE"/>
        </w:rPr>
        <w:t xml:space="preserve"> of </w:t>
      </w:r>
      <w:proofErr w:type="spellStart"/>
      <w:r>
        <w:rPr>
          <w:i/>
          <w:lang w:val="fr-BE"/>
        </w:rPr>
        <w:t>CommonKADS</w:t>
      </w:r>
      <w:proofErr w:type="spellEnd"/>
      <w:r>
        <w:rPr>
          <w:i/>
          <w:lang w:val="fr-BE"/>
        </w:rPr>
        <w:t xml:space="preserve"> </w:t>
      </w:r>
      <w:proofErr w:type="spellStart"/>
      <w:r>
        <w:rPr>
          <w:i/>
          <w:lang w:val="fr-BE"/>
        </w:rPr>
        <w:t>task</w:t>
      </w:r>
      <w:proofErr w:type="spellEnd"/>
      <w:r>
        <w:rPr>
          <w:i/>
          <w:lang w:val="fr-BE"/>
        </w:rPr>
        <w:t xml:space="preserve"> types [].</w:t>
      </w:r>
    </w:p>
    <w:p w:rsidR="006E10AE" w:rsidRPr="00D357B3" w:rsidRDefault="006E10AE" w:rsidP="00D357B3">
      <w:pPr>
        <w:tabs>
          <w:tab w:val="left" w:pos="284"/>
        </w:tabs>
        <w:spacing w:after="0" w:line="240" w:lineRule="auto"/>
        <w:ind w:left="360"/>
        <w:rPr>
          <w:lang w:val="fr-BE"/>
        </w:rPr>
      </w:pPr>
    </w:p>
    <w:p w:rsidR="00C12FEE" w:rsidRPr="001F2333" w:rsidRDefault="00C12FEE" w:rsidP="00CE77A0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rPr>
          <w:b/>
          <w:lang w:val="fr-BE"/>
        </w:rPr>
      </w:pPr>
      <w:r w:rsidRPr="001F2333">
        <w:rPr>
          <w:b/>
          <w:lang w:val="fr-BE"/>
        </w:rPr>
        <w:t xml:space="preserve">List of canonical </w:t>
      </w:r>
      <w:proofErr w:type="spellStart"/>
      <w:r w:rsidRPr="001F2333">
        <w:rPr>
          <w:b/>
          <w:lang w:val="fr-BE"/>
        </w:rPr>
        <w:t>task</w:t>
      </w:r>
      <w:proofErr w:type="spellEnd"/>
      <w:r w:rsidRPr="001F2333">
        <w:rPr>
          <w:b/>
          <w:lang w:val="fr-BE"/>
        </w:rPr>
        <w:t xml:space="preserve"> types</w:t>
      </w:r>
    </w:p>
    <w:p w:rsidR="001F2333" w:rsidRDefault="001F2333" w:rsidP="001F2333">
      <w:pPr>
        <w:tabs>
          <w:tab w:val="left" w:pos="284"/>
        </w:tabs>
        <w:spacing w:after="0" w:line="240" w:lineRule="auto"/>
        <w:rPr>
          <w:lang w:val="fr-BE"/>
        </w:rPr>
      </w:pPr>
      <w:r>
        <w:rPr>
          <w:lang w:val="fr-BE"/>
        </w:rPr>
        <w:t xml:space="preserve">Table 1 </w:t>
      </w:r>
      <w:proofErr w:type="spellStart"/>
      <w:r>
        <w:rPr>
          <w:lang w:val="fr-BE"/>
        </w:rPr>
        <w:t>reproduces</w:t>
      </w:r>
      <w:proofErr w:type="spellEnd"/>
      <w:r>
        <w:rPr>
          <w:lang w:val="fr-BE"/>
        </w:rPr>
        <w:t xml:space="preserve"> a </w:t>
      </w:r>
      <w:proofErr w:type="spellStart"/>
      <w:r>
        <w:rPr>
          <w:lang w:val="fr-BE"/>
        </w:rPr>
        <w:t>list</w:t>
      </w:r>
      <w:proofErr w:type="spellEnd"/>
      <w:r>
        <w:rPr>
          <w:lang w:val="fr-BE"/>
        </w:rPr>
        <w:t xml:space="preserve"> of </w:t>
      </w:r>
      <w:proofErr w:type="spellStart"/>
      <w:r>
        <w:rPr>
          <w:lang w:val="fr-BE"/>
        </w:rPr>
        <w:t>so-called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types </w:t>
      </w:r>
      <w:proofErr w:type="spellStart"/>
      <w:r>
        <w:rPr>
          <w:lang w:val="fr-BE"/>
        </w:rPr>
        <w:t>resulting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from</w:t>
      </w:r>
      <w:proofErr w:type="spellEnd"/>
      <w:r>
        <w:rPr>
          <w:lang w:val="fr-BE"/>
        </w:rPr>
        <w:t xml:space="preserve"> a </w:t>
      </w:r>
      <w:proofErr w:type="spellStart"/>
      <w:r>
        <w:rPr>
          <w:lang w:val="fr-BE"/>
        </w:rPr>
        <w:t>discourse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an</w:t>
      </w:r>
      <w:r w:rsidR="00742D39">
        <w:rPr>
          <w:lang w:val="fr-BE"/>
        </w:rPr>
        <w:t>alysis</w:t>
      </w:r>
      <w:proofErr w:type="spellEnd"/>
      <w:r w:rsidR="00742D39">
        <w:rPr>
          <w:lang w:val="fr-BE"/>
        </w:rPr>
        <w:t xml:space="preserve"> of </w:t>
      </w:r>
      <w:proofErr w:type="spellStart"/>
      <w:r w:rsidR="00742D39">
        <w:rPr>
          <w:lang w:val="fr-BE"/>
        </w:rPr>
        <w:t>task</w:t>
      </w:r>
      <w:proofErr w:type="spellEnd"/>
      <w:r w:rsidR="00742D39">
        <w:rPr>
          <w:lang w:val="fr-BE"/>
        </w:rPr>
        <w:t xml:space="preserve"> types </w:t>
      </w:r>
      <w:proofErr w:type="spellStart"/>
      <w:r w:rsidR="00742D39">
        <w:rPr>
          <w:lang w:val="fr-BE"/>
        </w:rPr>
        <w:t>based</w:t>
      </w:r>
      <w:proofErr w:type="spellEnd"/>
      <w:r w:rsidR="00742D39">
        <w:rPr>
          <w:lang w:val="fr-BE"/>
        </w:rPr>
        <w:t xml:space="preserve"> on a</w:t>
      </w:r>
      <w:r>
        <w:rPr>
          <w:lang w:val="fr-BE"/>
        </w:rPr>
        <w:t xml:space="preserve"> set of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models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produced</w:t>
      </w:r>
      <w:proofErr w:type="spellEnd"/>
      <w:r>
        <w:rPr>
          <w:lang w:val="fr-BE"/>
        </w:rPr>
        <w:t xml:space="preserve"> over time</w:t>
      </w:r>
      <w:r w:rsidR="00742D39">
        <w:rPr>
          <w:lang w:val="fr-BE"/>
        </w:rPr>
        <w:t xml:space="preserve"> by </w:t>
      </w:r>
      <w:proofErr w:type="spellStart"/>
      <w:r w:rsidR="00742D39">
        <w:rPr>
          <w:lang w:val="fr-BE"/>
        </w:rPr>
        <w:t>gathering</w:t>
      </w:r>
      <w:proofErr w:type="spellEnd"/>
      <w:r w:rsidR="00742D39">
        <w:rPr>
          <w:lang w:val="fr-BE"/>
        </w:rPr>
        <w:t xml:space="preserve"> </w:t>
      </w:r>
      <w:proofErr w:type="spellStart"/>
      <w:r w:rsidR="00742D39">
        <w:rPr>
          <w:lang w:val="fr-BE"/>
        </w:rPr>
        <w:t>terms</w:t>
      </w:r>
      <w:proofErr w:type="spellEnd"/>
      <w:r w:rsidR="00742D39">
        <w:rPr>
          <w:lang w:val="fr-BE"/>
        </w:rPr>
        <w:t xml:space="preserve"> (</w:t>
      </w:r>
      <w:proofErr w:type="spellStart"/>
      <w:r w:rsidR="00742D39">
        <w:rPr>
          <w:lang w:val="fr-BE"/>
        </w:rPr>
        <w:t>synonyms</w:t>
      </w:r>
      <w:proofErr w:type="spellEnd"/>
      <w:r w:rsidR="00742D39">
        <w:rPr>
          <w:lang w:val="fr-BE"/>
        </w:rPr>
        <w:t xml:space="preserve">) </w:t>
      </w:r>
      <w:proofErr w:type="spellStart"/>
      <w:r w:rsidR="00742D39">
        <w:rPr>
          <w:lang w:val="fr-BE"/>
        </w:rPr>
        <w:t>under</w:t>
      </w:r>
      <w:proofErr w:type="spellEnd"/>
      <w:r w:rsidR="00742D39">
        <w:rPr>
          <w:lang w:val="fr-BE"/>
        </w:rPr>
        <w:t xml:space="preserve"> a single </w:t>
      </w:r>
      <w:proofErr w:type="spellStart"/>
      <w:r w:rsidR="00742D39">
        <w:rPr>
          <w:lang w:val="fr-BE"/>
        </w:rPr>
        <w:t>category</w:t>
      </w:r>
      <w:proofErr w:type="spellEnd"/>
      <w:r w:rsidR="00742D39">
        <w:rPr>
          <w:lang w:val="fr-BE"/>
        </w:rPr>
        <w:t xml:space="preserve"> </w:t>
      </w:r>
      <w:proofErr w:type="spellStart"/>
      <w:r w:rsidR="00742D39">
        <w:rPr>
          <w:lang w:val="fr-BE"/>
        </w:rPr>
        <w:t>identified</w:t>
      </w:r>
      <w:proofErr w:type="spellEnd"/>
      <w:r w:rsidR="00742D39">
        <w:rPr>
          <w:lang w:val="fr-BE"/>
        </w:rPr>
        <w:t xml:space="preserve"> by a single </w:t>
      </w:r>
      <w:proofErr w:type="spellStart"/>
      <w:r w:rsidR="00742D39">
        <w:rPr>
          <w:lang w:val="fr-BE"/>
        </w:rPr>
        <w:t>task</w:t>
      </w:r>
      <w:proofErr w:type="spellEnd"/>
      <w:r w:rsidR="00742D39">
        <w:rPr>
          <w:lang w:val="fr-BE"/>
        </w:rPr>
        <w:t xml:space="preserve"> type</w:t>
      </w:r>
      <w:r>
        <w:rPr>
          <w:lang w:val="fr-BE"/>
        </w:rPr>
        <w:t xml:space="preserve">. This </w:t>
      </w:r>
      <w:proofErr w:type="spellStart"/>
      <w:r>
        <w:rPr>
          <w:lang w:val="fr-BE"/>
        </w:rPr>
        <w:t>list</w:t>
      </w:r>
      <w:proofErr w:type="spellEnd"/>
      <w:r>
        <w:rPr>
          <w:lang w:val="fr-BE"/>
        </w:rPr>
        <w:t xml:space="preserve"> has been </w:t>
      </w:r>
      <w:proofErr w:type="spellStart"/>
      <w:r>
        <w:rPr>
          <w:lang w:val="fr-BE"/>
        </w:rPr>
        <w:t>gathered</w:t>
      </w:r>
      <w:proofErr w:type="spellEnd"/>
      <w:r w:rsidR="00084232">
        <w:rPr>
          <w:lang w:val="fr-BE"/>
        </w:rPr>
        <w:t xml:space="preserve"> in </w:t>
      </w:r>
      <w:proofErr w:type="spellStart"/>
      <w:r w:rsidR="00084232">
        <w:rPr>
          <w:lang w:val="fr-BE"/>
        </w:rPr>
        <w:t>order</w:t>
      </w:r>
      <w:proofErr w:type="spellEnd"/>
      <w:r w:rsidR="00084232">
        <w:rPr>
          <w:lang w:val="fr-BE"/>
        </w:rPr>
        <w:t xml:space="preserve"> to </w:t>
      </w:r>
      <w:proofErr w:type="spellStart"/>
      <w:r w:rsidR="00084232">
        <w:rPr>
          <w:lang w:val="fr-BE"/>
        </w:rPr>
        <w:t>reduce</w:t>
      </w:r>
      <w:proofErr w:type="spellEnd"/>
      <w:r w:rsidR="00084232">
        <w:rPr>
          <w:lang w:val="fr-BE"/>
        </w:rPr>
        <w:t xml:space="preserve"> the </w:t>
      </w:r>
      <w:proofErr w:type="spellStart"/>
      <w:r w:rsidR="00084232">
        <w:rPr>
          <w:lang w:val="fr-BE"/>
        </w:rPr>
        <w:t>amount</w:t>
      </w:r>
      <w:proofErr w:type="spellEnd"/>
      <w:r w:rsidR="00084232">
        <w:rPr>
          <w:lang w:val="fr-BE"/>
        </w:rPr>
        <w:t xml:space="preserve"> of </w:t>
      </w:r>
      <w:proofErr w:type="spellStart"/>
      <w:r w:rsidR="00084232">
        <w:rPr>
          <w:lang w:val="fr-BE"/>
        </w:rPr>
        <w:t>task</w:t>
      </w:r>
      <w:proofErr w:type="spellEnd"/>
      <w:r w:rsidR="00084232">
        <w:rPr>
          <w:lang w:val="fr-BE"/>
        </w:rPr>
        <w:t xml:space="preserve"> types and in </w:t>
      </w:r>
      <w:proofErr w:type="spellStart"/>
      <w:r w:rsidR="00084232">
        <w:rPr>
          <w:lang w:val="fr-BE"/>
        </w:rPr>
        <w:t>order</w:t>
      </w:r>
      <w:proofErr w:type="spellEnd"/>
      <w:r w:rsidR="00084232">
        <w:rPr>
          <w:lang w:val="fr-BE"/>
        </w:rPr>
        <w:t xml:space="preserve"> to encourage to </w:t>
      </w:r>
      <w:proofErr w:type="spellStart"/>
      <w:r w:rsidR="00084232">
        <w:rPr>
          <w:lang w:val="fr-BE"/>
        </w:rPr>
        <w:t>name</w:t>
      </w:r>
      <w:proofErr w:type="spellEnd"/>
      <w:r w:rsidR="00084232">
        <w:rPr>
          <w:lang w:val="fr-BE"/>
        </w:rPr>
        <w:t xml:space="preserve"> a </w:t>
      </w:r>
      <w:proofErr w:type="spellStart"/>
      <w:r w:rsidR="00084232">
        <w:rPr>
          <w:lang w:val="fr-BE"/>
        </w:rPr>
        <w:t>task</w:t>
      </w:r>
      <w:proofErr w:type="spellEnd"/>
      <w:r w:rsidR="00084232">
        <w:rPr>
          <w:lang w:val="fr-BE"/>
        </w:rPr>
        <w:t xml:space="preserve"> in a </w:t>
      </w:r>
      <w:proofErr w:type="spellStart"/>
      <w:r w:rsidR="00084232">
        <w:rPr>
          <w:lang w:val="fr-BE"/>
        </w:rPr>
        <w:t>task</w:t>
      </w:r>
      <w:proofErr w:type="spellEnd"/>
      <w:r w:rsidR="00084232">
        <w:rPr>
          <w:lang w:val="fr-BE"/>
        </w:rPr>
        <w:t xml:space="preserve"> model </w:t>
      </w:r>
      <w:proofErr w:type="spellStart"/>
      <w:r w:rsidR="00084232">
        <w:rPr>
          <w:lang w:val="fr-BE"/>
        </w:rPr>
        <w:t>according</w:t>
      </w:r>
      <w:proofErr w:type="spellEnd"/>
      <w:r w:rsidR="00084232">
        <w:rPr>
          <w:lang w:val="fr-BE"/>
        </w:rPr>
        <w:t xml:space="preserve"> to a simple sentence </w:t>
      </w:r>
      <w:proofErr w:type="spellStart"/>
      <w:r w:rsidR="00084232">
        <w:rPr>
          <w:lang w:val="fr-BE"/>
        </w:rPr>
        <w:t>scheme</w:t>
      </w:r>
      <w:proofErr w:type="spellEnd"/>
      <w:r w:rsidR="00084232">
        <w:rPr>
          <w:lang w:val="fr-BE"/>
        </w:rPr>
        <w:t xml:space="preserve"> </w:t>
      </w:r>
      <w:proofErr w:type="spellStart"/>
      <w:r w:rsidR="00084232">
        <w:rPr>
          <w:lang w:val="fr-BE"/>
        </w:rPr>
        <w:t>that</w:t>
      </w:r>
      <w:proofErr w:type="spellEnd"/>
      <w:r w:rsidR="00084232">
        <w:rPr>
          <w:lang w:val="fr-BE"/>
        </w:rPr>
        <w:t xml:space="preserve"> </w:t>
      </w:r>
      <w:proofErr w:type="spellStart"/>
      <w:r w:rsidR="00084232">
        <w:rPr>
          <w:lang w:val="fr-BE"/>
        </w:rPr>
        <w:t>is</w:t>
      </w:r>
      <w:proofErr w:type="spellEnd"/>
      <w:r w:rsidR="00084232">
        <w:rPr>
          <w:lang w:val="fr-BE"/>
        </w:rPr>
        <w:t xml:space="preserve"> made of : </w:t>
      </w:r>
      <w:proofErr w:type="spellStart"/>
      <w:r w:rsidR="00084232">
        <w:rPr>
          <w:lang w:val="fr-BE"/>
        </w:rPr>
        <w:t>task</w:t>
      </w:r>
      <w:proofErr w:type="spellEnd"/>
      <w:r w:rsidR="00084232">
        <w:rPr>
          <w:lang w:val="fr-BE"/>
        </w:rPr>
        <w:t xml:space="preserve"> </w:t>
      </w:r>
      <w:proofErr w:type="spellStart"/>
      <w:r w:rsidR="00084232">
        <w:rPr>
          <w:lang w:val="fr-BE"/>
        </w:rPr>
        <w:t>name</w:t>
      </w:r>
      <w:proofErr w:type="spellEnd"/>
      <w:r w:rsidR="00084232">
        <w:rPr>
          <w:lang w:val="fr-BE"/>
        </w:rPr>
        <w:t xml:space="preserve"> = </w:t>
      </w:r>
      <w:proofErr w:type="spellStart"/>
      <w:r w:rsidR="00084232">
        <w:rPr>
          <w:lang w:val="fr-BE"/>
        </w:rPr>
        <w:t>task</w:t>
      </w:r>
      <w:proofErr w:type="spellEnd"/>
      <w:r w:rsidR="00084232">
        <w:rPr>
          <w:lang w:val="fr-BE"/>
        </w:rPr>
        <w:t xml:space="preserve"> type + </w:t>
      </w:r>
      <w:proofErr w:type="spellStart"/>
      <w:r w:rsidR="00084232">
        <w:rPr>
          <w:lang w:val="fr-BE"/>
        </w:rPr>
        <w:t>object</w:t>
      </w:r>
      <w:proofErr w:type="spellEnd"/>
      <w:r w:rsidR="00084232">
        <w:rPr>
          <w:lang w:val="fr-BE"/>
        </w:rPr>
        <w:t xml:space="preserve"> </w:t>
      </w:r>
      <w:proofErr w:type="spellStart"/>
      <w:r w:rsidR="00084232">
        <w:rPr>
          <w:lang w:val="fr-BE"/>
        </w:rPr>
        <w:t>manipulated</w:t>
      </w:r>
      <w:proofErr w:type="spellEnd"/>
      <w:r w:rsidR="00084232">
        <w:rPr>
          <w:lang w:val="fr-BE"/>
        </w:rPr>
        <w:t xml:space="preserve"> (Figure 3).</w:t>
      </w:r>
    </w:p>
    <w:p w:rsidR="00233C67" w:rsidRPr="00233C67" w:rsidRDefault="00233C67" w:rsidP="00233C67">
      <w:pPr>
        <w:pStyle w:val="tablelegend"/>
        <w:spacing w:before="0"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1"/>
        <w:gridCol w:w="2977"/>
        <w:gridCol w:w="2268"/>
        <w:gridCol w:w="2268"/>
      </w:tblGrid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742D39" w:rsidP="00742D39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br w:type="page"/>
              <w:t>Task</w:t>
            </w:r>
            <w:r w:rsidR="00233C67"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</w:t>
            </w:r>
            <w:r w:rsidR="00233C67"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ype</w:t>
            </w:r>
          </w:p>
        </w:tc>
        <w:tc>
          <w:tcPr>
            <w:tcW w:w="2977" w:type="dxa"/>
            <w:shd w:val="clear" w:color="auto" w:fill="auto"/>
          </w:tcPr>
          <w:p w:rsidR="00233C67" w:rsidRPr="00233C67" w:rsidRDefault="00233C67" w:rsidP="00742D39">
            <w:pPr>
              <w:pStyle w:val="table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Task </w:t>
            </w:r>
            <w:r w:rsidR="005C7AED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refinements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Definition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Examples</w:t>
            </w:r>
          </w:p>
        </w:tc>
      </w:tr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Convey </w:t>
            </w:r>
          </w:p>
        </w:tc>
        <w:tc>
          <w:tcPr>
            <w:tcW w:w="2977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Communicate, Transmit, Call, Acknowledge, Respond, Answer, Suggest, Direct, Instruct, Request 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action to exchange information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Show details</w:t>
            </w:r>
          </w:p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Switch to summary</w:t>
            </w:r>
          </w:p>
        </w:tc>
      </w:tr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Create</w:t>
            </w:r>
          </w:p>
        </w:tc>
        <w:tc>
          <w:tcPr>
            <w:tcW w:w="2977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Input, Encode, Enter, Associate, Name, Introduce, Insert, Assemble, Aggregate, Add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Specifies the creation of an item instance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New customer, blank slide</w:t>
            </w:r>
          </w:p>
        </w:tc>
      </w:tr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Delete </w:t>
            </w:r>
          </w:p>
        </w:tc>
        <w:tc>
          <w:tcPr>
            <w:tcW w:w="2977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Eliminate, Remove, Cut, Ungroup, Disassociate  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action of deleting an item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Break connection, Delete file/slide</w:t>
            </w:r>
          </w:p>
        </w:tc>
      </w:tr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Duplicate</w:t>
            </w:r>
          </w:p>
        </w:tc>
        <w:tc>
          <w:tcPr>
            <w:tcW w:w="2977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Copy</w:t>
            </w:r>
            <w:r w:rsidR="00D5212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reproduce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Specifies the copy of an item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copy address, duplicate slide</w:t>
            </w:r>
          </w:p>
        </w:tc>
      </w:tr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Filter</w:t>
            </w:r>
          </w:p>
        </w:tc>
        <w:tc>
          <w:tcPr>
            <w:tcW w:w="2977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Segregate, Set aside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action of filtering an item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Filter email, segregate any modification on a data base when backing up </w:t>
            </w:r>
          </w:p>
        </w:tc>
      </w:tr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Mediate</w:t>
            </w:r>
          </w:p>
        </w:tc>
        <w:tc>
          <w:tcPr>
            <w:tcW w:w="2977" w:type="dxa"/>
            <w:shd w:val="clear" w:color="auto" w:fill="auto"/>
          </w:tcPr>
          <w:p w:rsidR="00233C67" w:rsidRPr="00233C67" w:rsidRDefault="00084232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Analys</w:t>
            </w:r>
            <w:r w:rsidR="00233C67"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e, Synthesize, Compare, Evaluate, Decide</w:t>
            </w:r>
          </w:p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The action of intercede task items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Compare products characteristics on </w:t>
            </w:r>
            <w:proofErr w:type="spellStart"/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spellEnd"/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online </w:t>
            </w: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store</w:t>
            </w:r>
          </w:p>
        </w:tc>
      </w:tr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lastRenderedPageBreak/>
              <w:t>Modify</w:t>
            </w:r>
          </w:p>
        </w:tc>
        <w:tc>
          <w:tcPr>
            <w:tcW w:w="2977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Change, Alter, Transform, Tuning, Rename, Segregate, Resize, Collapse, Expand  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 action of modifying an item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Change shipping address, Tuning volume</w:t>
            </w:r>
          </w:p>
        </w:tc>
      </w:tr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Move</w:t>
            </w:r>
          </w:p>
        </w:tc>
        <w:tc>
          <w:tcPr>
            <w:tcW w:w="2977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Relocate, Hide, Show, Position, Orient, Path, Travel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action to change the location of an item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Put into address list, move up/ down?</w:t>
            </w:r>
          </w:p>
        </w:tc>
      </w:tr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Navigation</w:t>
            </w:r>
          </w:p>
        </w:tc>
        <w:tc>
          <w:tcPr>
            <w:tcW w:w="2977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 to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action to find the way through containers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Navigation bar on a web browser</w:t>
            </w:r>
          </w:p>
        </w:tc>
      </w:tr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Perceive</w:t>
            </w:r>
          </w:p>
        </w:tc>
        <w:tc>
          <w:tcPr>
            <w:tcW w:w="2977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Acquire, Detect, Search, Scan, Extract, Identify, Discriminate, Recognize, Locate, Examine, Monitor, Scan, Detect, 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action of identifying items and/or information from the items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Locate a destination in a map, observe the status bar while installing </w:t>
            </w:r>
          </w:p>
        </w:tc>
      </w:tr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Reinitialize</w:t>
            </w:r>
          </w:p>
        </w:tc>
        <w:tc>
          <w:tcPr>
            <w:tcW w:w="2977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Wipe out, Clear, Erase 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action of cleaning an item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8B2C5A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Clear form</w:t>
            </w:r>
          </w:p>
        </w:tc>
      </w:tr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Select</w:t>
            </w:r>
          </w:p>
        </w:tc>
        <w:tc>
          <w:tcPr>
            <w:tcW w:w="2977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Pick, Choose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selection between items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group member picker, object selector</w:t>
            </w:r>
          </w:p>
        </w:tc>
      </w:tr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Trigger</w:t>
            </w:r>
          </w:p>
        </w:tc>
        <w:tc>
          <w:tcPr>
            <w:tcW w:w="2977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Initiate/Start, Play, Search, Activ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at</w:t>
            </w: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e, Execute, Function, Record, Purchase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Specifies the beginning of an operation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Play audio/video file</w:t>
            </w:r>
          </w:p>
        </w:tc>
      </w:tr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Stop</w:t>
            </w:r>
          </w:p>
        </w:tc>
        <w:tc>
          <w:tcPr>
            <w:tcW w:w="2977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End, Finish, Exit, Suspend, Complete, Terminate, Cancel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Specifies the end of an action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Stop searching/playing, cancel register</w:t>
            </w:r>
          </w:p>
        </w:tc>
      </w:tr>
      <w:tr w:rsidR="00233C67" w:rsidRPr="00233C67" w:rsidTr="00D5212C">
        <w:tc>
          <w:tcPr>
            <w:tcW w:w="1281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Toggle</w:t>
            </w:r>
          </w:p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Activate, Deactivate, Switch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existence of two different states of an item</w:t>
            </w:r>
          </w:p>
        </w:tc>
        <w:tc>
          <w:tcPr>
            <w:tcW w:w="2268" w:type="dxa"/>
            <w:shd w:val="clear" w:color="auto" w:fill="auto"/>
          </w:tcPr>
          <w:p w:rsidR="00233C67" w:rsidRPr="00233C67" w:rsidRDefault="00233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3C6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Bold on/off, encrypted mode, </w:t>
            </w:r>
          </w:p>
        </w:tc>
      </w:tr>
    </w:tbl>
    <w:p w:rsidR="00233C67" w:rsidRPr="001F2333" w:rsidRDefault="001F2333" w:rsidP="001F2333">
      <w:pPr>
        <w:pStyle w:val="ListParagraph"/>
        <w:ind w:left="0"/>
        <w:jc w:val="center"/>
        <w:rPr>
          <w:i/>
          <w:lang w:val="fr-BE"/>
        </w:rPr>
      </w:pPr>
      <w:bookmarkStart w:id="0" w:name="_Ref230001923"/>
      <w:proofErr w:type="gramStart"/>
      <w:r w:rsidRPr="001F2333">
        <w:rPr>
          <w:rFonts w:cstheme="minorHAnsi"/>
          <w:i/>
          <w:sz w:val="20"/>
          <w:lang w:val="en-GB"/>
        </w:rPr>
        <w:t xml:space="preserve">Table </w:t>
      </w:r>
      <w:bookmarkEnd w:id="0"/>
      <w:r w:rsidRPr="001F2333">
        <w:rPr>
          <w:rFonts w:cstheme="minorHAnsi"/>
          <w:i/>
          <w:sz w:val="20"/>
          <w:lang w:val="en-GB"/>
        </w:rPr>
        <w:t>1.</w:t>
      </w:r>
      <w:proofErr w:type="gramEnd"/>
      <w:r w:rsidRPr="001F2333">
        <w:rPr>
          <w:rFonts w:cstheme="minorHAnsi"/>
          <w:i/>
          <w:sz w:val="20"/>
          <w:lang w:val="en-GB"/>
        </w:rPr>
        <w:t xml:space="preserve"> </w:t>
      </w:r>
      <w:proofErr w:type="gramStart"/>
      <w:r w:rsidRPr="001F2333">
        <w:rPr>
          <w:rFonts w:cstheme="minorHAnsi"/>
          <w:i/>
          <w:sz w:val="20"/>
          <w:lang w:val="en-GB"/>
        </w:rPr>
        <w:t>List of Canonical User Interface Action task types.</w:t>
      </w:r>
      <w:proofErr w:type="gramEnd"/>
    </w:p>
    <w:p w:rsidR="00CE7C67" w:rsidRDefault="00CE7C67" w:rsidP="00084232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3385903" cy="1059180"/>
            <wp:effectExtent l="0" t="0" r="5080" b="7620"/>
            <wp:docPr id="9" name="Picture 9" descr="Figur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igure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903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67" w:rsidRPr="00084232" w:rsidRDefault="00CE7C67" w:rsidP="00605126">
      <w:pPr>
        <w:tabs>
          <w:tab w:val="left" w:pos="284"/>
        </w:tabs>
        <w:spacing w:after="120" w:line="240" w:lineRule="auto"/>
        <w:ind w:left="357"/>
        <w:jc w:val="center"/>
        <w:rPr>
          <w:i/>
          <w:lang w:val="fr-BE"/>
        </w:rPr>
      </w:pPr>
      <w:bookmarkStart w:id="1" w:name="_Ref230003610"/>
      <w:r w:rsidRPr="00084232">
        <w:rPr>
          <w:i/>
          <w:lang w:val="fr-BE"/>
        </w:rPr>
        <w:t xml:space="preserve">Figure </w:t>
      </w:r>
      <w:bookmarkEnd w:id="1"/>
      <w:r w:rsidR="00084232">
        <w:rPr>
          <w:i/>
          <w:lang w:val="fr-BE"/>
        </w:rPr>
        <w:t>3.</w:t>
      </w:r>
      <w:r w:rsidRPr="00084232">
        <w:rPr>
          <w:i/>
          <w:lang w:val="fr-BE"/>
        </w:rPr>
        <w:t xml:space="preserve"> Guideline for task type naming</w:t>
      </w:r>
    </w:p>
    <w:p w:rsidR="00CE7C67" w:rsidRPr="00605126" w:rsidRDefault="00084232" w:rsidP="00605126">
      <w:pPr>
        <w:pStyle w:val="ListParagraph"/>
        <w:spacing w:line="240" w:lineRule="auto"/>
        <w:ind w:left="284"/>
        <w:rPr>
          <w:lang w:val="fr-BE"/>
        </w:rPr>
      </w:pPr>
      <w:r>
        <w:rPr>
          <w:lang w:val="fr-BE"/>
        </w:rPr>
        <w:t xml:space="preserve">A </w:t>
      </w:r>
      <w:proofErr w:type="spellStart"/>
      <w:r>
        <w:rPr>
          <w:lang w:val="fr-BE"/>
        </w:rPr>
        <w:t>same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type </w:t>
      </w:r>
      <w:proofErr w:type="spellStart"/>
      <w:r>
        <w:rPr>
          <w:lang w:val="fr-BE"/>
        </w:rPr>
        <w:t>is</w:t>
      </w:r>
      <w:proofErr w:type="spellEnd"/>
      <w:r>
        <w:rPr>
          <w:lang w:val="fr-BE"/>
        </w:rPr>
        <w:t xml:space="preserve"> not </w:t>
      </w:r>
      <w:proofErr w:type="spellStart"/>
      <w:r>
        <w:rPr>
          <w:lang w:val="fr-BE"/>
        </w:rPr>
        <w:t>restricted</w:t>
      </w:r>
      <w:proofErr w:type="spellEnd"/>
      <w:r>
        <w:rPr>
          <w:lang w:val="fr-BE"/>
        </w:rPr>
        <w:t xml:space="preserve"> to </w:t>
      </w:r>
      <w:r w:rsidR="00605126">
        <w:rPr>
          <w:lang w:val="fr-BE"/>
        </w:rPr>
        <w:t xml:space="preserve">a </w:t>
      </w:r>
      <w:proofErr w:type="spellStart"/>
      <w:r w:rsidR="00605126">
        <w:rPr>
          <w:lang w:val="fr-BE"/>
        </w:rPr>
        <w:t>particular</w:t>
      </w:r>
      <w:proofErr w:type="spellEnd"/>
      <w:r w:rsidR="00605126">
        <w:rPr>
          <w:lang w:val="fr-BE"/>
        </w:rPr>
        <w:t xml:space="preserve"> </w:t>
      </w:r>
      <w:proofErr w:type="spellStart"/>
      <w:r w:rsidR="00605126">
        <w:rPr>
          <w:lang w:val="fr-BE"/>
        </w:rPr>
        <w:t>task</w:t>
      </w:r>
      <w:proofErr w:type="spellEnd"/>
      <w:r w:rsidR="00605126">
        <w:rPr>
          <w:lang w:val="fr-BE"/>
        </w:rPr>
        <w:t xml:space="preserve"> </w:t>
      </w:r>
      <w:proofErr w:type="spellStart"/>
      <w:r w:rsidR="00605126">
        <w:rPr>
          <w:lang w:val="fr-BE"/>
        </w:rPr>
        <w:t>category</w:t>
      </w:r>
      <w:proofErr w:type="spellEnd"/>
      <w:r w:rsidR="00605126">
        <w:rPr>
          <w:lang w:val="fr-BE"/>
        </w:rPr>
        <w:t xml:space="preserve"> and </w:t>
      </w:r>
      <w:proofErr w:type="spellStart"/>
      <w:r w:rsidR="00605126">
        <w:rPr>
          <w:lang w:val="fr-BE"/>
        </w:rPr>
        <w:t>could</w:t>
      </w:r>
      <w:proofErr w:type="spellEnd"/>
      <w:r w:rsidR="00605126">
        <w:rPr>
          <w:lang w:val="fr-BE"/>
        </w:rPr>
        <w:t xml:space="preserve"> </w:t>
      </w:r>
      <w:proofErr w:type="spellStart"/>
      <w:r w:rsidR="00605126">
        <w:rPr>
          <w:lang w:val="fr-BE"/>
        </w:rPr>
        <w:t>be</w:t>
      </w:r>
      <w:proofErr w:type="spellEnd"/>
      <w:r w:rsidR="00605126">
        <w:rPr>
          <w:lang w:val="fr-BE"/>
        </w:rPr>
        <w:t xml:space="preserve"> </w:t>
      </w:r>
      <w:proofErr w:type="spellStart"/>
      <w:r w:rsidR="00605126">
        <w:rPr>
          <w:lang w:val="fr-BE"/>
        </w:rPr>
        <w:t>interpreted</w:t>
      </w:r>
      <w:proofErr w:type="spellEnd"/>
      <w:r w:rsidR="00605126">
        <w:rPr>
          <w:lang w:val="fr-BE"/>
        </w:rPr>
        <w:t xml:space="preserve"> in </w:t>
      </w:r>
      <w:proofErr w:type="spellStart"/>
      <w:r w:rsidR="00605126">
        <w:rPr>
          <w:lang w:val="fr-BE"/>
        </w:rPr>
        <w:t>some</w:t>
      </w:r>
      <w:proofErr w:type="spellEnd"/>
      <w:r w:rsidR="00605126">
        <w:rPr>
          <w:lang w:val="fr-BE"/>
        </w:rPr>
        <w:t xml:space="preserve"> </w:t>
      </w:r>
      <w:proofErr w:type="spellStart"/>
      <w:r w:rsidR="00605126">
        <w:rPr>
          <w:lang w:val="fr-BE"/>
        </w:rPr>
        <w:t>way</w:t>
      </w:r>
      <w:proofErr w:type="spellEnd"/>
      <w:r w:rsidR="00605126">
        <w:rPr>
          <w:lang w:val="fr-BE"/>
        </w:rPr>
        <w:t xml:space="preserve"> </w:t>
      </w:r>
      <w:proofErr w:type="spellStart"/>
      <w:r w:rsidR="00605126">
        <w:rPr>
          <w:lang w:val="fr-BE"/>
        </w:rPr>
        <w:t>depending</w:t>
      </w:r>
      <w:proofErr w:type="spellEnd"/>
      <w:r w:rsidR="00605126">
        <w:rPr>
          <w:lang w:val="fr-BE"/>
        </w:rPr>
        <w:t xml:space="preserve"> on the interaction. For instance, table 2, </w:t>
      </w:r>
      <w:proofErr w:type="spellStart"/>
      <w:r w:rsidR="00605126">
        <w:rPr>
          <w:lang w:val="fr-BE"/>
        </w:rPr>
        <w:t>respectively</w:t>
      </w:r>
      <w:proofErr w:type="spellEnd"/>
      <w:r w:rsidR="00605126">
        <w:rPr>
          <w:lang w:val="fr-BE"/>
        </w:rPr>
        <w:t xml:space="preserve"> table 3, </w:t>
      </w:r>
      <w:proofErr w:type="spellStart"/>
      <w:r w:rsidR="00605126">
        <w:rPr>
          <w:lang w:val="fr-BE"/>
        </w:rPr>
        <w:t>illustrates</w:t>
      </w:r>
      <w:proofErr w:type="spellEnd"/>
      <w:r w:rsidR="00605126">
        <w:rPr>
          <w:lang w:val="fr-BE"/>
        </w:rPr>
        <w:t xml:space="preserve"> </w:t>
      </w:r>
      <w:proofErr w:type="spellStart"/>
      <w:r w:rsidR="00605126">
        <w:rPr>
          <w:lang w:val="fr-BE"/>
        </w:rPr>
        <w:t>different</w:t>
      </w:r>
      <w:proofErr w:type="spellEnd"/>
      <w:r w:rsidR="00605126">
        <w:rPr>
          <w:lang w:val="fr-BE"/>
        </w:rPr>
        <w:t xml:space="preserve"> </w:t>
      </w:r>
      <w:proofErr w:type="spellStart"/>
      <w:r w:rsidR="00605126">
        <w:rPr>
          <w:lang w:val="fr-BE"/>
        </w:rPr>
        <w:t>interpretations</w:t>
      </w:r>
      <w:proofErr w:type="spellEnd"/>
      <w:r w:rsidR="00605126">
        <w:rPr>
          <w:lang w:val="fr-BE"/>
        </w:rPr>
        <w:t xml:space="preserve"> for a </w:t>
      </w:r>
      <w:proofErr w:type="spellStart"/>
      <w:r w:rsidR="00605126">
        <w:rPr>
          <w:lang w:val="fr-BE"/>
        </w:rPr>
        <w:t>same</w:t>
      </w:r>
      <w:proofErr w:type="spellEnd"/>
      <w:r w:rsidR="00605126">
        <w:rPr>
          <w:lang w:val="fr-BE"/>
        </w:rPr>
        <w:t xml:space="preserve"> </w:t>
      </w:r>
      <w:proofErr w:type="spellStart"/>
      <w:r w:rsidR="00605126">
        <w:rPr>
          <w:lang w:val="fr-BE"/>
        </w:rPr>
        <w:t>task</w:t>
      </w:r>
      <w:proofErr w:type="spellEnd"/>
      <w:r w:rsidR="00605126">
        <w:rPr>
          <w:lang w:val="fr-BE"/>
        </w:rPr>
        <w:t xml:space="preserve"> type (</w:t>
      </w:r>
      <w:proofErr w:type="spellStart"/>
      <w:r w:rsidR="00605126">
        <w:rPr>
          <w:lang w:val="fr-BE"/>
        </w:rPr>
        <w:t>reinitialize</w:t>
      </w:r>
      <w:proofErr w:type="spellEnd"/>
      <w:r w:rsidR="00605126">
        <w:rPr>
          <w:lang w:val="fr-BE"/>
        </w:rPr>
        <w:t xml:space="preserve">, </w:t>
      </w:r>
      <w:proofErr w:type="spellStart"/>
      <w:r w:rsidR="00605126">
        <w:rPr>
          <w:lang w:val="fr-BE"/>
        </w:rPr>
        <w:t>respectively</w:t>
      </w:r>
      <w:proofErr w:type="spellEnd"/>
      <w:r w:rsidR="00605126">
        <w:rPr>
          <w:lang w:val="fr-BE"/>
        </w:rPr>
        <w:t xml:space="preserve"> </w:t>
      </w:r>
      <w:proofErr w:type="spellStart"/>
      <w:r w:rsidR="00605126">
        <w:rPr>
          <w:lang w:val="fr-BE"/>
        </w:rPr>
        <w:t>mediate</w:t>
      </w:r>
      <w:proofErr w:type="spellEnd"/>
      <w:r w:rsidR="00605126">
        <w:rPr>
          <w:lang w:val="fr-BE"/>
        </w:rPr>
        <w:t xml:space="preserve">) </w:t>
      </w:r>
      <w:proofErr w:type="spellStart"/>
      <w:r w:rsidR="00605126">
        <w:rPr>
          <w:lang w:val="fr-BE"/>
        </w:rPr>
        <w:t>depending</w:t>
      </w:r>
      <w:proofErr w:type="spellEnd"/>
      <w:r w:rsidR="00605126">
        <w:rPr>
          <w:lang w:val="fr-BE"/>
        </w:rPr>
        <w:t xml:space="preserve"> on the </w:t>
      </w:r>
      <w:proofErr w:type="spellStart"/>
      <w:r w:rsidR="00605126">
        <w:rPr>
          <w:lang w:val="fr-BE"/>
        </w:rPr>
        <w:t>task</w:t>
      </w:r>
      <w:proofErr w:type="spellEnd"/>
      <w:r w:rsidR="00605126">
        <w:rPr>
          <w:lang w:val="fr-BE"/>
        </w:rPr>
        <w:t xml:space="preserve"> </w:t>
      </w:r>
      <w:proofErr w:type="spellStart"/>
      <w:r w:rsidR="00605126">
        <w:rPr>
          <w:lang w:val="fr-BE"/>
        </w:rPr>
        <w:t>category</w:t>
      </w:r>
      <w:proofErr w:type="spellEnd"/>
      <w:r w:rsidR="00605126">
        <w:rPr>
          <w:lang w:val="fr-BE"/>
        </w:rPr>
        <w:t xml:space="preserve">. For instance, </w:t>
      </w:r>
      <w:proofErr w:type="spellStart"/>
      <w:r w:rsidR="00605126">
        <w:rPr>
          <w:lang w:val="fr-BE"/>
        </w:rPr>
        <w:t>Reinitialize</w:t>
      </w:r>
      <w:proofErr w:type="spellEnd"/>
      <w:r w:rsidR="00605126">
        <w:rPr>
          <w:lang w:val="fr-BE"/>
        </w:rPr>
        <w:t xml:space="preserve"> </w:t>
      </w:r>
      <w:proofErr w:type="spellStart"/>
      <w:r w:rsidR="00605126">
        <w:rPr>
          <w:lang w:val="fr-BE"/>
        </w:rPr>
        <w:t>could</w:t>
      </w:r>
      <w:proofErr w:type="spellEnd"/>
      <w:r w:rsidR="00605126">
        <w:rPr>
          <w:lang w:val="fr-BE"/>
        </w:rPr>
        <w:t xml:space="preserve"> </w:t>
      </w:r>
      <w:proofErr w:type="spellStart"/>
      <w:r w:rsidR="00605126">
        <w:rPr>
          <w:lang w:val="fr-BE"/>
        </w:rPr>
        <w:t>be</w:t>
      </w:r>
      <w:proofErr w:type="spellEnd"/>
      <w:r w:rsidR="00605126">
        <w:rPr>
          <w:lang w:val="fr-BE"/>
        </w:rPr>
        <w:t xml:space="preserve"> </w:t>
      </w:r>
      <w:proofErr w:type="spellStart"/>
      <w:r w:rsidR="00605126">
        <w:rPr>
          <w:lang w:val="fr-BE"/>
        </w:rPr>
        <w:t>trigerred</w:t>
      </w:r>
      <w:proofErr w:type="spellEnd"/>
      <w:r w:rsidR="00605126">
        <w:rPr>
          <w:lang w:val="fr-BE"/>
        </w:rPr>
        <w:t xml:space="preserve"> by the </w:t>
      </w:r>
      <w:proofErr w:type="gramStart"/>
      <w:r w:rsidR="00605126">
        <w:rPr>
          <w:lang w:val="fr-BE"/>
        </w:rPr>
        <w:t>user</w:t>
      </w:r>
      <w:proofErr w:type="gramEnd"/>
      <w:r w:rsidR="00605126">
        <w:rPr>
          <w:lang w:val="fr-BE"/>
        </w:rPr>
        <w:t xml:space="preserve">, the system or </w:t>
      </w:r>
      <w:proofErr w:type="spellStart"/>
      <w:r w:rsidR="00605126">
        <w:rPr>
          <w:lang w:val="fr-BE"/>
        </w:rPr>
        <w:t>both</w:t>
      </w:r>
      <w:proofErr w:type="spellEnd"/>
      <w:r w:rsidR="00605126">
        <w:rPr>
          <w:lang w:val="fr-BE"/>
        </w:rPr>
        <w:t xml:space="preserve"> in a mixed-initiative </w:t>
      </w:r>
      <w:proofErr w:type="spellStart"/>
      <w:r w:rsidR="00605126">
        <w:rPr>
          <w:lang w:val="fr-BE"/>
        </w:rPr>
        <w:t>way</w:t>
      </w:r>
      <w:proofErr w:type="spellEnd"/>
      <w:r w:rsidR="00605126">
        <w:rPr>
          <w:lang w:val="fr-B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36"/>
        <w:gridCol w:w="2072"/>
        <w:gridCol w:w="983"/>
        <w:gridCol w:w="1285"/>
      </w:tblGrid>
      <w:tr w:rsidR="00CE7C67" w:rsidRPr="00084232" w:rsidTr="00605126">
        <w:tc>
          <w:tcPr>
            <w:tcW w:w="925" w:type="dxa"/>
            <w:vMerge w:val="restart"/>
            <w:shd w:val="clear" w:color="auto" w:fill="auto"/>
          </w:tcPr>
          <w:p w:rsidR="00CE7C67" w:rsidRPr="00084232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232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Task Type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CE7C67" w:rsidRPr="00084232" w:rsidRDefault="00CE7C67" w:rsidP="00535996">
            <w:pPr>
              <w:pStyle w:val="table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Task</w:t>
            </w:r>
          </w:p>
          <w:p w:rsidR="00CE7C67" w:rsidRPr="00084232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232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Item</w:t>
            </w:r>
          </w:p>
        </w:tc>
        <w:tc>
          <w:tcPr>
            <w:tcW w:w="4340" w:type="dxa"/>
            <w:gridSpan w:val="3"/>
            <w:shd w:val="clear" w:color="auto" w:fill="auto"/>
          </w:tcPr>
          <w:p w:rsidR="00CE7C67" w:rsidRPr="00084232" w:rsidRDefault="00605126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Task</w:t>
            </w:r>
            <w:r w:rsidR="00CE7C67" w:rsidRPr="00084232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category</w:t>
            </w:r>
          </w:p>
        </w:tc>
      </w:tr>
      <w:tr w:rsidR="00CE7C67" w:rsidRPr="00084232" w:rsidTr="00605126">
        <w:tc>
          <w:tcPr>
            <w:tcW w:w="925" w:type="dxa"/>
            <w:vMerge/>
            <w:shd w:val="clear" w:color="auto" w:fill="auto"/>
          </w:tcPr>
          <w:p w:rsidR="00CE7C67" w:rsidRPr="00084232" w:rsidRDefault="00CE7C67" w:rsidP="00535996">
            <w:pPr>
              <w:pStyle w:val="tab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:rsidR="00CE7C67" w:rsidRPr="00084232" w:rsidRDefault="00CE7C67" w:rsidP="00535996">
            <w:pPr>
              <w:pStyle w:val="tab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2" w:type="dxa"/>
            <w:shd w:val="clear" w:color="auto" w:fill="auto"/>
          </w:tcPr>
          <w:p w:rsidR="00CE7C67" w:rsidRPr="00084232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Interactive</w:t>
            </w:r>
          </w:p>
          <w:p w:rsidR="00CE7C67" w:rsidRPr="00084232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232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0090BC22" wp14:editId="4B8E144E">
                  <wp:extent cx="274320" cy="285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shd w:val="clear" w:color="auto" w:fill="auto"/>
          </w:tcPr>
          <w:p w:rsidR="00CE7C67" w:rsidRPr="00084232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System</w:t>
            </w:r>
          </w:p>
          <w:p w:rsidR="00CE7C67" w:rsidRPr="00084232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232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24ADD7C5" wp14:editId="3C3B60EE">
                  <wp:extent cx="302895" cy="28575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shd w:val="clear" w:color="auto" w:fill="auto"/>
          </w:tcPr>
          <w:p w:rsidR="00CE7C67" w:rsidRPr="00084232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User</w:t>
            </w:r>
          </w:p>
          <w:p w:rsidR="00CE7C67" w:rsidRPr="00084232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232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D02656C" wp14:editId="6FF9CDB4">
                  <wp:extent cx="274320" cy="2971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C67" w:rsidRPr="00084232" w:rsidTr="00605126">
        <w:tc>
          <w:tcPr>
            <w:tcW w:w="925" w:type="dxa"/>
            <w:vMerge w:val="restart"/>
            <w:shd w:val="clear" w:color="auto" w:fill="auto"/>
          </w:tcPr>
          <w:p w:rsidR="00CE7C67" w:rsidRPr="00084232" w:rsidRDefault="00CE7C67" w:rsidP="00535996">
            <w:pPr>
              <w:pStyle w:val="tabl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Reinitialize</w:t>
            </w:r>
          </w:p>
          <w:p w:rsidR="00CE7C67" w:rsidRPr="00084232" w:rsidRDefault="00CE7C67" w:rsidP="00535996">
            <w:pPr>
              <w:pStyle w:val="tabl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E7C67" w:rsidRPr="00084232" w:rsidRDefault="00CE7C67" w:rsidP="00535996">
            <w:pPr>
              <w:pStyle w:val="tab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object w:dxaOrig="78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8pt;height:21pt" o:ole="">
                  <v:imagedata r:id="rId12" o:title=""/>
                </v:shape>
                <o:OLEObject Type="Embed" ProgID="PBrush" ShapeID="_x0000_i1025" DrawAspect="Content" ObjectID="_1410212019" r:id="rId13"/>
              </w:object>
            </w:r>
          </w:p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Collection</w:t>
            </w:r>
          </w:p>
        </w:tc>
        <w:tc>
          <w:tcPr>
            <w:tcW w:w="2072" w:type="dxa"/>
            <w:shd w:val="clear" w:color="auto" w:fill="auto"/>
          </w:tcPr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All the customer registration elements (name, address) are set to their default values</w:t>
            </w:r>
          </w:p>
        </w:tc>
        <w:tc>
          <w:tcPr>
            <w:tcW w:w="983" w:type="dxa"/>
            <w:vMerge w:val="restart"/>
            <w:shd w:val="clear" w:color="auto" w:fill="auto"/>
          </w:tcPr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system response to restore a task item to its default value.</w:t>
            </w:r>
          </w:p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the decision of reinitializing a task item</w:t>
            </w:r>
          </w:p>
        </w:tc>
      </w:tr>
      <w:tr w:rsidR="00CE7C67" w:rsidRPr="00084232" w:rsidTr="00605126">
        <w:tc>
          <w:tcPr>
            <w:tcW w:w="925" w:type="dxa"/>
            <w:vMerge/>
            <w:shd w:val="clear" w:color="auto" w:fill="auto"/>
          </w:tcPr>
          <w:p w:rsidR="00CE7C67" w:rsidRPr="00084232" w:rsidRDefault="00CE7C67" w:rsidP="00535996">
            <w:pPr>
              <w:pStyle w:val="tab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object w:dxaOrig="615" w:dyaOrig="555">
                <v:shape id="_x0000_i1026" type="#_x0000_t75" style="width:21.6pt;height:19.8pt" o:ole="">
                  <v:imagedata r:id="rId14" o:title=""/>
                </v:shape>
                <o:OLEObject Type="Embed" ProgID="PBrush" ShapeID="_x0000_i1026" DrawAspect="Content" ObjectID="_1410212020" r:id="rId15"/>
              </w:object>
            </w:r>
          </w:p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Container</w:t>
            </w:r>
          </w:p>
        </w:tc>
        <w:tc>
          <w:tcPr>
            <w:tcW w:w="2072" w:type="dxa"/>
            <w:shd w:val="clear" w:color="auto" w:fill="auto"/>
          </w:tcPr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button that clear a form or restore to the default values</w:t>
            </w:r>
          </w:p>
        </w:tc>
        <w:tc>
          <w:tcPr>
            <w:tcW w:w="983" w:type="dxa"/>
            <w:vMerge/>
            <w:shd w:val="clear" w:color="auto" w:fill="auto"/>
          </w:tcPr>
          <w:p w:rsidR="00CE7C67" w:rsidRPr="00084232" w:rsidRDefault="00CE7C67" w:rsidP="00535996">
            <w:pPr>
              <w:pStyle w:val="tab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CE7C67" w:rsidRPr="00084232" w:rsidRDefault="00CE7C67" w:rsidP="00535996">
            <w:pPr>
              <w:pStyle w:val="tab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7C67" w:rsidRPr="00084232" w:rsidTr="00605126">
        <w:tc>
          <w:tcPr>
            <w:tcW w:w="925" w:type="dxa"/>
            <w:vMerge/>
            <w:shd w:val="clear" w:color="auto" w:fill="auto"/>
          </w:tcPr>
          <w:p w:rsidR="00CE7C67" w:rsidRPr="00084232" w:rsidRDefault="00CE7C67" w:rsidP="00535996">
            <w:pPr>
              <w:pStyle w:val="tab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object w:dxaOrig="675" w:dyaOrig="600">
                <v:shape id="_x0000_i1027" type="#_x0000_t75" style="width:22.2pt;height:19.8pt" o:ole="">
                  <v:imagedata r:id="rId16" o:title=""/>
                </v:shape>
                <o:OLEObject Type="Embed" ProgID="PBrush" ShapeID="_x0000_i1027" DrawAspect="Content" ObjectID="_1410212021" r:id="rId17"/>
              </w:object>
            </w:r>
          </w:p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Element</w:t>
            </w:r>
          </w:p>
        </w:tc>
        <w:tc>
          <w:tcPr>
            <w:tcW w:w="2072" w:type="dxa"/>
            <w:shd w:val="clear" w:color="auto" w:fill="auto"/>
          </w:tcPr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Erasing a text field</w:t>
            </w:r>
          </w:p>
        </w:tc>
        <w:tc>
          <w:tcPr>
            <w:tcW w:w="983" w:type="dxa"/>
            <w:vMerge/>
            <w:shd w:val="clear" w:color="auto" w:fill="auto"/>
          </w:tcPr>
          <w:p w:rsidR="00CE7C67" w:rsidRPr="00084232" w:rsidRDefault="00CE7C67" w:rsidP="00535996">
            <w:pPr>
              <w:pStyle w:val="tab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CE7C67" w:rsidRPr="00084232" w:rsidRDefault="00CE7C67" w:rsidP="00535996">
            <w:pPr>
              <w:pStyle w:val="tab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7C67" w:rsidRPr="00084232" w:rsidTr="00605126">
        <w:tc>
          <w:tcPr>
            <w:tcW w:w="925" w:type="dxa"/>
            <w:vMerge/>
            <w:shd w:val="clear" w:color="auto" w:fill="auto"/>
          </w:tcPr>
          <w:p w:rsidR="00CE7C67" w:rsidRPr="00084232" w:rsidRDefault="00CE7C67" w:rsidP="00535996">
            <w:pPr>
              <w:pStyle w:val="tab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object w:dxaOrig="405" w:dyaOrig="360">
                <v:shape id="_x0000_i1028" type="#_x0000_t75" style="width:25.2pt;height:22.8pt" o:ole="">
                  <v:imagedata r:id="rId18" o:title=""/>
                </v:shape>
                <o:OLEObject Type="Embed" ProgID="PBrush" ShapeID="_x0000_i1028" DrawAspect="Content" ObjectID="_1410212022" r:id="rId19"/>
              </w:object>
            </w:r>
          </w:p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Operation</w:t>
            </w:r>
          </w:p>
        </w:tc>
        <w:tc>
          <w:tcPr>
            <w:tcW w:w="2072" w:type="dxa"/>
            <w:shd w:val="clear" w:color="auto" w:fill="auto"/>
          </w:tcPr>
          <w:p w:rsidR="00CE7C67" w:rsidRPr="00084232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842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Pressing a button to restore a variable to its default value </w:t>
            </w:r>
          </w:p>
        </w:tc>
        <w:tc>
          <w:tcPr>
            <w:tcW w:w="983" w:type="dxa"/>
            <w:vMerge/>
            <w:shd w:val="clear" w:color="auto" w:fill="auto"/>
          </w:tcPr>
          <w:p w:rsidR="00CE7C67" w:rsidRPr="00084232" w:rsidRDefault="00CE7C67" w:rsidP="00535996">
            <w:pPr>
              <w:pStyle w:val="tab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CE7C67" w:rsidRPr="00084232" w:rsidRDefault="00CE7C67" w:rsidP="00535996">
            <w:pPr>
              <w:pStyle w:val="tab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C349B" w:rsidRDefault="00605126" w:rsidP="00BC349B">
      <w:pPr>
        <w:tabs>
          <w:tab w:val="left" w:pos="284"/>
        </w:tabs>
        <w:spacing w:after="0" w:line="240" w:lineRule="auto"/>
        <w:rPr>
          <w:lang w:val="fr-BE"/>
        </w:rPr>
      </w:pPr>
      <w:proofErr w:type="gramStart"/>
      <w:r w:rsidRPr="00084232">
        <w:rPr>
          <w:rFonts w:cstheme="minorHAnsi"/>
          <w:i/>
          <w:sz w:val="20"/>
          <w:lang w:val="en-GB"/>
        </w:rPr>
        <w:t xml:space="preserve">Table </w:t>
      </w:r>
      <w:r w:rsidRPr="00084232">
        <w:rPr>
          <w:rFonts w:cstheme="minorHAnsi"/>
          <w:i/>
          <w:sz w:val="20"/>
          <w:lang w:val="en-GB"/>
        </w:rPr>
        <w:fldChar w:fldCharType="begin"/>
      </w:r>
      <w:r w:rsidRPr="00084232">
        <w:rPr>
          <w:rFonts w:cstheme="minorHAnsi"/>
          <w:i/>
          <w:sz w:val="20"/>
          <w:lang w:val="en-GB"/>
        </w:rPr>
        <w:instrText xml:space="preserve"> SEQ Table \* ARABIC </w:instrText>
      </w:r>
      <w:r w:rsidRPr="00084232">
        <w:rPr>
          <w:rFonts w:cstheme="minorHAnsi"/>
          <w:i/>
          <w:sz w:val="20"/>
          <w:lang w:val="en-GB"/>
        </w:rPr>
        <w:fldChar w:fldCharType="separate"/>
      </w:r>
      <w:r w:rsidRPr="00084232">
        <w:rPr>
          <w:rFonts w:cstheme="minorHAnsi"/>
          <w:i/>
          <w:sz w:val="20"/>
          <w:lang w:val="en-GB"/>
        </w:rPr>
        <w:t>2</w:t>
      </w:r>
      <w:r w:rsidRPr="00084232">
        <w:rPr>
          <w:rFonts w:cstheme="minorHAnsi"/>
          <w:i/>
          <w:sz w:val="20"/>
          <w:lang w:val="en-GB"/>
        </w:rPr>
        <w:fldChar w:fldCharType="end"/>
      </w:r>
      <w:r>
        <w:rPr>
          <w:rFonts w:cstheme="minorHAnsi"/>
          <w:i/>
          <w:sz w:val="20"/>
          <w:lang w:val="en-GB"/>
        </w:rPr>
        <w:t>.</w:t>
      </w:r>
      <w:proofErr w:type="gramEnd"/>
      <w:r w:rsidRPr="00084232">
        <w:rPr>
          <w:rFonts w:cstheme="minorHAnsi"/>
          <w:i/>
          <w:sz w:val="20"/>
          <w:lang w:val="en-GB"/>
        </w:rPr>
        <w:t xml:space="preserve"> Reinitialize </w:t>
      </w:r>
      <w:r>
        <w:rPr>
          <w:rFonts w:cstheme="minorHAnsi"/>
          <w:i/>
          <w:sz w:val="20"/>
          <w:lang w:val="en-GB"/>
        </w:rPr>
        <w:t>task type</w:t>
      </w:r>
      <w:r w:rsidRPr="00084232">
        <w:rPr>
          <w:rFonts w:cstheme="minorHAnsi"/>
          <w:i/>
          <w:sz w:val="20"/>
          <w:lang w:val="en-GB"/>
        </w:rPr>
        <w:t xml:space="preserve"> examples</w:t>
      </w:r>
    </w:p>
    <w:p w:rsidR="00CE7C67" w:rsidRPr="000B1CC4" w:rsidRDefault="00CE7C67" w:rsidP="00CE7C67">
      <w:pPr>
        <w:pStyle w:val="tablelegend"/>
      </w:pPr>
      <w:r w:rsidRPr="00862E6C">
        <w:rPr>
          <w:lang w:val="en-GB"/>
        </w:rPr>
        <w:t xml:space="preserve">Table </w:t>
      </w:r>
      <w:r w:rsidRPr="00862E6C">
        <w:rPr>
          <w:lang w:val="en-GB"/>
        </w:rPr>
        <w:fldChar w:fldCharType="begin"/>
      </w:r>
      <w:r w:rsidRPr="00862E6C">
        <w:rPr>
          <w:lang w:val="en-GB"/>
        </w:rPr>
        <w:instrText xml:space="preserve"> SEQ Table \* ARABIC </w:instrText>
      </w:r>
      <w:r w:rsidRPr="00862E6C">
        <w:rPr>
          <w:lang w:val="en-GB"/>
        </w:rPr>
        <w:fldChar w:fldCharType="separate"/>
      </w:r>
      <w:r>
        <w:rPr>
          <w:noProof/>
          <w:lang w:val="en-GB"/>
        </w:rPr>
        <w:t>3</w:t>
      </w:r>
      <w:r w:rsidRPr="00862E6C">
        <w:rPr>
          <w:lang w:val="en-GB"/>
        </w:rPr>
        <w:fldChar w:fldCharType="end"/>
      </w:r>
      <w:r w:rsidRPr="00E95721">
        <w:rPr>
          <w:lang w:val="en-GB"/>
        </w:rPr>
        <w:t xml:space="preserve"> </w:t>
      </w:r>
      <w:r>
        <w:t>Mediate</w:t>
      </w:r>
      <w:r w:rsidRPr="00E41A19">
        <w:t xml:space="preserve"> User Interface actions examples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1"/>
        <w:gridCol w:w="836"/>
        <w:gridCol w:w="1843"/>
        <w:gridCol w:w="1718"/>
        <w:gridCol w:w="1560"/>
      </w:tblGrid>
      <w:tr w:rsidR="00CE7C67" w:rsidRPr="00605126" w:rsidTr="00605126">
        <w:tc>
          <w:tcPr>
            <w:tcW w:w="711" w:type="dxa"/>
            <w:vMerge w:val="restart"/>
            <w:shd w:val="clear" w:color="auto" w:fill="auto"/>
          </w:tcPr>
          <w:p w:rsidR="00CE7C67" w:rsidRPr="00605126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512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Task Type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Task</w:t>
            </w:r>
          </w:p>
          <w:p w:rsidR="00CE7C67" w:rsidRPr="00605126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512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Item</w:t>
            </w:r>
          </w:p>
        </w:tc>
        <w:tc>
          <w:tcPr>
            <w:tcW w:w="5121" w:type="dxa"/>
            <w:gridSpan w:val="3"/>
            <w:shd w:val="clear" w:color="auto" w:fill="auto"/>
          </w:tcPr>
          <w:p w:rsidR="00CE7C67" w:rsidRPr="00605126" w:rsidRDefault="00605126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Task</w:t>
            </w:r>
            <w:r w:rsidR="00CE7C67" w:rsidRPr="0060512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category</w:t>
            </w:r>
          </w:p>
        </w:tc>
      </w:tr>
      <w:tr w:rsidR="00CE7C67" w:rsidRPr="00605126" w:rsidTr="00605126">
        <w:tc>
          <w:tcPr>
            <w:tcW w:w="711" w:type="dxa"/>
            <w:vMerge/>
            <w:shd w:val="clear" w:color="auto" w:fill="auto"/>
          </w:tcPr>
          <w:p w:rsidR="00CE7C67" w:rsidRPr="00605126" w:rsidRDefault="00CE7C67" w:rsidP="00535996">
            <w:pPr>
              <w:pStyle w:val="tab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:rsidR="00CE7C67" w:rsidRPr="00605126" w:rsidRDefault="00CE7C67" w:rsidP="00535996">
            <w:pPr>
              <w:pStyle w:val="tabl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7C67" w:rsidRPr="00605126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Interactive</w:t>
            </w:r>
          </w:p>
          <w:p w:rsidR="00CE7C67" w:rsidRPr="00605126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5126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1695AE3D" wp14:editId="074A1A74">
                  <wp:extent cx="274320" cy="2895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  <w:shd w:val="clear" w:color="auto" w:fill="auto"/>
          </w:tcPr>
          <w:p w:rsidR="00CE7C67" w:rsidRPr="00605126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System</w:t>
            </w:r>
          </w:p>
          <w:p w:rsidR="00CE7C67" w:rsidRPr="00605126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5126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0E581C6" wp14:editId="3FB05428">
                  <wp:extent cx="304800" cy="2895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E7C67" w:rsidRPr="00605126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User</w:t>
            </w:r>
          </w:p>
          <w:p w:rsidR="00CE7C67" w:rsidRPr="00605126" w:rsidRDefault="00CE7C67" w:rsidP="00535996">
            <w:pPr>
              <w:pStyle w:val="tabl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5126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A996A74" wp14:editId="1A95E1DF">
                  <wp:extent cx="274320" cy="2971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C67" w:rsidRPr="00605126" w:rsidTr="00605126">
        <w:trPr>
          <w:trHeight w:val="1051"/>
        </w:trPr>
        <w:tc>
          <w:tcPr>
            <w:tcW w:w="711" w:type="dxa"/>
            <w:vMerge w:val="restart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Mediate</w:t>
            </w:r>
          </w:p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36" w:type="dxa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object w:dxaOrig="780" w:dyaOrig="540">
                <v:shape id="_x0000_i1029" type="#_x0000_t75" style="width:25.8pt;height:21pt" o:ole="">
                  <v:imagedata r:id="rId12" o:title=""/>
                </v:shape>
                <o:OLEObject Type="Embed" ProgID="PBrush" ShapeID="_x0000_i1029" DrawAspect="Content" ObjectID="_1410212023" r:id="rId20"/>
              </w:object>
            </w:r>
          </w:p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Collection</w:t>
            </w:r>
          </w:p>
        </w:tc>
        <w:tc>
          <w:tcPr>
            <w:tcW w:w="1843" w:type="dxa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Compare products by price</w:t>
            </w:r>
          </w:p>
        </w:tc>
        <w:tc>
          <w:tcPr>
            <w:tcW w:w="1718" w:type="dxa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Google search evaluating the best ranked pages to present the results of a query.</w:t>
            </w:r>
          </w:p>
        </w:tc>
        <w:tc>
          <w:tcPr>
            <w:tcW w:w="1560" w:type="dxa"/>
            <w:shd w:val="clear" w:color="auto" w:fill="auto"/>
          </w:tcPr>
          <w:p w:rsidR="00CE7C67" w:rsidRPr="00605126" w:rsidRDefault="008B2C5A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Analys</w:t>
            </w:r>
            <w:r w:rsidR="00CE7C67"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 the data details (author, name, publisher, …) of a book</w:t>
            </w:r>
          </w:p>
        </w:tc>
      </w:tr>
      <w:tr w:rsidR="00CE7C67" w:rsidRPr="00605126" w:rsidTr="00605126">
        <w:tc>
          <w:tcPr>
            <w:tcW w:w="711" w:type="dxa"/>
            <w:vMerge/>
            <w:shd w:val="clear" w:color="auto" w:fill="auto"/>
          </w:tcPr>
          <w:p w:rsidR="00CE7C67" w:rsidRPr="00605126" w:rsidRDefault="00CE7C67" w:rsidP="00535996">
            <w:pPr>
              <w:pStyle w:val="tab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object w:dxaOrig="615" w:dyaOrig="555">
                <v:shape id="_x0000_i1030" type="#_x0000_t75" style="width:21.6pt;height:19.8pt" o:ole="">
                  <v:imagedata r:id="rId14" o:title=""/>
                </v:shape>
                <o:OLEObject Type="Embed" ProgID="PBrush" ShapeID="_x0000_i1030" DrawAspect="Content" ObjectID="_1410212024" r:id="rId21"/>
              </w:object>
            </w:r>
          </w:p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Container</w:t>
            </w:r>
          </w:p>
        </w:tc>
        <w:tc>
          <w:tcPr>
            <w:tcW w:w="1843" w:type="dxa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Compare side by side documents in word</w:t>
            </w:r>
          </w:p>
        </w:tc>
        <w:tc>
          <w:tcPr>
            <w:tcW w:w="1718" w:type="dxa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Decide the layout of a slide when creating a new one</w:t>
            </w:r>
          </w:p>
        </w:tc>
        <w:tc>
          <w:tcPr>
            <w:tcW w:w="1560" w:type="dxa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Compare a list of books</w:t>
            </w:r>
          </w:p>
        </w:tc>
      </w:tr>
      <w:tr w:rsidR="00CE7C67" w:rsidRPr="00605126" w:rsidTr="00605126">
        <w:tc>
          <w:tcPr>
            <w:tcW w:w="711" w:type="dxa"/>
            <w:vMerge/>
            <w:shd w:val="clear" w:color="auto" w:fill="auto"/>
          </w:tcPr>
          <w:p w:rsidR="00CE7C67" w:rsidRPr="00605126" w:rsidRDefault="00CE7C67" w:rsidP="00535996">
            <w:pPr>
              <w:pStyle w:val="tab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object w:dxaOrig="675" w:dyaOrig="600">
                <v:shape id="_x0000_i1031" type="#_x0000_t75" style="width:22.2pt;height:19.8pt" o:ole="">
                  <v:imagedata r:id="rId16" o:title=""/>
                </v:shape>
                <o:OLEObject Type="Embed" ProgID="PBrush" ShapeID="_x0000_i1031" DrawAspect="Content" ObjectID="_1410212025" r:id="rId22"/>
              </w:object>
            </w:r>
          </w:p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Element</w:t>
            </w:r>
          </w:p>
        </w:tc>
        <w:tc>
          <w:tcPr>
            <w:tcW w:w="1843" w:type="dxa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a video watched on YouTube</w:t>
            </w:r>
          </w:p>
        </w:tc>
        <w:tc>
          <w:tcPr>
            <w:tcW w:w="1718" w:type="dxa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Evaluate the security risk of a password </w:t>
            </w:r>
          </w:p>
        </w:tc>
        <w:tc>
          <w:tcPr>
            <w:tcW w:w="1560" w:type="dxa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Determine the date of a trip</w:t>
            </w:r>
          </w:p>
        </w:tc>
      </w:tr>
      <w:tr w:rsidR="00CE7C67" w:rsidRPr="00605126" w:rsidTr="00605126">
        <w:trPr>
          <w:trHeight w:val="829"/>
        </w:trPr>
        <w:tc>
          <w:tcPr>
            <w:tcW w:w="711" w:type="dxa"/>
            <w:vMerge/>
            <w:shd w:val="clear" w:color="auto" w:fill="auto"/>
          </w:tcPr>
          <w:p w:rsidR="00CE7C67" w:rsidRPr="00605126" w:rsidRDefault="00CE7C67" w:rsidP="00535996">
            <w:pPr>
              <w:pStyle w:val="tabl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object w:dxaOrig="405" w:dyaOrig="360">
                <v:shape id="_x0000_i1032" type="#_x0000_t75" style="width:25.2pt;height:22.8pt" o:ole="">
                  <v:imagedata r:id="rId18" o:title=""/>
                </v:shape>
                <o:OLEObject Type="Embed" ProgID="PBrush" ShapeID="_x0000_i1032" DrawAspect="Content" ObjectID="_1410212026" r:id="rId23"/>
              </w:object>
            </w:r>
          </w:p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Operation</w:t>
            </w:r>
          </w:p>
        </w:tc>
        <w:tc>
          <w:tcPr>
            <w:tcW w:w="1843" w:type="dxa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Decide which operation to apply to a combination of CTRL keys.</w:t>
            </w:r>
          </w:p>
        </w:tc>
        <w:tc>
          <w:tcPr>
            <w:tcW w:w="1718" w:type="dxa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Propose different arrangement of the results of a query.</w:t>
            </w:r>
          </w:p>
        </w:tc>
        <w:tc>
          <w:tcPr>
            <w:tcW w:w="1560" w:type="dxa"/>
            <w:shd w:val="clear" w:color="auto" w:fill="auto"/>
          </w:tcPr>
          <w:p w:rsidR="00CE7C67" w:rsidRPr="00605126" w:rsidRDefault="00CE7C67" w:rsidP="00535996">
            <w:pPr>
              <w:pStyle w:val="table"/>
              <w:widowControl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512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Decide which operation will be used with a special key on a joystick</w:t>
            </w:r>
          </w:p>
        </w:tc>
      </w:tr>
    </w:tbl>
    <w:p w:rsidR="00CE7C67" w:rsidRDefault="00605126" w:rsidP="00BC349B">
      <w:pPr>
        <w:tabs>
          <w:tab w:val="left" w:pos="284"/>
        </w:tabs>
        <w:spacing w:after="0" w:line="240" w:lineRule="auto"/>
        <w:rPr>
          <w:lang w:val="fr-BE"/>
        </w:rPr>
      </w:pPr>
      <w:proofErr w:type="gramStart"/>
      <w:r w:rsidRPr="00084232">
        <w:rPr>
          <w:rFonts w:cstheme="minorHAnsi"/>
          <w:i/>
          <w:sz w:val="20"/>
          <w:lang w:val="en-GB"/>
        </w:rPr>
        <w:t xml:space="preserve">Table </w:t>
      </w:r>
      <w:r>
        <w:rPr>
          <w:rFonts w:cstheme="minorHAnsi"/>
          <w:i/>
          <w:sz w:val="20"/>
          <w:lang w:val="en-GB"/>
        </w:rPr>
        <w:t>3.</w:t>
      </w:r>
      <w:proofErr w:type="gramEnd"/>
      <w:r w:rsidRPr="00084232">
        <w:rPr>
          <w:rFonts w:cstheme="minorHAnsi"/>
          <w:i/>
          <w:sz w:val="20"/>
          <w:lang w:val="en-GB"/>
        </w:rPr>
        <w:t xml:space="preserve"> </w:t>
      </w:r>
      <w:r>
        <w:rPr>
          <w:rFonts w:cstheme="minorHAnsi"/>
          <w:i/>
          <w:sz w:val="20"/>
          <w:lang w:val="en-GB"/>
        </w:rPr>
        <w:t>Mediat</w:t>
      </w:r>
      <w:r w:rsidRPr="00084232">
        <w:rPr>
          <w:rFonts w:cstheme="minorHAnsi"/>
          <w:i/>
          <w:sz w:val="20"/>
          <w:lang w:val="en-GB"/>
        </w:rPr>
        <w:t xml:space="preserve">e </w:t>
      </w:r>
      <w:r>
        <w:rPr>
          <w:rFonts w:cstheme="minorHAnsi"/>
          <w:i/>
          <w:sz w:val="20"/>
          <w:lang w:val="en-GB"/>
        </w:rPr>
        <w:t>task type</w:t>
      </w:r>
      <w:r w:rsidRPr="00084232">
        <w:rPr>
          <w:rFonts w:cstheme="minorHAnsi"/>
          <w:i/>
          <w:sz w:val="20"/>
          <w:lang w:val="en-GB"/>
        </w:rPr>
        <w:t xml:space="preserve"> examples</w:t>
      </w:r>
    </w:p>
    <w:p w:rsidR="00CE7C67" w:rsidRDefault="00CE7C67" w:rsidP="00BC349B">
      <w:pPr>
        <w:tabs>
          <w:tab w:val="left" w:pos="284"/>
        </w:tabs>
        <w:spacing w:after="0" w:line="240" w:lineRule="auto"/>
        <w:rPr>
          <w:lang w:val="fr-BE"/>
        </w:rPr>
      </w:pPr>
    </w:p>
    <w:p w:rsidR="00F043ED" w:rsidRDefault="00F043ED" w:rsidP="00BC349B">
      <w:pPr>
        <w:tabs>
          <w:tab w:val="left" w:pos="284"/>
        </w:tabs>
        <w:spacing w:after="0" w:line="240" w:lineRule="auto"/>
        <w:rPr>
          <w:lang w:val="fr-BE"/>
        </w:rPr>
      </w:pPr>
      <w:r>
        <w:rPr>
          <w:lang w:val="fr-BE"/>
        </w:rPr>
        <w:t xml:space="preserve">New </w:t>
      </w:r>
      <w:proofErr w:type="spellStart"/>
      <w:r>
        <w:rPr>
          <w:lang w:val="fr-BE"/>
        </w:rPr>
        <w:t>proposal</w:t>
      </w:r>
      <w:proofErr w:type="spellEnd"/>
      <w:r>
        <w:rPr>
          <w:lang w:val="fr-BE"/>
        </w:rPr>
        <w:t xml:space="preserve"> to </w:t>
      </w:r>
      <w:proofErr w:type="spellStart"/>
      <w:r>
        <w:rPr>
          <w:lang w:val="fr-BE"/>
        </w:rPr>
        <w:t>be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discussed</w:t>
      </w:r>
      <w:proofErr w:type="spellEnd"/>
    </w:p>
    <w:p w:rsidR="00605126" w:rsidRDefault="00605126" w:rsidP="00F043ED">
      <w:pPr>
        <w:spacing w:after="0" w:line="240" w:lineRule="auto"/>
        <w:rPr>
          <w:b/>
          <w:i/>
          <w:lang w:val="fr-BE"/>
        </w:rPr>
      </w:pPr>
    </w:p>
    <w:p w:rsidR="00F86B66" w:rsidRDefault="00F86B66" w:rsidP="00F86B66">
      <w:pPr>
        <w:spacing w:after="0" w:line="240" w:lineRule="auto"/>
        <w:rPr>
          <w:lang w:val="fr-BE"/>
        </w:rPr>
      </w:pPr>
      <w:r w:rsidRPr="00A851A1">
        <w:rPr>
          <w:lang w:val="fr-BE"/>
        </w:rPr>
        <w:t>A</w:t>
      </w:r>
      <w:r>
        <w:rPr>
          <w:lang w:val="fr-BE"/>
        </w:rPr>
        <w:t xml:space="preserve">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is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said</w:t>
      </w:r>
      <w:proofErr w:type="spellEnd"/>
      <w:r>
        <w:rPr>
          <w:lang w:val="fr-BE"/>
        </w:rPr>
        <w:t xml:space="preserve"> to </w:t>
      </w:r>
      <w:proofErr w:type="spellStart"/>
      <w:r>
        <w:rPr>
          <w:lang w:val="fr-BE"/>
        </w:rPr>
        <w:t>be</w:t>
      </w:r>
      <w:proofErr w:type="spellEnd"/>
    </w:p>
    <w:p w:rsidR="00F86B66" w:rsidRPr="008B2C5A" w:rsidRDefault="00F86B66" w:rsidP="00F86B66">
      <w:pPr>
        <w:pStyle w:val="ListParagraph"/>
        <w:numPr>
          <w:ilvl w:val="0"/>
          <w:numId w:val="1"/>
        </w:numPr>
        <w:spacing w:after="0" w:line="240" w:lineRule="auto"/>
        <w:rPr>
          <w:lang w:val="fr-BE"/>
        </w:rPr>
      </w:pPr>
      <w:proofErr w:type="spellStart"/>
      <w:r w:rsidRPr="008B2C5A">
        <w:rPr>
          <w:i/>
          <w:lang w:val="fr-BE"/>
        </w:rPr>
        <w:t>automatic</w:t>
      </w:r>
      <w:proofErr w:type="spellEnd"/>
      <w:r>
        <w:rPr>
          <w:lang w:val="fr-BE"/>
        </w:rPr>
        <w:t xml:space="preserve"> (A) </w:t>
      </w:r>
      <w:proofErr w:type="spellStart"/>
      <w:r>
        <w:rPr>
          <w:lang w:val="fr-BE"/>
        </w:rPr>
        <w:t>iff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its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fulfillment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only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required</w:t>
      </w:r>
      <w:proofErr w:type="spellEnd"/>
      <w:r>
        <w:rPr>
          <w:lang w:val="fr-BE"/>
        </w:rPr>
        <w:t xml:space="preserve"> computer </w:t>
      </w:r>
      <w:proofErr w:type="spellStart"/>
      <w:r>
        <w:rPr>
          <w:lang w:val="fr-BE"/>
        </w:rPr>
        <w:t>resources</w:t>
      </w:r>
      <w:proofErr w:type="spellEnd"/>
      <w:r>
        <w:rPr>
          <w:lang w:val="fr-BE"/>
        </w:rPr>
        <w:t> ;</w:t>
      </w:r>
    </w:p>
    <w:p w:rsidR="00F86B66" w:rsidRDefault="00F86B66" w:rsidP="00F86B66">
      <w:pPr>
        <w:pStyle w:val="ListParagraph"/>
        <w:numPr>
          <w:ilvl w:val="0"/>
          <w:numId w:val="1"/>
        </w:numPr>
        <w:spacing w:after="0" w:line="240" w:lineRule="auto"/>
        <w:rPr>
          <w:lang w:val="fr-BE"/>
        </w:rPr>
      </w:pPr>
      <w:proofErr w:type="spellStart"/>
      <w:r w:rsidRPr="008B2C5A">
        <w:rPr>
          <w:i/>
          <w:lang w:val="fr-BE"/>
        </w:rPr>
        <w:t>manual</w:t>
      </w:r>
      <w:proofErr w:type="spellEnd"/>
      <w:r w:rsidRPr="008B2C5A">
        <w:rPr>
          <w:i/>
          <w:lang w:val="fr-BE"/>
        </w:rPr>
        <w:t xml:space="preserve"> </w:t>
      </w:r>
      <w:r>
        <w:rPr>
          <w:lang w:val="fr-BE"/>
        </w:rPr>
        <w:t xml:space="preserve">(M) </w:t>
      </w:r>
      <w:proofErr w:type="spellStart"/>
      <w:r w:rsidRPr="008B2C5A">
        <w:rPr>
          <w:lang w:val="fr-BE"/>
        </w:rPr>
        <w:t>iff</w:t>
      </w:r>
      <w:proofErr w:type="spellEnd"/>
      <w:r w:rsidRPr="008B2C5A">
        <w:rPr>
          <w:lang w:val="fr-BE"/>
        </w:rPr>
        <w:t xml:space="preserve"> </w:t>
      </w:r>
      <w:proofErr w:type="spellStart"/>
      <w:r w:rsidRPr="008B2C5A">
        <w:rPr>
          <w:lang w:val="fr-BE"/>
        </w:rPr>
        <w:t>its</w:t>
      </w:r>
      <w:proofErr w:type="spellEnd"/>
      <w:r w:rsidRPr="008B2C5A">
        <w:rPr>
          <w:lang w:val="fr-BE"/>
        </w:rPr>
        <w:t xml:space="preserve"> </w:t>
      </w:r>
      <w:proofErr w:type="spellStart"/>
      <w:r w:rsidRPr="008B2C5A">
        <w:rPr>
          <w:lang w:val="fr-BE"/>
        </w:rPr>
        <w:t>fulfillment</w:t>
      </w:r>
      <w:proofErr w:type="spellEnd"/>
      <w:r w:rsidRPr="008B2C5A">
        <w:rPr>
          <w:lang w:val="fr-BE"/>
        </w:rPr>
        <w:t xml:space="preserve"> </w:t>
      </w:r>
      <w:proofErr w:type="spellStart"/>
      <w:r w:rsidRPr="008B2C5A">
        <w:rPr>
          <w:lang w:val="fr-BE"/>
        </w:rPr>
        <w:t>only</w:t>
      </w:r>
      <w:proofErr w:type="spellEnd"/>
      <w:r w:rsidRPr="008B2C5A">
        <w:rPr>
          <w:lang w:val="fr-BE"/>
        </w:rPr>
        <w:t xml:space="preserve"> </w:t>
      </w:r>
      <w:proofErr w:type="spellStart"/>
      <w:r w:rsidRPr="008B2C5A">
        <w:rPr>
          <w:lang w:val="fr-BE"/>
        </w:rPr>
        <w:t>requires</w:t>
      </w:r>
      <w:proofErr w:type="spellEnd"/>
      <w:r w:rsidRPr="008B2C5A">
        <w:rPr>
          <w:lang w:val="fr-BE"/>
        </w:rPr>
        <w:t xml:space="preserve"> </w:t>
      </w:r>
      <w:proofErr w:type="spellStart"/>
      <w:r w:rsidRPr="008B2C5A">
        <w:rPr>
          <w:lang w:val="fr-BE"/>
        </w:rPr>
        <w:t>human</w:t>
      </w:r>
      <w:proofErr w:type="spellEnd"/>
      <w:r w:rsidRPr="008B2C5A">
        <w:rPr>
          <w:lang w:val="fr-BE"/>
        </w:rPr>
        <w:t xml:space="preserve"> </w:t>
      </w:r>
      <w:proofErr w:type="spellStart"/>
      <w:r w:rsidRPr="008B2C5A">
        <w:rPr>
          <w:lang w:val="fr-BE"/>
        </w:rPr>
        <w:t>resources</w:t>
      </w:r>
      <w:proofErr w:type="spellEnd"/>
      <w:r w:rsidRPr="008B2C5A">
        <w:rPr>
          <w:lang w:val="fr-BE"/>
        </w:rPr>
        <w:t> ;</w:t>
      </w:r>
    </w:p>
    <w:p w:rsidR="00F86B66" w:rsidRDefault="00F86B66" w:rsidP="00F86B66">
      <w:pPr>
        <w:pStyle w:val="ListParagraph"/>
        <w:numPr>
          <w:ilvl w:val="0"/>
          <w:numId w:val="1"/>
        </w:numPr>
        <w:spacing w:after="0" w:line="240" w:lineRule="auto"/>
        <w:rPr>
          <w:lang w:val="fr-BE"/>
        </w:rPr>
      </w:pPr>
      <w:r>
        <w:rPr>
          <w:i/>
          <w:lang w:val="fr-BE"/>
        </w:rPr>
        <w:t>interactive</w:t>
      </w:r>
      <w:r>
        <w:rPr>
          <w:lang w:val="fr-BE"/>
        </w:rPr>
        <w:t xml:space="preserve"> (I) </w:t>
      </w:r>
      <w:proofErr w:type="spellStart"/>
      <w:r>
        <w:rPr>
          <w:lang w:val="fr-BE"/>
        </w:rPr>
        <w:t>iff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its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fulfillment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requires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both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human</w:t>
      </w:r>
      <w:proofErr w:type="spellEnd"/>
      <w:r>
        <w:rPr>
          <w:lang w:val="fr-BE"/>
        </w:rPr>
        <w:t xml:space="preserve"> and computer </w:t>
      </w:r>
      <w:proofErr w:type="spellStart"/>
      <w:r>
        <w:rPr>
          <w:lang w:val="fr-BE"/>
        </w:rPr>
        <w:t>resources</w:t>
      </w:r>
      <w:proofErr w:type="spellEnd"/>
      <w:r>
        <w:rPr>
          <w:lang w:val="fr-BE"/>
        </w:rPr>
        <w:t> ;</w:t>
      </w:r>
    </w:p>
    <w:p w:rsidR="00F86B66" w:rsidRPr="008B2C5A" w:rsidRDefault="00F86B66" w:rsidP="00F86B66">
      <w:pPr>
        <w:pStyle w:val="ListParagraph"/>
        <w:numPr>
          <w:ilvl w:val="0"/>
          <w:numId w:val="1"/>
        </w:numPr>
        <w:spacing w:after="0" w:line="240" w:lineRule="auto"/>
        <w:rPr>
          <w:lang w:val="fr-BE"/>
        </w:rPr>
      </w:pPr>
      <w:proofErr w:type="spellStart"/>
      <w:r>
        <w:rPr>
          <w:i/>
          <w:lang w:val="fr-BE"/>
        </w:rPr>
        <w:t>mechanical</w:t>
      </w:r>
      <w:proofErr w:type="spellEnd"/>
      <w:r>
        <w:rPr>
          <w:lang w:val="fr-BE"/>
        </w:rPr>
        <w:t xml:space="preserve"> (ME) </w:t>
      </w:r>
      <w:proofErr w:type="spellStart"/>
      <w:r>
        <w:rPr>
          <w:lang w:val="fr-BE"/>
        </w:rPr>
        <w:t>iff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its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fulfillment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involves</w:t>
      </w:r>
      <w:proofErr w:type="spellEnd"/>
      <w:r>
        <w:rPr>
          <w:lang w:val="fr-BE"/>
        </w:rPr>
        <w:t xml:space="preserve"> machine </w:t>
      </w:r>
      <w:proofErr w:type="spellStart"/>
      <w:r>
        <w:rPr>
          <w:lang w:val="fr-BE"/>
        </w:rPr>
        <w:t>resources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that</w:t>
      </w:r>
      <w:proofErr w:type="spellEnd"/>
      <w:r>
        <w:rPr>
          <w:lang w:val="fr-BE"/>
        </w:rPr>
        <w:t xml:space="preserve"> are not </w:t>
      </w:r>
      <w:proofErr w:type="spellStart"/>
      <w:r>
        <w:rPr>
          <w:lang w:val="fr-BE"/>
        </w:rPr>
        <w:t>connected</w:t>
      </w:r>
      <w:proofErr w:type="spellEnd"/>
      <w:r>
        <w:rPr>
          <w:lang w:val="fr-BE"/>
        </w:rPr>
        <w:t xml:space="preserve"> to computer </w:t>
      </w:r>
      <w:proofErr w:type="spellStart"/>
      <w:r>
        <w:rPr>
          <w:lang w:val="fr-BE"/>
        </w:rPr>
        <w:t>resources</w:t>
      </w:r>
      <w:proofErr w:type="spellEnd"/>
      <w:r>
        <w:rPr>
          <w:lang w:val="fr-BE"/>
        </w:rPr>
        <w:t xml:space="preserve"> (</w:t>
      </w:r>
      <w:proofErr w:type="spellStart"/>
      <w:proofErr w:type="gramStart"/>
      <w:r>
        <w:rPr>
          <w:lang w:val="fr-BE"/>
        </w:rPr>
        <w:t>e.g</w:t>
      </w:r>
      <w:proofErr w:type="spellEnd"/>
      <w:r>
        <w:rPr>
          <w:lang w:val="fr-BE"/>
        </w:rPr>
        <w:t>.,</w:t>
      </w:r>
      <w:proofErr w:type="gramEnd"/>
      <w:r>
        <w:rPr>
          <w:lang w:val="fr-BE"/>
        </w:rPr>
        <w:t xml:space="preserve"> a machine, a robot, an </w:t>
      </w:r>
      <w:proofErr w:type="spellStart"/>
      <w:r>
        <w:rPr>
          <w:lang w:val="fr-BE"/>
        </w:rPr>
        <w:t>autonomous</w:t>
      </w:r>
      <w:proofErr w:type="spellEnd"/>
      <w:r>
        <w:rPr>
          <w:lang w:val="fr-BE"/>
        </w:rPr>
        <w:t xml:space="preserve"> agent).</w:t>
      </w:r>
    </w:p>
    <w:p w:rsidR="00F86B66" w:rsidRDefault="00F35714" w:rsidP="00F043ED">
      <w:pPr>
        <w:spacing w:after="0" w:line="240" w:lineRule="auto"/>
        <w:rPr>
          <w:b/>
          <w:i/>
          <w:lang w:val="fr-BE"/>
        </w:rPr>
      </w:pPr>
      <w:r>
        <w:rPr>
          <w:lang w:val="fr-BE"/>
        </w:rPr>
        <w:t xml:space="preserve">In </w:t>
      </w:r>
      <w:proofErr w:type="spellStart"/>
      <w:r>
        <w:rPr>
          <w:lang w:val="fr-BE"/>
        </w:rPr>
        <w:t>principle</w:t>
      </w:r>
      <w:proofErr w:type="spellEnd"/>
      <w:r>
        <w:rPr>
          <w:lang w:val="fr-BE"/>
        </w:rPr>
        <w:t xml:space="preserve">, a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could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be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initiated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from</w:t>
      </w:r>
      <w:proofErr w:type="spellEnd"/>
      <w:r>
        <w:rPr>
          <w:lang w:val="fr-BE"/>
        </w:rPr>
        <w:t xml:space="preserve"> </w:t>
      </w:r>
      <w:proofErr w:type="gramStart"/>
      <w:r>
        <w:rPr>
          <w:lang w:val="fr-BE"/>
        </w:rPr>
        <w:t>a</w:t>
      </w:r>
      <w:proofErr w:type="gramEnd"/>
      <w:r>
        <w:rPr>
          <w:lang w:val="fr-BE"/>
        </w:rPr>
        <w:t xml:space="preserve"> user, a system, an </w:t>
      </w:r>
      <w:proofErr w:type="spellStart"/>
      <w:r>
        <w:rPr>
          <w:lang w:val="fr-BE"/>
        </w:rPr>
        <w:t>autonomous</w:t>
      </w:r>
      <w:proofErr w:type="spellEnd"/>
      <w:r>
        <w:rPr>
          <w:lang w:val="fr-BE"/>
        </w:rPr>
        <w:t xml:space="preserve"> agent, or </w:t>
      </w:r>
      <w:proofErr w:type="spellStart"/>
      <w:r>
        <w:rPr>
          <w:lang w:val="fr-BE"/>
        </w:rPr>
        <w:t>any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combination</w:t>
      </w:r>
      <w:proofErr w:type="spellEnd"/>
      <w:r>
        <w:rPr>
          <w:lang w:val="fr-BE"/>
        </w:rPr>
        <w:t>.</w:t>
      </w:r>
    </w:p>
    <w:p w:rsidR="00F35714" w:rsidRDefault="00F35714" w:rsidP="008B2C5A">
      <w:pPr>
        <w:tabs>
          <w:tab w:val="left" w:pos="284"/>
        </w:tabs>
        <w:spacing w:after="0" w:line="240" w:lineRule="auto"/>
        <w:ind w:left="284" w:hanging="284"/>
        <w:rPr>
          <w:i/>
          <w:lang w:val="fr-BE"/>
        </w:rPr>
      </w:pPr>
    </w:p>
    <w:p w:rsidR="00605126" w:rsidRDefault="00605126" w:rsidP="008B2C5A">
      <w:pPr>
        <w:tabs>
          <w:tab w:val="left" w:pos="284"/>
        </w:tabs>
        <w:spacing w:after="0" w:line="240" w:lineRule="auto"/>
        <w:ind w:left="284" w:hanging="284"/>
        <w:rPr>
          <w:lang w:val="fr-BE"/>
        </w:rPr>
      </w:pPr>
      <w:proofErr w:type="spellStart"/>
      <w:r>
        <w:rPr>
          <w:i/>
          <w:lang w:val="fr-BE"/>
        </w:rPr>
        <w:t>Co</w:t>
      </w:r>
      <w:r w:rsidR="005C7AED">
        <w:rPr>
          <w:i/>
          <w:lang w:val="fr-BE"/>
        </w:rPr>
        <w:t>mmunicate</w:t>
      </w:r>
      <w:proofErr w:type="spellEnd"/>
      <w:r w:rsidR="008B2C5A">
        <w:rPr>
          <w:lang w:val="fr-BE"/>
        </w:rPr>
        <w:t xml:space="preserve">: the </w:t>
      </w:r>
      <w:proofErr w:type="spellStart"/>
      <w:r w:rsidR="008B2C5A">
        <w:rPr>
          <w:lang w:val="fr-BE"/>
        </w:rPr>
        <w:t>task</w:t>
      </w:r>
      <w:proofErr w:type="spellEnd"/>
      <w:r w:rsidR="008B2C5A">
        <w:rPr>
          <w:lang w:val="fr-BE"/>
        </w:rPr>
        <w:t xml:space="preserve"> to </w:t>
      </w:r>
      <w:proofErr w:type="spellStart"/>
      <w:r w:rsidR="008B2C5A">
        <w:rPr>
          <w:lang w:val="fr-BE"/>
        </w:rPr>
        <w:t>convey</w:t>
      </w:r>
      <w:proofErr w:type="spellEnd"/>
      <w:r w:rsidR="008B2C5A">
        <w:rPr>
          <w:lang w:val="fr-BE"/>
        </w:rPr>
        <w:t xml:space="preserve"> information </w:t>
      </w:r>
      <w:proofErr w:type="spellStart"/>
      <w:r w:rsidR="008B2C5A">
        <w:rPr>
          <w:lang w:val="fr-BE"/>
        </w:rPr>
        <w:t>from</w:t>
      </w:r>
      <w:proofErr w:type="spellEnd"/>
      <w:r w:rsidR="008B2C5A">
        <w:rPr>
          <w:lang w:val="fr-BE"/>
        </w:rPr>
        <w:t xml:space="preserve"> the </w:t>
      </w:r>
      <w:proofErr w:type="gramStart"/>
      <w:r w:rsidR="008B2C5A">
        <w:rPr>
          <w:lang w:val="fr-BE"/>
        </w:rPr>
        <w:t>user</w:t>
      </w:r>
      <w:proofErr w:type="gramEnd"/>
      <w:r w:rsidR="008B2C5A">
        <w:rPr>
          <w:lang w:val="fr-BE"/>
        </w:rPr>
        <w:t xml:space="preserve"> to the system, vice versa or </w:t>
      </w:r>
      <w:proofErr w:type="spellStart"/>
      <w:r w:rsidR="008B2C5A">
        <w:rPr>
          <w:lang w:val="fr-BE"/>
        </w:rPr>
        <w:t>both</w:t>
      </w:r>
      <w:proofErr w:type="spellEnd"/>
      <w:r w:rsidR="008B2C5A">
        <w:rPr>
          <w:lang w:val="fr-BE"/>
        </w:rPr>
        <w:t xml:space="preserve"> </w:t>
      </w:r>
      <w:proofErr w:type="spellStart"/>
      <w:r w:rsidR="008B2C5A">
        <w:rPr>
          <w:lang w:val="fr-BE"/>
        </w:rPr>
        <w:t>ways</w:t>
      </w:r>
      <w:proofErr w:type="spellEnd"/>
      <w:r w:rsidR="008B2C5A">
        <w:rPr>
          <w:lang w:val="fr-BE"/>
        </w:rPr>
        <w:t xml:space="preserve">. </w:t>
      </w:r>
      <w:proofErr w:type="spellStart"/>
      <w:r w:rsidR="00F35714">
        <w:rPr>
          <w:lang w:val="fr-BE"/>
        </w:rPr>
        <w:t>Related</w:t>
      </w:r>
      <w:proofErr w:type="spellEnd"/>
      <w:r w:rsidR="00F35714">
        <w:rPr>
          <w:lang w:val="fr-BE"/>
        </w:rPr>
        <w:t xml:space="preserve"> </w:t>
      </w:r>
      <w:proofErr w:type="spellStart"/>
      <w:r w:rsidR="00F35714">
        <w:rPr>
          <w:lang w:val="fr-BE"/>
        </w:rPr>
        <w:t>terms</w:t>
      </w:r>
      <w:proofErr w:type="spellEnd"/>
      <w:r w:rsidR="00F35714">
        <w:rPr>
          <w:lang w:val="fr-BE"/>
        </w:rPr>
        <w:t xml:space="preserve"> : </w:t>
      </w:r>
      <w:proofErr w:type="spellStart"/>
      <w:r w:rsidR="008B2C5A" w:rsidRPr="008B2C5A">
        <w:rPr>
          <w:lang w:val="fr-BE"/>
        </w:rPr>
        <w:t>Co</w:t>
      </w:r>
      <w:r w:rsidR="005C7AED">
        <w:rPr>
          <w:lang w:val="fr-BE"/>
        </w:rPr>
        <w:t>nvey</w:t>
      </w:r>
      <w:proofErr w:type="spellEnd"/>
      <w:r w:rsidR="008B2C5A" w:rsidRPr="008B2C5A">
        <w:rPr>
          <w:lang w:val="fr-BE"/>
        </w:rPr>
        <w:t xml:space="preserve">, Transmit, Call, </w:t>
      </w:r>
      <w:proofErr w:type="spellStart"/>
      <w:r w:rsidR="008B2C5A" w:rsidRPr="008B2C5A">
        <w:rPr>
          <w:lang w:val="fr-BE"/>
        </w:rPr>
        <w:t>Acknowledge</w:t>
      </w:r>
      <w:proofErr w:type="spellEnd"/>
      <w:r w:rsidR="008B2C5A" w:rsidRPr="008B2C5A">
        <w:rPr>
          <w:lang w:val="fr-BE"/>
        </w:rPr>
        <w:t xml:space="preserve">, </w:t>
      </w:r>
      <w:proofErr w:type="spellStart"/>
      <w:r w:rsidR="008B2C5A" w:rsidRPr="008B2C5A">
        <w:rPr>
          <w:lang w:val="fr-BE"/>
        </w:rPr>
        <w:t>Respond</w:t>
      </w:r>
      <w:proofErr w:type="spellEnd"/>
      <w:r w:rsidR="008B2C5A" w:rsidRPr="008B2C5A">
        <w:rPr>
          <w:lang w:val="fr-BE"/>
        </w:rPr>
        <w:t xml:space="preserve">, </w:t>
      </w:r>
      <w:proofErr w:type="spellStart"/>
      <w:r w:rsidR="008B2C5A" w:rsidRPr="008B2C5A">
        <w:rPr>
          <w:lang w:val="fr-BE"/>
        </w:rPr>
        <w:t>Answer</w:t>
      </w:r>
      <w:proofErr w:type="spellEnd"/>
      <w:r w:rsidR="008B2C5A" w:rsidRPr="008B2C5A">
        <w:rPr>
          <w:lang w:val="fr-BE"/>
        </w:rPr>
        <w:t xml:space="preserve">, </w:t>
      </w:r>
      <w:proofErr w:type="spellStart"/>
      <w:r w:rsidR="008B2C5A" w:rsidRPr="008B2C5A">
        <w:rPr>
          <w:lang w:val="fr-BE"/>
        </w:rPr>
        <w:t>Suggest</w:t>
      </w:r>
      <w:proofErr w:type="spellEnd"/>
      <w:r w:rsidR="008B2C5A" w:rsidRPr="008B2C5A">
        <w:rPr>
          <w:lang w:val="fr-BE"/>
        </w:rPr>
        <w:t xml:space="preserve">, Direct, </w:t>
      </w:r>
      <w:proofErr w:type="spellStart"/>
      <w:r w:rsidR="008B2C5A" w:rsidRPr="008B2C5A">
        <w:rPr>
          <w:lang w:val="fr-BE"/>
        </w:rPr>
        <w:t>Instruct</w:t>
      </w:r>
      <w:proofErr w:type="spellEnd"/>
      <w:r w:rsidR="008B2C5A" w:rsidRPr="008B2C5A">
        <w:rPr>
          <w:lang w:val="fr-BE"/>
        </w:rPr>
        <w:t xml:space="preserve">, </w:t>
      </w:r>
      <w:proofErr w:type="spellStart"/>
      <w:r w:rsidR="008B2C5A" w:rsidRPr="008B2C5A">
        <w:rPr>
          <w:lang w:val="fr-BE"/>
        </w:rPr>
        <w:t>Request</w:t>
      </w:r>
      <w:proofErr w:type="spellEnd"/>
      <w:r w:rsidR="00A851A1">
        <w:rPr>
          <w:lang w:val="fr-BE"/>
        </w:rPr>
        <w:t>.</w:t>
      </w:r>
    </w:p>
    <w:p w:rsidR="000544DF" w:rsidRPr="000544DF" w:rsidRDefault="000544DF" w:rsidP="008B2C5A">
      <w:pPr>
        <w:tabs>
          <w:tab w:val="left" w:pos="284"/>
        </w:tabs>
        <w:spacing w:after="0" w:line="240" w:lineRule="auto"/>
        <w:ind w:left="284" w:hanging="284"/>
        <w:rPr>
          <w:lang w:val="fr-BE"/>
        </w:rPr>
      </w:pPr>
      <w:proofErr w:type="spellStart"/>
      <w:r>
        <w:rPr>
          <w:i/>
          <w:lang w:val="fr-BE"/>
        </w:rPr>
        <w:t>Create</w:t>
      </w:r>
      <w:proofErr w:type="spellEnd"/>
      <w:r>
        <w:rPr>
          <w:i/>
          <w:lang w:val="fr-BE"/>
        </w:rPr>
        <w:t> </w:t>
      </w:r>
      <w:r>
        <w:rPr>
          <w:lang w:val="fr-BE"/>
        </w:rPr>
        <w:t xml:space="preserve">: the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to </w:t>
      </w:r>
      <w:proofErr w:type="spellStart"/>
      <w:r>
        <w:rPr>
          <w:lang w:val="fr-BE"/>
        </w:rPr>
        <w:t>specify</w:t>
      </w:r>
      <w:proofErr w:type="spellEnd"/>
      <w:r>
        <w:rPr>
          <w:lang w:val="fr-BE"/>
        </w:rPr>
        <w:t xml:space="preserve"> a new information item. </w:t>
      </w:r>
      <w:proofErr w:type="spellStart"/>
      <w:r w:rsidR="00F35714">
        <w:rPr>
          <w:lang w:val="fr-BE"/>
        </w:rPr>
        <w:t>Related</w:t>
      </w:r>
      <w:proofErr w:type="spellEnd"/>
      <w:r w:rsidR="00F35714">
        <w:rPr>
          <w:lang w:val="fr-BE"/>
        </w:rPr>
        <w:t xml:space="preserve"> </w:t>
      </w:r>
      <w:proofErr w:type="spellStart"/>
      <w:r w:rsidR="00F35714">
        <w:rPr>
          <w:lang w:val="fr-BE"/>
        </w:rPr>
        <w:t>terms</w:t>
      </w:r>
      <w:proofErr w:type="spellEnd"/>
      <w:r>
        <w:rPr>
          <w:lang w:val="fr-BE"/>
        </w:rPr>
        <w:t xml:space="preserve"> : </w:t>
      </w:r>
      <w:r w:rsidRPr="000544DF">
        <w:rPr>
          <w:lang w:val="fr-BE"/>
        </w:rPr>
        <w:t xml:space="preserve">Input, Encode, Enter, </w:t>
      </w:r>
      <w:proofErr w:type="spellStart"/>
      <w:r w:rsidRPr="000544DF">
        <w:rPr>
          <w:lang w:val="fr-BE"/>
        </w:rPr>
        <w:t>Associate</w:t>
      </w:r>
      <w:proofErr w:type="spellEnd"/>
      <w:r w:rsidRPr="000544DF">
        <w:rPr>
          <w:lang w:val="fr-BE"/>
        </w:rPr>
        <w:t xml:space="preserve">, Name, </w:t>
      </w:r>
      <w:proofErr w:type="spellStart"/>
      <w:r w:rsidRPr="000544DF">
        <w:rPr>
          <w:lang w:val="fr-BE"/>
        </w:rPr>
        <w:t>Introduce</w:t>
      </w:r>
      <w:proofErr w:type="spellEnd"/>
      <w:r w:rsidRPr="000544DF">
        <w:rPr>
          <w:lang w:val="fr-BE"/>
        </w:rPr>
        <w:t xml:space="preserve">, Insert, Assemble, </w:t>
      </w:r>
      <w:proofErr w:type="spellStart"/>
      <w:r w:rsidRPr="000544DF">
        <w:rPr>
          <w:lang w:val="fr-BE"/>
        </w:rPr>
        <w:t>Aggregate</w:t>
      </w:r>
      <w:proofErr w:type="spellEnd"/>
      <w:r w:rsidRPr="000544DF">
        <w:rPr>
          <w:lang w:val="fr-BE"/>
        </w:rPr>
        <w:t xml:space="preserve">, </w:t>
      </w:r>
      <w:proofErr w:type="spellStart"/>
      <w:r w:rsidRPr="000544DF">
        <w:rPr>
          <w:lang w:val="fr-BE"/>
        </w:rPr>
        <w:t>Add</w:t>
      </w:r>
      <w:proofErr w:type="spellEnd"/>
    </w:p>
    <w:p w:rsidR="000544DF" w:rsidRDefault="000544DF" w:rsidP="008B2C5A">
      <w:pPr>
        <w:tabs>
          <w:tab w:val="left" w:pos="284"/>
        </w:tabs>
        <w:spacing w:after="0" w:line="240" w:lineRule="auto"/>
        <w:ind w:left="284" w:hanging="284"/>
        <w:rPr>
          <w:lang w:val="fr-BE"/>
        </w:rPr>
      </w:pPr>
      <w:proofErr w:type="spellStart"/>
      <w:r>
        <w:rPr>
          <w:i/>
          <w:lang w:val="fr-BE"/>
        </w:rPr>
        <w:t>Delete</w:t>
      </w:r>
      <w:proofErr w:type="spellEnd"/>
      <w:r>
        <w:rPr>
          <w:lang w:val="fr-BE"/>
        </w:rPr>
        <w:t xml:space="preserve"> : the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to </w:t>
      </w:r>
      <w:proofErr w:type="spellStart"/>
      <w:r>
        <w:rPr>
          <w:lang w:val="fr-BE"/>
        </w:rPr>
        <w:t>delete</w:t>
      </w:r>
      <w:proofErr w:type="spellEnd"/>
      <w:r>
        <w:rPr>
          <w:lang w:val="fr-BE"/>
        </w:rPr>
        <w:t xml:space="preserve"> an information item. </w:t>
      </w:r>
      <w:proofErr w:type="spellStart"/>
      <w:r w:rsidR="00F35714">
        <w:rPr>
          <w:lang w:val="fr-BE"/>
        </w:rPr>
        <w:t>Related</w:t>
      </w:r>
      <w:proofErr w:type="spellEnd"/>
      <w:r w:rsidR="00F35714">
        <w:rPr>
          <w:lang w:val="fr-BE"/>
        </w:rPr>
        <w:t xml:space="preserve"> </w:t>
      </w:r>
      <w:proofErr w:type="spellStart"/>
      <w:r w:rsidR="00F35714">
        <w:rPr>
          <w:lang w:val="fr-BE"/>
        </w:rPr>
        <w:t>terms</w:t>
      </w:r>
      <w:proofErr w:type="spellEnd"/>
      <w:r>
        <w:rPr>
          <w:lang w:val="fr-BE"/>
        </w:rPr>
        <w:t xml:space="preserve"> : </w:t>
      </w:r>
      <w:proofErr w:type="spellStart"/>
      <w:r w:rsidRPr="000544DF">
        <w:rPr>
          <w:lang w:val="fr-BE"/>
        </w:rPr>
        <w:t>Eliminate</w:t>
      </w:r>
      <w:proofErr w:type="spellEnd"/>
      <w:r w:rsidRPr="000544DF">
        <w:rPr>
          <w:lang w:val="fr-BE"/>
        </w:rPr>
        <w:t xml:space="preserve">, </w:t>
      </w:r>
      <w:proofErr w:type="spellStart"/>
      <w:r w:rsidRPr="000544DF">
        <w:rPr>
          <w:lang w:val="fr-BE"/>
        </w:rPr>
        <w:t>Remo</w:t>
      </w:r>
      <w:r>
        <w:rPr>
          <w:lang w:val="fr-BE"/>
        </w:rPr>
        <w:t>ve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Cut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Ungroup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Disassociate</w:t>
      </w:r>
      <w:proofErr w:type="spellEnd"/>
      <w:r>
        <w:rPr>
          <w:lang w:val="fr-BE"/>
        </w:rPr>
        <w:t>.</w:t>
      </w:r>
    </w:p>
    <w:p w:rsidR="00F35714" w:rsidRPr="00F35714" w:rsidRDefault="00F35714" w:rsidP="008B2C5A">
      <w:pPr>
        <w:tabs>
          <w:tab w:val="left" w:pos="284"/>
        </w:tabs>
        <w:spacing w:after="0" w:line="240" w:lineRule="auto"/>
        <w:ind w:left="284" w:hanging="284"/>
        <w:rPr>
          <w:lang w:val="fr-BE"/>
        </w:rPr>
      </w:pPr>
      <w:r>
        <w:rPr>
          <w:i/>
          <w:lang w:val="fr-BE"/>
        </w:rPr>
        <w:t>Duplicate</w:t>
      </w:r>
      <w:r>
        <w:rPr>
          <w:lang w:val="fr-BE"/>
        </w:rPr>
        <w:t xml:space="preserve"> : the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to </w:t>
      </w:r>
      <w:proofErr w:type="spellStart"/>
      <w:r>
        <w:rPr>
          <w:lang w:val="fr-BE"/>
        </w:rPr>
        <w:t>reproduce</w:t>
      </w:r>
      <w:proofErr w:type="spellEnd"/>
      <w:r>
        <w:rPr>
          <w:lang w:val="fr-BE"/>
        </w:rPr>
        <w:t xml:space="preserve"> an information item. </w:t>
      </w:r>
      <w:proofErr w:type="spellStart"/>
      <w:r>
        <w:rPr>
          <w:lang w:val="fr-BE"/>
        </w:rPr>
        <w:t>Related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terms</w:t>
      </w:r>
      <w:proofErr w:type="spellEnd"/>
      <w:r>
        <w:rPr>
          <w:lang w:val="fr-BE"/>
        </w:rPr>
        <w:t xml:space="preserve"> : copy, </w:t>
      </w:r>
      <w:proofErr w:type="spellStart"/>
      <w:r>
        <w:rPr>
          <w:lang w:val="fr-BE"/>
        </w:rPr>
        <w:t>reproduce</w:t>
      </w:r>
      <w:proofErr w:type="spellEnd"/>
    </w:p>
    <w:p w:rsidR="000544DF" w:rsidRDefault="000544DF" w:rsidP="008B2C5A">
      <w:pPr>
        <w:tabs>
          <w:tab w:val="left" w:pos="284"/>
        </w:tabs>
        <w:spacing w:after="0" w:line="240" w:lineRule="auto"/>
        <w:ind w:left="284" w:hanging="284"/>
        <w:rPr>
          <w:lang w:val="fr-BE"/>
        </w:rPr>
      </w:pPr>
      <w:proofErr w:type="spellStart"/>
      <w:r>
        <w:rPr>
          <w:i/>
          <w:lang w:val="fr-BE"/>
        </w:rPr>
        <w:t>Manipulate</w:t>
      </w:r>
      <w:proofErr w:type="spellEnd"/>
      <w:r>
        <w:rPr>
          <w:lang w:val="fr-BE"/>
        </w:rPr>
        <w:t xml:space="preserve"> : the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to </w:t>
      </w:r>
      <w:proofErr w:type="spellStart"/>
      <w:r>
        <w:rPr>
          <w:lang w:val="fr-BE"/>
        </w:rPr>
        <w:t>manipulate</w:t>
      </w:r>
      <w:proofErr w:type="spellEnd"/>
      <w:r>
        <w:rPr>
          <w:lang w:val="fr-BE"/>
        </w:rPr>
        <w:t xml:space="preserve"> one or </w:t>
      </w:r>
      <w:proofErr w:type="spellStart"/>
      <w:r>
        <w:rPr>
          <w:lang w:val="fr-BE"/>
        </w:rPr>
        <w:t>many</w:t>
      </w:r>
      <w:proofErr w:type="spellEnd"/>
      <w:r>
        <w:rPr>
          <w:lang w:val="fr-BE"/>
        </w:rPr>
        <w:t xml:space="preserve"> information items. </w:t>
      </w:r>
      <w:proofErr w:type="spellStart"/>
      <w:r>
        <w:rPr>
          <w:lang w:val="fr-BE"/>
        </w:rPr>
        <w:t>Sub</w:t>
      </w:r>
      <w:proofErr w:type="spellEnd"/>
      <w:r>
        <w:rPr>
          <w:lang w:val="fr-BE"/>
        </w:rPr>
        <w:t xml:space="preserve">-types : </w:t>
      </w:r>
      <w:proofErr w:type="spellStart"/>
      <w:r>
        <w:rPr>
          <w:lang w:val="fr-BE"/>
        </w:rPr>
        <w:t>transform</w:t>
      </w:r>
      <w:proofErr w:type="spellEnd"/>
      <w:r>
        <w:rPr>
          <w:lang w:val="fr-BE"/>
        </w:rPr>
        <w:t xml:space="preserve">, change, </w:t>
      </w:r>
      <w:proofErr w:type="spellStart"/>
      <w:r>
        <w:rPr>
          <w:lang w:val="fr-BE"/>
        </w:rPr>
        <w:t>edit</w:t>
      </w:r>
      <w:proofErr w:type="spellEnd"/>
      <w:r w:rsidR="00F35714">
        <w:rPr>
          <w:lang w:val="fr-BE"/>
        </w:rPr>
        <w:t>.</w:t>
      </w:r>
    </w:p>
    <w:p w:rsidR="00F35714" w:rsidRPr="00F35714" w:rsidRDefault="00F35714" w:rsidP="008B2C5A">
      <w:pPr>
        <w:tabs>
          <w:tab w:val="left" w:pos="284"/>
        </w:tabs>
        <w:spacing w:after="0" w:line="240" w:lineRule="auto"/>
        <w:ind w:left="284" w:hanging="284"/>
        <w:rPr>
          <w:lang w:val="fr-BE"/>
        </w:rPr>
      </w:pPr>
      <w:proofErr w:type="spellStart"/>
      <w:r>
        <w:rPr>
          <w:i/>
          <w:lang w:val="fr-BE"/>
        </w:rPr>
        <w:t>Mediate</w:t>
      </w:r>
      <w:proofErr w:type="spellEnd"/>
      <w:r>
        <w:rPr>
          <w:lang w:val="fr-BE"/>
        </w:rPr>
        <w:t xml:space="preserve"> : the </w:t>
      </w:r>
      <w:proofErr w:type="spellStart"/>
      <w:r>
        <w:rPr>
          <w:lang w:val="fr-BE"/>
        </w:rPr>
        <w:t>task</w:t>
      </w:r>
      <w:proofErr w:type="spellEnd"/>
      <w:r>
        <w:rPr>
          <w:lang w:val="fr-BE"/>
        </w:rPr>
        <w:t xml:space="preserve"> to inter-relate </w:t>
      </w:r>
      <w:proofErr w:type="spellStart"/>
      <w:r>
        <w:rPr>
          <w:lang w:val="fr-BE"/>
        </w:rPr>
        <w:t>various</w:t>
      </w:r>
      <w:proofErr w:type="spellEnd"/>
      <w:r>
        <w:rPr>
          <w:lang w:val="fr-BE"/>
        </w:rPr>
        <w:t xml:space="preserve"> information items. </w:t>
      </w:r>
      <w:proofErr w:type="spellStart"/>
      <w:r>
        <w:rPr>
          <w:lang w:val="fr-BE"/>
        </w:rPr>
        <w:t>Related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terms</w:t>
      </w:r>
      <w:proofErr w:type="spellEnd"/>
      <w:r>
        <w:rPr>
          <w:lang w:val="fr-BE"/>
        </w:rPr>
        <w:t xml:space="preserve"> : </w:t>
      </w:r>
      <w:r w:rsidRPr="00F35714">
        <w:rPr>
          <w:lang w:val="fr-BE"/>
        </w:rPr>
        <w:t xml:space="preserve">Analyse, </w:t>
      </w:r>
      <w:proofErr w:type="spellStart"/>
      <w:r w:rsidRPr="00F35714">
        <w:rPr>
          <w:lang w:val="fr-BE"/>
        </w:rPr>
        <w:t>Synthesize</w:t>
      </w:r>
      <w:proofErr w:type="spellEnd"/>
      <w:r w:rsidRPr="00F35714">
        <w:rPr>
          <w:lang w:val="fr-BE"/>
        </w:rPr>
        <w:t xml:space="preserve">, Compare, </w:t>
      </w:r>
      <w:proofErr w:type="spellStart"/>
      <w:r w:rsidRPr="00F35714">
        <w:rPr>
          <w:lang w:val="fr-BE"/>
        </w:rPr>
        <w:t>Evaluate</w:t>
      </w:r>
      <w:proofErr w:type="spellEnd"/>
      <w:r w:rsidRPr="00F35714">
        <w:rPr>
          <w:lang w:val="fr-BE"/>
        </w:rPr>
        <w:t xml:space="preserve">, </w:t>
      </w:r>
      <w:proofErr w:type="spellStart"/>
      <w:r w:rsidRPr="00F35714">
        <w:rPr>
          <w:lang w:val="fr-BE"/>
        </w:rPr>
        <w:t>Decide</w:t>
      </w:r>
      <w:proofErr w:type="spellEnd"/>
      <w:r>
        <w:rPr>
          <w:lang w:val="fr-BE"/>
        </w:rPr>
        <w:t>.</w:t>
      </w:r>
    </w:p>
    <w:p w:rsidR="00A851A1" w:rsidRPr="00F86B66" w:rsidRDefault="00A851A1" w:rsidP="008B2C5A">
      <w:pPr>
        <w:tabs>
          <w:tab w:val="left" w:pos="284"/>
        </w:tabs>
        <w:spacing w:after="0" w:line="240" w:lineRule="auto"/>
        <w:ind w:left="284" w:hanging="284"/>
        <w:rPr>
          <w:lang w:val="fr-BE"/>
        </w:rPr>
      </w:pPr>
      <w:r>
        <w:rPr>
          <w:i/>
          <w:lang w:val="fr-BE"/>
        </w:rPr>
        <w:lastRenderedPageBreak/>
        <w:t>Select </w:t>
      </w:r>
      <w:r w:rsidR="00F86B66">
        <w:rPr>
          <w:lang w:val="fr-BE"/>
        </w:rPr>
        <w:t xml:space="preserve">: the </w:t>
      </w:r>
      <w:proofErr w:type="spellStart"/>
      <w:r w:rsidR="00F86B66">
        <w:rPr>
          <w:lang w:val="fr-BE"/>
        </w:rPr>
        <w:t>task</w:t>
      </w:r>
      <w:proofErr w:type="spellEnd"/>
      <w:r w:rsidR="00F86B66">
        <w:rPr>
          <w:lang w:val="fr-BE"/>
        </w:rPr>
        <w:t xml:space="preserve"> to select one or multiple information items </w:t>
      </w:r>
      <w:proofErr w:type="spellStart"/>
      <w:r w:rsidR="00F86B66">
        <w:rPr>
          <w:lang w:val="fr-BE"/>
        </w:rPr>
        <w:t>from</w:t>
      </w:r>
      <w:proofErr w:type="spellEnd"/>
      <w:r w:rsidR="00F86B66">
        <w:rPr>
          <w:lang w:val="fr-BE"/>
        </w:rPr>
        <w:t xml:space="preserve"> a collection</w:t>
      </w:r>
      <w:r w:rsidR="000544DF">
        <w:rPr>
          <w:lang w:val="fr-BE"/>
        </w:rPr>
        <w:t xml:space="preserve">. </w:t>
      </w:r>
      <w:proofErr w:type="spellStart"/>
      <w:r w:rsidR="000544DF">
        <w:rPr>
          <w:lang w:val="fr-BE"/>
        </w:rPr>
        <w:t>Sub</w:t>
      </w:r>
      <w:proofErr w:type="spellEnd"/>
      <w:r w:rsidR="000544DF">
        <w:rPr>
          <w:lang w:val="fr-BE"/>
        </w:rPr>
        <w:t xml:space="preserve">-types : </w:t>
      </w:r>
      <w:proofErr w:type="spellStart"/>
      <w:r w:rsidR="000544DF">
        <w:rPr>
          <w:lang w:val="fr-BE"/>
        </w:rPr>
        <w:t>indicate</w:t>
      </w:r>
      <w:proofErr w:type="spellEnd"/>
      <w:r w:rsidR="000544DF">
        <w:rPr>
          <w:lang w:val="fr-BE"/>
        </w:rPr>
        <w:t xml:space="preserve">, position, orient, </w:t>
      </w:r>
      <w:proofErr w:type="spellStart"/>
      <w:r w:rsidR="000544DF">
        <w:rPr>
          <w:lang w:val="fr-BE"/>
        </w:rPr>
        <w:t>spacialize</w:t>
      </w:r>
      <w:proofErr w:type="spellEnd"/>
      <w:r w:rsidR="00F35714">
        <w:rPr>
          <w:lang w:val="fr-BE"/>
        </w:rPr>
        <w:t>.</w:t>
      </w:r>
      <w:r w:rsidR="000544DF">
        <w:rPr>
          <w:lang w:val="fr-BE"/>
        </w:rPr>
        <w:t xml:space="preserve"> </w:t>
      </w:r>
    </w:p>
    <w:p w:rsidR="00605126" w:rsidRPr="00F35714" w:rsidRDefault="00F35714" w:rsidP="00F043ED">
      <w:pPr>
        <w:spacing w:after="0" w:line="240" w:lineRule="auto"/>
        <w:rPr>
          <w:b/>
          <w:lang w:val="fr-BE"/>
        </w:rPr>
      </w:pPr>
      <w:r>
        <w:rPr>
          <w:b/>
          <w:lang w:val="fr-BE"/>
        </w:rPr>
        <w:t xml:space="preserve">To </w:t>
      </w:r>
      <w:proofErr w:type="spellStart"/>
      <w:r>
        <w:rPr>
          <w:b/>
          <w:lang w:val="fr-BE"/>
        </w:rPr>
        <w:t>be</w:t>
      </w:r>
      <w:proofErr w:type="spellEnd"/>
      <w:r>
        <w:rPr>
          <w:b/>
          <w:lang w:val="fr-BE"/>
        </w:rPr>
        <w:t xml:space="preserve"> </w:t>
      </w:r>
      <w:proofErr w:type="spellStart"/>
      <w:r>
        <w:rPr>
          <w:b/>
          <w:lang w:val="fr-BE"/>
        </w:rPr>
        <w:t>expanded</w:t>
      </w:r>
      <w:proofErr w:type="spellEnd"/>
    </w:p>
    <w:p w:rsidR="008B2C5A" w:rsidRPr="008B2C5A" w:rsidRDefault="008B2C5A" w:rsidP="00F043ED">
      <w:pPr>
        <w:spacing w:after="0" w:line="240" w:lineRule="auto"/>
        <w:rPr>
          <w:i/>
          <w:lang w:val="fr-BE"/>
        </w:rPr>
      </w:pPr>
    </w:p>
    <w:p w:rsidR="00BC349B" w:rsidRDefault="00BC349B" w:rsidP="00BC349B">
      <w:pPr>
        <w:tabs>
          <w:tab w:val="left" w:pos="284"/>
        </w:tabs>
        <w:spacing w:after="0" w:line="240" w:lineRule="auto"/>
        <w:rPr>
          <w:b/>
          <w:lang w:val="fr-BE"/>
        </w:rPr>
      </w:pPr>
      <w:proofErr w:type="spellStart"/>
      <w:r>
        <w:rPr>
          <w:b/>
          <w:lang w:val="fr-BE"/>
        </w:rPr>
        <w:t>References</w:t>
      </w:r>
      <w:proofErr w:type="spellEnd"/>
    </w:p>
    <w:p w:rsidR="0078791B" w:rsidRPr="0078791B" w:rsidRDefault="0078791B" w:rsidP="0078791B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rPr>
          <w:lang w:val="fr-BE"/>
        </w:rPr>
      </w:pPr>
      <w:r w:rsidRPr="0078791B">
        <w:rPr>
          <w:lang w:val="fr-BE"/>
        </w:rPr>
        <w:t>F</w:t>
      </w:r>
      <w:r w:rsidRPr="0078791B">
        <w:rPr>
          <w:lang w:val="fr-BE"/>
        </w:rPr>
        <w:t xml:space="preserve">oley, J. D. &amp; Van Dam, A., </w:t>
      </w:r>
      <w:r w:rsidRPr="0078791B">
        <w:rPr>
          <w:lang w:val="fr-BE"/>
        </w:rPr>
        <w:t>Fundamentals o</w:t>
      </w:r>
      <w:r w:rsidRPr="0078791B">
        <w:rPr>
          <w:lang w:val="fr-BE"/>
        </w:rPr>
        <w:t xml:space="preserve">f Interactive Computer </w:t>
      </w:r>
      <w:proofErr w:type="spellStart"/>
      <w:r w:rsidRPr="0078791B">
        <w:rPr>
          <w:lang w:val="fr-BE"/>
        </w:rPr>
        <w:t>Graphics</w:t>
      </w:r>
      <w:proofErr w:type="spellEnd"/>
      <w:r w:rsidRPr="0078791B">
        <w:rPr>
          <w:lang w:val="fr-BE"/>
        </w:rPr>
        <w:t xml:space="preserve">, </w:t>
      </w:r>
      <w:bookmarkStart w:id="2" w:name="_GoBack"/>
      <w:bookmarkEnd w:id="2"/>
      <w:r w:rsidRPr="0078791B">
        <w:rPr>
          <w:lang w:val="fr-BE"/>
        </w:rPr>
        <w:t>Reading: Addison-Wesley, 1984</w:t>
      </w:r>
    </w:p>
    <w:p w:rsidR="00F35714" w:rsidRPr="00F35714" w:rsidRDefault="00CE7C67" w:rsidP="00F35714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rPr>
          <w:lang w:val="fr-BE"/>
        </w:rPr>
      </w:pPr>
      <w:r w:rsidRPr="00F35714">
        <w:rPr>
          <w:lang w:val="fr-BE"/>
        </w:rPr>
        <w:t xml:space="preserve">González-Calleros, J.M., Guerrero-García, J., Vanderdonckt, J., Muñoz-Arteaga, J., </w:t>
      </w:r>
      <w:proofErr w:type="spellStart"/>
      <w:r w:rsidRPr="00F35714">
        <w:rPr>
          <w:lang w:val="fr-BE"/>
        </w:rPr>
        <w:t>Towards</w:t>
      </w:r>
      <w:proofErr w:type="spellEnd"/>
      <w:r w:rsidRPr="00F35714">
        <w:rPr>
          <w:lang w:val="fr-BE"/>
        </w:rPr>
        <w:t xml:space="preserve"> Canonical </w:t>
      </w:r>
      <w:proofErr w:type="spellStart"/>
      <w:r w:rsidRPr="00F35714">
        <w:rPr>
          <w:lang w:val="fr-BE"/>
        </w:rPr>
        <w:t>Task</w:t>
      </w:r>
      <w:proofErr w:type="spellEnd"/>
      <w:r w:rsidRPr="00F35714">
        <w:rPr>
          <w:lang w:val="fr-BE"/>
        </w:rPr>
        <w:t xml:space="preserve"> Types for User Interface Design, Proc. of Joint 4th Latin American </w:t>
      </w:r>
      <w:proofErr w:type="spellStart"/>
      <w:r w:rsidRPr="00F35714">
        <w:rPr>
          <w:lang w:val="fr-BE"/>
        </w:rPr>
        <w:t>Conference</w:t>
      </w:r>
      <w:proofErr w:type="spellEnd"/>
      <w:r w:rsidRPr="00F35714">
        <w:rPr>
          <w:lang w:val="fr-BE"/>
        </w:rPr>
        <w:t xml:space="preserve"> on Human-Computer Interaction-7th Latin American Web </w:t>
      </w:r>
      <w:proofErr w:type="spellStart"/>
      <w:r w:rsidRPr="00F35714">
        <w:rPr>
          <w:lang w:val="fr-BE"/>
        </w:rPr>
        <w:t>Congress</w:t>
      </w:r>
      <w:proofErr w:type="spellEnd"/>
      <w:r w:rsidRPr="00F35714">
        <w:rPr>
          <w:lang w:val="fr-BE"/>
        </w:rPr>
        <w:t xml:space="preserve"> LA-Web/CLIHC'2009 (Merida, </w:t>
      </w:r>
      <w:proofErr w:type="spellStart"/>
      <w:r w:rsidRPr="00F35714">
        <w:rPr>
          <w:lang w:val="fr-BE"/>
        </w:rPr>
        <w:t>November</w:t>
      </w:r>
      <w:proofErr w:type="spellEnd"/>
      <w:r w:rsidRPr="00F35714">
        <w:rPr>
          <w:lang w:val="fr-BE"/>
        </w:rPr>
        <w:t xml:space="preserve"> 9-11, 2009), E. Chavez, E. </w:t>
      </w:r>
      <w:proofErr w:type="spellStart"/>
      <w:r w:rsidRPr="00F35714">
        <w:rPr>
          <w:lang w:val="fr-BE"/>
        </w:rPr>
        <w:t>Furtado</w:t>
      </w:r>
      <w:proofErr w:type="spellEnd"/>
      <w:r w:rsidRPr="00F35714">
        <w:rPr>
          <w:lang w:val="fr-BE"/>
        </w:rPr>
        <w:t>, A. Moran (</w:t>
      </w:r>
      <w:proofErr w:type="spellStart"/>
      <w:r w:rsidRPr="00F35714">
        <w:rPr>
          <w:lang w:val="fr-BE"/>
        </w:rPr>
        <w:t>Eds</w:t>
      </w:r>
      <w:proofErr w:type="spellEnd"/>
      <w:r w:rsidRPr="00F35714">
        <w:rPr>
          <w:lang w:val="fr-BE"/>
        </w:rPr>
        <w:t xml:space="preserve">.), IEEE Computer Society </w:t>
      </w:r>
      <w:proofErr w:type="spellStart"/>
      <w:r w:rsidRPr="00F35714">
        <w:rPr>
          <w:lang w:val="fr-BE"/>
        </w:rPr>
        <w:t>Press</w:t>
      </w:r>
      <w:proofErr w:type="spellEnd"/>
      <w:r w:rsidRPr="00F35714">
        <w:rPr>
          <w:lang w:val="fr-BE"/>
        </w:rPr>
        <w:t xml:space="preserve">, Los </w:t>
      </w:r>
      <w:proofErr w:type="spellStart"/>
      <w:r w:rsidRPr="00F35714">
        <w:rPr>
          <w:lang w:val="fr-BE"/>
        </w:rPr>
        <w:t>Alamitos</w:t>
      </w:r>
      <w:proofErr w:type="spellEnd"/>
      <w:r w:rsidRPr="00F35714">
        <w:rPr>
          <w:lang w:val="fr-BE"/>
        </w:rPr>
        <w:t>, 2009, pp. 63-70.</w:t>
      </w:r>
    </w:p>
    <w:p w:rsidR="00BC349B" w:rsidRPr="00F35714" w:rsidRDefault="00BC349B" w:rsidP="00F35714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rPr>
          <w:lang w:val="fr-BE"/>
        </w:rPr>
      </w:pPr>
      <w:r w:rsidRPr="00F35714">
        <w:rPr>
          <w:lang w:val="fr-BE"/>
        </w:rPr>
        <w:t xml:space="preserve">Guus Schreiber, Hans </w:t>
      </w:r>
      <w:proofErr w:type="spellStart"/>
      <w:r w:rsidRPr="00F35714">
        <w:rPr>
          <w:lang w:val="fr-BE"/>
        </w:rPr>
        <w:t>Akkermans</w:t>
      </w:r>
      <w:proofErr w:type="spellEnd"/>
      <w:r w:rsidRPr="00F35714">
        <w:rPr>
          <w:lang w:val="fr-BE"/>
        </w:rPr>
        <w:t xml:space="preserve">, </w:t>
      </w:r>
      <w:proofErr w:type="spellStart"/>
      <w:r w:rsidRPr="00F35714">
        <w:rPr>
          <w:lang w:val="fr-BE"/>
        </w:rPr>
        <w:t>Anjo</w:t>
      </w:r>
      <w:proofErr w:type="spellEnd"/>
      <w:r w:rsidRPr="00F35714">
        <w:rPr>
          <w:lang w:val="fr-BE"/>
        </w:rPr>
        <w:t xml:space="preserve"> </w:t>
      </w:r>
      <w:proofErr w:type="spellStart"/>
      <w:r w:rsidRPr="00F35714">
        <w:rPr>
          <w:lang w:val="fr-BE"/>
        </w:rPr>
        <w:t>Anjewierden</w:t>
      </w:r>
      <w:proofErr w:type="spellEnd"/>
      <w:r w:rsidRPr="00F35714">
        <w:rPr>
          <w:lang w:val="fr-BE"/>
        </w:rPr>
        <w:t xml:space="preserve">, Robert de </w:t>
      </w:r>
      <w:proofErr w:type="spellStart"/>
      <w:r w:rsidRPr="00F35714">
        <w:rPr>
          <w:lang w:val="fr-BE"/>
        </w:rPr>
        <w:t>Hoog</w:t>
      </w:r>
      <w:proofErr w:type="spellEnd"/>
      <w:r w:rsidRPr="00F35714">
        <w:rPr>
          <w:lang w:val="fr-BE"/>
        </w:rPr>
        <w:t xml:space="preserve">, Nigel </w:t>
      </w:r>
      <w:proofErr w:type="spellStart"/>
      <w:r w:rsidRPr="00F35714">
        <w:rPr>
          <w:lang w:val="fr-BE"/>
        </w:rPr>
        <w:t>Shadbolt</w:t>
      </w:r>
      <w:proofErr w:type="spellEnd"/>
      <w:r w:rsidRPr="00F35714">
        <w:rPr>
          <w:lang w:val="fr-BE"/>
        </w:rPr>
        <w:t xml:space="preserve">, Walter Van de Velde and Bob </w:t>
      </w:r>
      <w:proofErr w:type="spellStart"/>
      <w:r w:rsidRPr="00F35714">
        <w:rPr>
          <w:lang w:val="fr-BE"/>
        </w:rPr>
        <w:t>Wielinga</w:t>
      </w:r>
      <w:proofErr w:type="spellEnd"/>
      <w:r w:rsidRPr="00F35714">
        <w:rPr>
          <w:lang w:val="fr-BE"/>
        </w:rPr>
        <w:t xml:space="preserve">. </w:t>
      </w:r>
      <w:proofErr w:type="spellStart"/>
      <w:r w:rsidRPr="00F35714">
        <w:rPr>
          <w:lang w:val="fr-BE"/>
        </w:rPr>
        <w:t>Knowledge</w:t>
      </w:r>
      <w:proofErr w:type="spellEnd"/>
      <w:r w:rsidRPr="00F35714">
        <w:rPr>
          <w:lang w:val="fr-BE"/>
        </w:rPr>
        <w:t xml:space="preserve"> Engineering and Management: The </w:t>
      </w:r>
      <w:proofErr w:type="spellStart"/>
      <w:r w:rsidRPr="00F35714">
        <w:rPr>
          <w:lang w:val="fr-BE"/>
        </w:rPr>
        <w:t>CommonKADS</w:t>
      </w:r>
      <w:proofErr w:type="spellEnd"/>
      <w:r w:rsidRPr="00F35714">
        <w:rPr>
          <w:lang w:val="fr-BE"/>
        </w:rPr>
        <w:t xml:space="preserve"> </w:t>
      </w:r>
      <w:proofErr w:type="spellStart"/>
      <w:r w:rsidRPr="00F35714">
        <w:rPr>
          <w:lang w:val="fr-BE"/>
        </w:rPr>
        <w:t>Methodology</w:t>
      </w:r>
      <w:proofErr w:type="spellEnd"/>
      <w:r w:rsidRPr="00F35714">
        <w:rPr>
          <w:lang w:val="fr-BE"/>
        </w:rPr>
        <w:t xml:space="preserve">, MIT </w:t>
      </w:r>
      <w:proofErr w:type="spellStart"/>
      <w:r w:rsidRPr="00F35714">
        <w:rPr>
          <w:lang w:val="fr-BE"/>
        </w:rPr>
        <w:t>Press</w:t>
      </w:r>
      <w:proofErr w:type="spellEnd"/>
      <w:r w:rsidRPr="00F35714">
        <w:rPr>
          <w:lang w:val="fr-BE"/>
        </w:rPr>
        <w:t>, New York, 2000.</w:t>
      </w:r>
    </w:p>
    <w:sectPr w:rsidR="00BC349B" w:rsidRPr="00F35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panose1 w:val="020205020603050602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BB7"/>
    <w:multiLevelType w:val="hybridMultilevel"/>
    <w:tmpl w:val="6C64947E"/>
    <w:lvl w:ilvl="0" w:tplc="48CAE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5DE"/>
    <w:multiLevelType w:val="hybridMultilevel"/>
    <w:tmpl w:val="D57EDD76"/>
    <w:lvl w:ilvl="0" w:tplc="647C8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466B9"/>
    <w:multiLevelType w:val="hybridMultilevel"/>
    <w:tmpl w:val="F01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70BC"/>
    <w:multiLevelType w:val="hybridMultilevel"/>
    <w:tmpl w:val="CBD2C846"/>
    <w:lvl w:ilvl="0" w:tplc="4AF4BF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8461F"/>
    <w:multiLevelType w:val="hybridMultilevel"/>
    <w:tmpl w:val="2A848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09"/>
    <w:rsid w:val="000544DF"/>
    <w:rsid w:val="00084232"/>
    <w:rsid w:val="000B6A49"/>
    <w:rsid w:val="001F2333"/>
    <w:rsid w:val="00233C67"/>
    <w:rsid w:val="002941AC"/>
    <w:rsid w:val="00420B4B"/>
    <w:rsid w:val="00535009"/>
    <w:rsid w:val="00593F39"/>
    <w:rsid w:val="005A0514"/>
    <w:rsid w:val="005C7AED"/>
    <w:rsid w:val="00605126"/>
    <w:rsid w:val="00612F7D"/>
    <w:rsid w:val="006E10AE"/>
    <w:rsid w:val="00742D39"/>
    <w:rsid w:val="00783EF6"/>
    <w:rsid w:val="0078791B"/>
    <w:rsid w:val="008B2C5A"/>
    <w:rsid w:val="008C56FD"/>
    <w:rsid w:val="00A851A1"/>
    <w:rsid w:val="00BA5117"/>
    <w:rsid w:val="00BC349B"/>
    <w:rsid w:val="00C12FEE"/>
    <w:rsid w:val="00C21F74"/>
    <w:rsid w:val="00CE77A0"/>
    <w:rsid w:val="00CE7C67"/>
    <w:rsid w:val="00D01B72"/>
    <w:rsid w:val="00D357B3"/>
    <w:rsid w:val="00D5212C"/>
    <w:rsid w:val="00E91F74"/>
    <w:rsid w:val="00F02856"/>
    <w:rsid w:val="00F043ED"/>
    <w:rsid w:val="00F35714"/>
    <w:rsid w:val="00F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B4B"/>
    <w:pPr>
      <w:ind w:left="720"/>
      <w:contextualSpacing/>
    </w:pPr>
  </w:style>
  <w:style w:type="paragraph" w:styleId="Quote">
    <w:name w:val="Quote"/>
    <w:basedOn w:val="Normal"/>
    <w:link w:val="QuoteChar"/>
    <w:qFormat/>
    <w:rsid w:val="00612F7D"/>
    <w:pPr>
      <w:widowControl w:val="0"/>
      <w:spacing w:before="240"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QuoteChar">
    <w:name w:val="Quote Char"/>
    <w:basedOn w:val="DefaultParagraphFont"/>
    <w:link w:val="Quote"/>
    <w:rsid w:val="00612F7D"/>
    <w:rPr>
      <w:rFonts w:ascii="Times" w:eastAsia="Times New Roman" w:hAnsi="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56"/>
    <w:rPr>
      <w:rFonts w:ascii="Tahoma" w:hAnsi="Tahoma" w:cs="Tahoma"/>
      <w:sz w:val="16"/>
      <w:szCs w:val="16"/>
      <w:lang w:val="en-US"/>
    </w:rPr>
  </w:style>
  <w:style w:type="paragraph" w:customStyle="1" w:styleId="tablelegend">
    <w:name w:val="tablelegend"/>
    <w:basedOn w:val="Normal"/>
    <w:next w:val="Normal"/>
    <w:rsid w:val="00233C67"/>
    <w:pPr>
      <w:keepNext/>
      <w:keepLines/>
      <w:overflowPunct w:val="0"/>
      <w:autoSpaceDE w:val="0"/>
      <w:autoSpaceDN w:val="0"/>
      <w:adjustRightInd w:val="0"/>
      <w:spacing w:before="240" w:after="120" w:line="200" w:lineRule="atLeast"/>
      <w:jc w:val="both"/>
      <w:textAlignment w:val="baseline"/>
    </w:pPr>
    <w:rPr>
      <w:rFonts w:ascii="Times" w:eastAsia="Times New Roman" w:hAnsi="Times" w:cs="Times New Roman"/>
      <w:sz w:val="17"/>
      <w:szCs w:val="20"/>
      <w:lang w:eastAsia="de-DE"/>
    </w:rPr>
  </w:style>
  <w:style w:type="paragraph" w:customStyle="1" w:styleId="table">
    <w:name w:val="table"/>
    <w:basedOn w:val="Normal"/>
    <w:rsid w:val="00233C67"/>
    <w:pPr>
      <w:overflowPunct w:val="0"/>
      <w:autoSpaceDE w:val="0"/>
      <w:autoSpaceDN w:val="0"/>
      <w:adjustRightInd w:val="0"/>
      <w:spacing w:before="60" w:after="0" w:line="200" w:lineRule="atLeast"/>
      <w:textAlignment w:val="baseline"/>
    </w:pPr>
    <w:rPr>
      <w:rFonts w:ascii="Times" w:eastAsia="Times New Roman" w:hAnsi="Times" w:cs="Times New Roman"/>
      <w:sz w:val="17"/>
      <w:szCs w:val="18"/>
      <w:lang w:eastAsia="de-DE"/>
    </w:rPr>
  </w:style>
  <w:style w:type="paragraph" w:customStyle="1" w:styleId="figurecaption">
    <w:name w:val="figure caption"/>
    <w:rsid w:val="00CE7C67"/>
    <w:pPr>
      <w:numPr>
        <w:numId w:val="5"/>
      </w:numPr>
      <w:spacing w:before="80" w:line="240" w:lineRule="auto"/>
      <w:jc w:val="center"/>
    </w:pPr>
    <w:rPr>
      <w:rFonts w:ascii="Times New Roman" w:eastAsia="SimSun" w:hAnsi="Times New Roman" w:cs="Times New Roman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B4B"/>
    <w:pPr>
      <w:ind w:left="720"/>
      <w:contextualSpacing/>
    </w:pPr>
  </w:style>
  <w:style w:type="paragraph" w:styleId="Quote">
    <w:name w:val="Quote"/>
    <w:basedOn w:val="Normal"/>
    <w:link w:val="QuoteChar"/>
    <w:qFormat/>
    <w:rsid w:val="00612F7D"/>
    <w:pPr>
      <w:widowControl w:val="0"/>
      <w:spacing w:before="240"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QuoteChar">
    <w:name w:val="Quote Char"/>
    <w:basedOn w:val="DefaultParagraphFont"/>
    <w:link w:val="Quote"/>
    <w:rsid w:val="00612F7D"/>
    <w:rPr>
      <w:rFonts w:ascii="Times" w:eastAsia="Times New Roman" w:hAnsi="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56"/>
    <w:rPr>
      <w:rFonts w:ascii="Tahoma" w:hAnsi="Tahoma" w:cs="Tahoma"/>
      <w:sz w:val="16"/>
      <w:szCs w:val="16"/>
      <w:lang w:val="en-US"/>
    </w:rPr>
  </w:style>
  <w:style w:type="paragraph" w:customStyle="1" w:styleId="tablelegend">
    <w:name w:val="tablelegend"/>
    <w:basedOn w:val="Normal"/>
    <w:next w:val="Normal"/>
    <w:rsid w:val="00233C67"/>
    <w:pPr>
      <w:keepNext/>
      <w:keepLines/>
      <w:overflowPunct w:val="0"/>
      <w:autoSpaceDE w:val="0"/>
      <w:autoSpaceDN w:val="0"/>
      <w:adjustRightInd w:val="0"/>
      <w:spacing w:before="240" w:after="120" w:line="200" w:lineRule="atLeast"/>
      <w:jc w:val="both"/>
      <w:textAlignment w:val="baseline"/>
    </w:pPr>
    <w:rPr>
      <w:rFonts w:ascii="Times" w:eastAsia="Times New Roman" w:hAnsi="Times" w:cs="Times New Roman"/>
      <w:sz w:val="17"/>
      <w:szCs w:val="20"/>
      <w:lang w:eastAsia="de-DE"/>
    </w:rPr>
  </w:style>
  <w:style w:type="paragraph" w:customStyle="1" w:styleId="table">
    <w:name w:val="table"/>
    <w:basedOn w:val="Normal"/>
    <w:rsid w:val="00233C67"/>
    <w:pPr>
      <w:overflowPunct w:val="0"/>
      <w:autoSpaceDE w:val="0"/>
      <w:autoSpaceDN w:val="0"/>
      <w:adjustRightInd w:val="0"/>
      <w:spacing w:before="60" w:after="0" w:line="200" w:lineRule="atLeast"/>
      <w:textAlignment w:val="baseline"/>
    </w:pPr>
    <w:rPr>
      <w:rFonts w:ascii="Times" w:eastAsia="Times New Roman" w:hAnsi="Times" w:cs="Times New Roman"/>
      <w:sz w:val="17"/>
      <w:szCs w:val="18"/>
      <w:lang w:eastAsia="de-DE"/>
    </w:rPr>
  </w:style>
  <w:style w:type="paragraph" w:customStyle="1" w:styleId="figurecaption">
    <w:name w:val="figure caption"/>
    <w:rsid w:val="00CE7C67"/>
    <w:pPr>
      <w:numPr>
        <w:numId w:val="5"/>
      </w:numPr>
      <w:spacing w:before="80" w:line="240" w:lineRule="auto"/>
      <w:jc w:val="center"/>
    </w:pPr>
    <w:rPr>
      <w:rFonts w:ascii="Times New Roman" w:eastAsia="SimSun" w:hAnsi="Times New Roman" w:cs="Times New Roman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8.bin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Canonical Task Types</dc:title>
  <dc:creator>Jean Vanderdonckt</dc:creator>
  <cp:lastModifiedBy>Jean Vanderdonckt</cp:lastModifiedBy>
  <cp:revision>22</cp:revision>
  <dcterms:created xsi:type="dcterms:W3CDTF">2012-09-26T17:24:00Z</dcterms:created>
  <dcterms:modified xsi:type="dcterms:W3CDTF">2012-09-26T22:46:00Z</dcterms:modified>
</cp:coreProperties>
</file>