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C78" w:rsidRPr="00215C78" w:rsidRDefault="00215C78" w:rsidP="00215C78">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215C78">
        <w:rPr>
          <w:rFonts w:ascii="Times New Roman" w:eastAsia="Times New Roman" w:hAnsi="Times New Roman" w:cs="Times New Roman"/>
          <w:b/>
          <w:bCs/>
          <w:kern w:val="36"/>
          <w:sz w:val="48"/>
          <w:szCs w:val="48"/>
          <w:lang w:eastAsia="en-GB"/>
        </w:rPr>
        <w:t>Low Vision Supplemental Guidance</w:t>
      </w:r>
    </w:p>
    <w:p w:rsidR="00215C78" w:rsidRDefault="00215C78" w:rsidP="00215C78">
      <w:pPr>
        <w:spacing w:before="100" w:beforeAutospacing="1" w:after="100" w:afterAutospacing="1"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This page lists the supplemental guidance that is being considered by the LVTF, along with details for each topic.</w:t>
      </w:r>
    </w:p>
    <w:p w:rsidR="00215C78" w:rsidRPr="001E5395" w:rsidRDefault="00215C78" w:rsidP="00215C78">
      <w:pPr>
        <w:spacing w:before="100" w:beforeAutospacing="1" w:after="100" w:afterAutospacing="1" w:line="240" w:lineRule="auto"/>
        <w:rPr>
          <w:rFonts w:ascii="Times New Roman" w:eastAsia="Times New Roman" w:hAnsi="Times New Roman" w:cs="Times New Roman"/>
          <w:b/>
          <w:sz w:val="27"/>
          <w:szCs w:val="27"/>
          <w:lang w:eastAsia="en-GB"/>
        </w:rPr>
      </w:pPr>
      <w:r w:rsidRPr="001E5395">
        <w:rPr>
          <w:rFonts w:ascii="Times New Roman" w:eastAsia="Times New Roman" w:hAnsi="Times New Roman" w:cs="Times New Roman"/>
          <w:b/>
          <w:sz w:val="27"/>
          <w:szCs w:val="27"/>
          <w:lang w:eastAsia="en-GB"/>
        </w:rPr>
        <w:t>Visual appearance of text</w:t>
      </w:r>
    </w:p>
    <w:tbl>
      <w:tblPr>
        <w:tblW w:w="21600" w:type="dxa"/>
        <w:tblBorders>
          <w:top w:val="single" w:sz="18" w:space="0" w:color="5F9EA0"/>
          <w:left w:val="single" w:sz="18" w:space="0" w:color="5F9EA0"/>
          <w:bottom w:val="single" w:sz="18" w:space="0" w:color="5F9EA0"/>
          <w:right w:val="single" w:sz="18" w:space="0" w:color="5F9EA0"/>
        </w:tblBorders>
        <w:tblCellMar>
          <w:top w:w="15" w:type="dxa"/>
          <w:left w:w="15" w:type="dxa"/>
          <w:bottom w:w="15" w:type="dxa"/>
          <w:right w:w="15" w:type="dxa"/>
        </w:tblCellMar>
        <w:tblLook w:val="04A0" w:firstRow="1" w:lastRow="0" w:firstColumn="1" w:lastColumn="0" w:noHBand="0" w:noVBand="1"/>
      </w:tblPr>
      <w:tblGrid>
        <w:gridCol w:w="3241"/>
        <w:gridCol w:w="10539"/>
        <w:gridCol w:w="2045"/>
        <w:gridCol w:w="832"/>
        <w:gridCol w:w="847"/>
        <w:gridCol w:w="712"/>
        <w:gridCol w:w="712"/>
        <w:gridCol w:w="2184"/>
        <w:gridCol w:w="244"/>
        <w:gridCol w:w="244"/>
      </w:tblGrid>
      <w:tr w:rsidR="00215C78" w:rsidRPr="00215C78" w:rsidTr="00215C78">
        <w:trPr>
          <w:tblHeader/>
        </w:trPr>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Text at edge of viewport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before="100" w:beforeAutospacing="1" w:after="100" w:afterAutospacing="1"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There is space/padding between text and the edge of the viewport and other borders.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Layout Design</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none</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TBD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7"/>
                <w:szCs w:val="27"/>
                <w:lang w:eastAsia="en-GB"/>
              </w:rPr>
            </w:pPr>
            <w:proofErr w:type="spellStart"/>
            <w:r w:rsidRPr="00215C78">
              <w:rPr>
                <w:rFonts w:ascii="Times New Roman" w:eastAsia="Times New Roman" w:hAnsi="Times New Roman" w:cs="Times New Roman"/>
                <w:sz w:val="27"/>
                <w:szCs w:val="27"/>
                <w:lang w:eastAsia="en-GB"/>
              </w:rPr>
              <w:t>Andy"Myndex</w:t>
            </w:r>
            <w:proofErr w:type="spellEnd"/>
            <w:r w:rsidRPr="00215C78">
              <w:rPr>
                <w:rFonts w:ascii="Times New Roman" w:eastAsia="Times New Roman" w:hAnsi="Times New Roman" w:cs="Times New Roman"/>
                <w:sz w:val="27"/>
                <w:szCs w:val="27"/>
                <w:lang w:eastAsia="en-GB"/>
              </w:rPr>
              <w: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0"/>
                <w:szCs w:val="20"/>
                <w:lang w:eastAsia="en-GB"/>
              </w:rPr>
            </w:pPr>
          </w:p>
        </w:tc>
      </w:tr>
      <w:tr w:rsidR="00215C78" w:rsidRPr="00215C78" w:rsidTr="00215C78">
        <w:trPr>
          <w:tblHeader/>
        </w:trPr>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Enhanced Co</w:t>
            </w:r>
            <w:bookmarkStart w:id="0" w:name="_GoBack"/>
            <w:bookmarkEnd w:id="0"/>
            <w:r w:rsidRPr="00215C78">
              <w:rPr>
                <w:rFonts w:ascii="Times New Roman" w:eastAsia="Times New Roman" w:hAnsi="Times New Roman" w:cs="Times New Roman"/>
                <w:sz w:val="27"/>
                <w:szCs w:val="27"/>
                <w:lang w:eastAsia="en-GB"/>
              </w:rPr>
              <w:t>ntrast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before="100" w:beforeAutospacing="1" w:after="100" w:afterAutospacing="1"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Minimum contrast for body text needs to be above at 7:1 (11:1 preferred). Body text defined as more than two lines of related text in a block or column.</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Contrast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Related to SC 1.4.6 (but not fully covered by)</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Authors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7"/>
                <w:szCs w:val="27"/>
                <w:lang w:eastAsia="en-GB"/>
              </w:rPr>
            </w:pPr>
            <w:proofErr w:type="spellStart"/>
            <w:r w:rsidRPr="00215C78">
              <w:rPr>
                <w:rFonts w:ascii="Times New Roman" w:eastAsia="Times New Roman" w:hAnsi="Times New Roman" w:cs="Times New Roman"/>
                <w:sz w:val="27"/>
                <w:szCs w:val="27"/>
                <w:lang w:eastAsia="en-GB"/>
              </w:rPr>
              <w:t>Andy"Myndex</w:t>
            </w:r>
            <w:proofErr w:type="spellEnd"/>
            <w:r w:rsidRPr="00215C78">
              <w:rPr>
                <w:rFonts w:ascii="Times New Roman" w:eastAsia="Times New Roman" w:hAnsi="Times New Roman" w:cs="Times New Roman"/>
                <w:sz w:val="27"/>
                <w:szCs w:val="27"/>
                <w:lang w:eastAsia="en-GB"/>
              </w:rPr>
              <w: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0"/>
                <w:szCs w:val="20"/>
                <w:lang w:eastAsia="en-GB"/>
              </w:rPr>
            </w:pPr>
          </w:p>
        </w:tc>
      </w:tr>
      <w:tr w:rsidR="00215C78" w:rsidRPr="00215C78" w:rsidTr="00215C78">
        <w:trPr>
          <w:tblHeader/>
        </w:trPr>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Minimum background brightness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before="100" w:beforeAutospacing="1" w:after="100" w:afterAutospacing="1"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Minimum background brightness for dark text on a light background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Contrast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Related to SC 1.4.3 and 1.4.6</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Authors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7"/>
                <w:szCs w:val="27"/>
                <w:lang w:eastAsia="en-GB"/>
              </w:rPr>
            </w:pPr>
            <w:proofErr w:type="spellStart"/>
            <w:r w:rsidRPr="00215C78">
              <w:rPr>
                <w:rFonts w:ascii="Times New Roman" w:eastAsia="Times New Roman" w:hAnsi="Times New Roman" w:cs="Times New Roman"/>
                <w:sz w:val="27"/>
                <w:szCs w:val="27"/>
                <w:lang w:eastAsia="en-GB"/>
              </w:rPr>
              <w:t>Andy"Myndex</w:t>
            </w:r>
            <w:proofErr w:type="spellEnd"/>
            <w:r w:rsidRPr="00215C78">
              <w:rPr>
                <w:rFonts w:ascii="Times New Roman" w:eastAsia="Times New Roman" w:hAnsi="Times New Roman" w:cs="Times New Roman"/>
                <w:sz w:val="27"/>
                <w:szCs w:val="27"/>
                <w:lang w:eastAsia="en-GB"/>
              </w:rPr>
              <w: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0"/>
                <w:szCs w:val="20"/>
                <w:lang w:eastAsia="en-GB"/>
              </w:rPr>
            </w:pPr>
          </w:p>
        </w:tc>
      </w:tr>
      <w:tr w:rsidR="00215C78" w:rsidRPr="00215C78" w:rsidTr="00215C78">
        <w:trPr>
          <w:tblHeader/>
        </w:trPr>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Support Local adaptation</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before="100" w:beforeAutospacing="1" w:after="100" w:afterAutospacing="1"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Minimum padding around text of 1em, *if* the text container’s background (div) is more than 2:1 contrast with the larger surrounding background. (addresses local adaptation issues)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Contrast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Related to SC 1.4.3 and 1.4.6</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Authors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7"/>
                <w:szCs w:val="27"/>
                <w:lang w:eastAsia="en-GB"/>
              </w:rPr>
            </w:pPr>
            <w:proofErr w:type="spellStart"/>
            <w:r w:rsidRPr="00215C78">
              <w:rPr>
                <w:rFonts w:ascii="Times New Roman" w:eastAsia="Times New Roman" w:hAnsi="Times New Roman" w:cs="Times New Roman"/>
                <w:sz w:val="27"/>
                <w:szCs w:val="27"/>
                <w:lang w:eastAsia="en-GB"/>
              </w:rPr>
              <w:t>Andy"Myndex</w:t>
            </w:r>
            <w:proofErr w:type="spellEnd"/>
            <w:r w:rsidRPr="00215C78">
              <w:rPr>
                <w:rFonts w:ascii="Times New Roman" w:eastAsia="Times New Roman" w:hAnsi="Times New Roman" w:cs="Times New Roman"/>
                <w:sz w:val="27"/>
                <w:szCs w:val="27"/>
                <w:lang w:eastAsia="en-GB"/>
              </w:rPr>
              <w: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0"/>
                <w:szCs w:val="20"/>
                <w:lang w:eastAsia="en-GB"/>
              </w:rPr>
            </w:pPr>
          </w:p>
        </w:tc>
      </w:tr>
      <w:tr w:rsidR="00215C78" w:rsidRPr="00215C78" w:rsidTr="00215C78">
        <w:trPr>
          <w:tblHeader/>
        </w:trPr>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Thick fonts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before="100" w:beforeAutospacing="1" w:after="100" w:afterAutospacing="1"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Chunky text that is too bold and affects reading/recognition of characters/words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Font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none</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Authors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none</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unassigned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0"/>
                <w:szCs w:val="20"/>
                <w:lang w:eastAsia="en-GB"/>
              </w:rPr>
            </w:pPr>
          </w:p>
        </w:tc>
      </w:tr>
      <w:tr w:rsidR="00215C78" w:rsidRPr="00215C78" w:rsidTr="00215C78">
        <w:trPr>
          <w:tblHeader/>
        </w:trPr>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Default weight and size of font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before="100" w:beforeAutospacing="1" w:after="100" w:afterAutospacing="1"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Avoid fonts lighter than 400 weight for body text, and no smaller than 14px for body text (16px recommended) (addresses important spatial frequency limitations on perception).</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Font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none</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Authors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none</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unassigned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BC1175">
            <w:pPr>
              <w:spacing w:after="0" w:line="240" w:lineRule="auto"/>
              <w:rPr>
                <w:rFonts w:ascii="Times New Roman" w:eastAsia="Times New Roman" w:hAnsi="Times New Roman" w:cs="Times New Roman"/>
                <w:sz w:val="20"/>
                <w:szCs w:val="20"/>
                <w:lang w:eastAsia="en-GB"/>
              </w:rPr>
            </w:pPr>
          </w:p>
        </w:tc>
      </w:tr>
    </w:tbl>
    <w:p w:rsidR="00215C78" w:rsidRPr="001E5395" w:rsidRDefault="001E5395" w:rsidP="00215C78">
      <w:pPr>
        <w:spacing w:before="100" w:beforeAutospacing="1" w:after="100" w:afterAutospacing="1" w:line="240" w:lineRule="auto"/>
        <w:rPr>
          <w:rFonts w:ascii="Times New Roman" w:eastAsia="Times New Roman" w:hAnsi="Times New Roman" w:cs="Times New Roman"/>
          <w:b/>
          <w:sz w:val="27"/>
          <w:szCs w:val="27"/>
          <w:lang w:eastAsia="en-GB"/>
        </w:rPr>
      </w:pPr>
      <w:r w:rsidRPr="001E5395">
        <w:rPr>
          <w:rFonts w:ascii="Times New Roman" w:eastAsia="Times New Roman" w:hAnsi="Times New Roman" w:cs="Times New Roman"/>
          <w:b/>
          <w:sz w:val="27"/>
          <w:szCs w:val="27"/>
          <w:lang w:eastAsia="en-GB"/>
        </w:rPr>
        <w:t>Other technicalities related to low vision</w:t>
      </w:r>
    </w:p>
    <w:p w:rsidR="00215C78" w:rsidRPr="00215C78" w:rsidRDefault="00215C78" w:rsidP="00215C78">
      <w:pPr>
        <w:spacing w:before="100" w:beforeAutospacing="1" w:after="100" w:afterAutospacing="1" w:line="240" w:lineRule="auto"/>
        <w:rPr>
          <w:rFonts w:ascii="Times New Roman" w:eastAsia="Times New Roman" w:hAnsi="Times New Roman" w:cs="Times New Roman"/>
          <w:sz w:val="27"/>
          <w:szCs w:val="27"/>
          <w:lang w:eastAsia="en-GB"/>
        </w:rPr>
      </w:pPr>
    </w:p>
    <w:tbl>
      <w:tblPr>
        <w:tblW w:w="21600" w:type="dxa"/>
        <w:tblBorders>
          <w:top w:val="single" w:sz="18" w:space="0" w:color="5F9EA0"/>
          <w:left w:val="single" w:sz="18" w:space="0" w:color="5F9EA0"/>
          <w:bottom w:val="single" w:sz="18" w:space="0" w:color="5F9EA0"/>
          <w:right w:val="single" w:sz="18" w:space="0" w:color="5F9EA0"/>
        </w:tblBorders>
        <w:tblCellMar>
          <w:top w:w="15" w:type="dxa"/>
          <w:left w:w="15" w:type="dxa"/>
          <w:bottom w:w="15" w:type="dxa"/>
          <w:right w:w="15" w:type="dxa"/>
        </w:tblCellMar>
        <w:tblLook w:val="04A0" w:firstRow="1" w:lastRow="0" w:firstColumn="1" w:lastColumn="0" w:noHBand="0" w:noVBand="1"/>
      </w:tblPr>
      <w:tblGrid>
        <w:gridCol w:w="2395"/>
        <w:gridCol w:w="6164"/>
        <w:gridCol w:w="1959"/>
        <w:gridCol w:w="2811"/>
        <w:gridCol w:w="1502"/>
        <w:gridCol w:w="1161"/>
        <w:gridCol w:w="1134"/>
        <w:gridCol w:w="1934"/>
        <w:gridCol w:w="1414"/>
        <w:gridCol w:w="1126"/>
      </w:tblGrid>
      <w:tr w:rsidR="00215C78" w:rsidRPr="00215C78" w:rsidTr="00215C78">
        <w:trPr>
          <w:tblHeader/>
        </w:trPr>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b/>
                <w:bCs/>
                <w:sz w:val="27"/>
                <w:szCs w:val="27"/>
                <w:lang w:eastAsia="en-GB"/>
              </w:rPr>
            </w:pPr>
            <w:r w:rsidRPr="00215C78">
              <w:rPr>
                <w:rFonts w:ascii="Times New Roman" w:eastAsia="Times New Roman" w:hAnsi="Times New Roman" w:cs="Times New Roman"/>
                <w:b/>
                <w:bCs/>
                <w:sz w:val="27"/>
                <w:szCs w:val="27"/>
                <w:lang w:eastAsia="en-GB"/>
              </w:rPr>
              <w:t>Short Name</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b/>
                <w:bCs/>
                <w:sz w:val="27"/>
                <w:szCs w:val="27"/>
                <w:lang w:eastAsia="en-GB"/>
              </w:rPr>
            </w:pPr>
            <w:r w:rsidRPr="00215C78">
              <w:rPr>
                <w:rFonts w:ascii="Times New Roman" w:eastAsia="Times New Roman" w:hAnsi="Times New Roman" w:cs="Times New Roman"/>
                <w:b/>
                <w:bCs/>
                <w:sz w:val="27"/>
                <w:szCs w:val="27"/>
                <w:lang w:eastAsia="en-GB"/>
              </w:rPr>
              <w:t>Brief Description with Link to Discussion &amp;/or Draft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b/>
                <w:bCs/>
                <w:sz w:val="27"/>
                <w:szCs w:val="27"/>
                <w:lang w:eastAsia="en-GB"/>
              </w:rPr>
            </w:pPr>
            <w:r w:rsidRPr="00215C78">
              <w:rPr>
                <w:rFonts w:ascii="Times New Roman" w:eastAsia="Times New Roman" w:hAnsi="Times New Roman" w:cs="Times New Roman"/>
                <w:b/>
                <w:bCs/>
                <w:sz w:val="27"/>
                <w:szCs w:val="27"/>
                <w:lang w:eastAsia="en-GB"/>
              </w:rPr>
              <w:t>Category</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b/>
                <w:bCs/>
                <w:sz w:val="27"/>
                <w:szCs w:val="27"/>
                <w:lang w:eastAsia="en-GB"/>
              </w:rPr>
            </w:pPr>
            <w:r w:rsidRPr="00215C78">
              <w:rPr>
                <w:rFonts w:ascii="Times New Roman" w:eastAsia="Times New Roman" w:hAnsi="Times New Roman" w:cs="Times New Roman"/>
                <w:b/>
                <w:bCs/>
                <w:sz w:val="27"/>
                <w:szCs w:val="27"/>
                <w:lang w:eastAsia="en-GB"/>
              </w:rPr>
              <w:t>2.2 Relationship</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b/>
                <w:bCs/>
                <w:sz w:val="27"/>
                <w:szCs w:val="27"/>
                <w:lang w:eastAsia="en-GB"/>
              </w:rPr>
            </w:pPr>
            <w:r w:rsidRPr="00215C78">
              <w:rPr>
                <w:rFonts w:ascii="Times New Roman" w:eastAsia="Times New Roman" w:hAnsi="Times New Roman" w:cs="Times New Roman"/>
                <w:b/>
                <w:bCs/>
                <w:sz w:val="27"/>
                <w:szCs w:val="27"/>
                <w:lang w:eastAsia="en-GB"/>
              </w:rPr>
              <w:t>User Agents? Authors?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b/>
                <w:bCs/>
                <w:sz w:val="27"/>
                <w:szCs w:val="27"/>
                <w:lang w:eastAsia="en-GB"/>
              </w:rPr>
            </w:pPr>
            <w:r w:rsidRPr="00215C78">
              <w:rPr>
                <w:rFonts w:ascii="Times New Roman" w:eastAsia="Times New Roman" w:hAnsi="Times New Roman" w:cs="Times New Roman"/>
                <w:b/>
                <w:bCs/>
                <w:sz w:val="27"/>
                <w:szCs w:val="27"/>
                <w:lang w:eastAsia="en-GB"/>
              </w:rPr>
              <w:t>WCAG 2.3 ?</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b/>
                <w:bCs/>
                <w:sz w:val="27"/>
                <w:szCs w:val="27"/>
                <w:lang w:eastAsia="en-GB"/>
              </w:rPr>
            </w:pPr>
            <w:r w:rsidRPr="00215C78">
              <w:rPr>
                <w:rFonts w:ascii="Times New Roman" w:eastAsia="Times New Roman" w:hAnsi="Times New Roman" w:cs="Times New Roman"/>
                <w:b/>
                <w:bCs/>
                <w:sz w:val="27"/>
                <w:szCs w:val="27"/>
                <w:lang w:eastAsia="en-GB"/>
              </w:rPr>
              <w:t>WCAG 3 ?</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b/>
                <w:bCs/>
                <w:sz w:val="27"/>
                <w:szCs w:val="27"/>
                <w:lang w:eastAsia="en-GB"/>
              </w:rPr>
            </w:pPr>
            <w:r w:rsidRPr="00215C78">
              <w:rPr>
                <w:rFonts w:ascii="Times New Roman" w:eastAsia="Times New Roman" w:hAnsi="Times New Roman" w:cs="Times New Roman"/>
                <w:b/>
                <w:bCs/>
                <w:sz w:val="27"/>
                <w:szCs w:val="27"/>
                <w:lang w:eastAsia="en-GB"/>
              </w:rPr>
              <w:t>Lead Editors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b/>
                <w:bCs/>
                <w:sz w:val="27"/>
                <w:szCs w:val="27"/>
                <w:lang w:eastAsia="en-GB"/>
              </w:rPr>
            </w:pPr>
            <w:r w:rsidRPr="00215C78">
              <w:rPr>
                <w:rFonts w:ascii="Times New Roman" w:eastAsia="Times New Roman" w:hAnsi="Times New Roman" w:cs="Times New Roman"/>
                <w:b/>
                <w:bCs/>
                <w:sz w:val="27"/>
                <w:szCs w:val="27"/>
                <w:lang w:eastAsia="en-GB"/>
              </w:rPr>
              <w:t>Status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b/>
                <w:bCs/>
                <w:sz w:val="27"/>
                <w:szCs w:val="27"/>
                <w:lang w:eastAsia="en-GB"/>
              </w:rPr>
            </w:pPr>
            <w:r w:rsidRPr="00215C78">
              <w:rPr>
                <w:rFonts w:ascii="Times New Roman" w:eastAsia="Times New Roman" w:hAnsi="Times New Roman" w:cs="Times New Roman"/>
                <w:b/>
                <w:bCs/>
                <w:sz w:val="27"/>
                <w:szCs w:val="27"/>
                <w:lang w:eastAsia="en-GB"/>
              </w:rPr>
              <w:t>Priority</w:t>
            </w:r>
          </w:p>
        </w:tc>
      </w:tr>
      <w:tr w:rsidR="00215C78" w:rsidRPr="00215C78" w:rsidTr="00215C78">
        <w:trPr>
          <w:tblHeader/>
        </w:trPr>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Visual access to alternative text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Users can access alternative text for images, without a screen reader, formatted as they need (</w:t>
            </w:r>
            <w:proofErr w:type="spellStart"/>
            <w:proofErr w:type="gramStart"/>
            <w:r w:rsidRPr="00215C78">
              <w:rPr>
                <w:rFonts w:ascii="Times New Roman" w:eastAsia="Times New Roman" w:hAnsi="Times New Roman" w:cs="Times New Roman"/>
                <w:sz w:val="27"/>
                <w:szCs w:val="27"/>
                <w:lang w:eastAsia="en-GB"/>
              </w:rPr>
              <w:t>e.g</w:t>
            </w:r>
            <w:proofErr w:type="spellEnd"/>
            <w:r w:rsidRPr="00215C78">
              <w:rPr>
                <w:rFonts w:ascii="Times New Roman" w:eastAsia="Times New Roman" w:hAnsi="Times New Roman" w:cs="Times New Roman"/>
                <w:sz w:val="27"/>
                <w:szCs w:val="27"/>
                <w:lang w:eastAsia="en-GB"/>
              </w:rPr>
              <w:t>,.</w:t>
            </w:r>
            <w:proofErr w:type="gramEnd"/>
            <w:r w:rsidRPr="00215C78">
              <w:rPr>
                <w:rFonts w:ascii="Times New Roman" w:eastAsia="Times New Roman" w:hAnsi="Times New Roman" w:cs="Times New Roman"/>
                <w:sz w:val="27"/>
                <w:szCs w:val="27"/>
                <w:lang w:eastAsia="en-GB"/>
              </w:rPr>
              <w:t xml:space="preserve"> size of text).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Alternative Text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Related to but not required for SC 1.1.1</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UAAG</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No</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none</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unassigned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p>
        </w:tc>
      </w:tr>
      <w:tr w:rsidR="00215C78" w:rsidRPr="00215C78" w:rsidTr="00215C78">
        <w:trPr>
          <w:tblHeader/>
        </w:trPr>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Alternative themes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Support for high contrast/dark mode and alternative themes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Personalization</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Related to SC 1.4.8</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TBD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none</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unassigned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p>
        </w:tc>
      </w:tr>
      <w:tr w:rsidR="00215C78" w:rsidRPr="00215C78" w:rsidTr="00215C78">
        <w:trPr>
          <w:tblHeader/>
        </w:trPr>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Proximity</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Related info is close to each other, e.g., labels and controls.</w:t>
            </w:r>
            <w:r w:rsidRPr="00215C78">
              <w:rPr>
                <w:rFonts w:ascii="Times New Roman" w:eastAsia="Times New Roman" w:hAnsi="Times New Roman" w:cs="Times New Roman"/>
                <w:sz w:val="27"/>
                <w:szCs w:val="27"/>
                <w:lang w:eastAsia="en-GB"/>
              </w:rPr>
              <w:br/>
            </w:r>
            <w:hyperlink r:id="rId4" w:history="1">
              <w:r w:rsidRPr="00215C78">
                <w:rPr>
                  <w:rFonts w:ascii="Times New Roman" w:eastAsia="Times New Roman" w:hAnsi="Times New Roman" w:cs="Times New Roman"/>
                  <w:b/>
                  <w:bCs/>
                  <w:sz w:val="27"/>
                  <w:szCs w:val="27"/>
                  <w:u w:val="single"/>
                  <w:lang w:eastAsia="en-GB"/>
                </w:rPr>
                <w:t>Discussion 108</w:t>
              </w:r>
            </w:hyperlink>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Layout Design</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before="100" w:beforeAutospacing="1" w:after="100" w:afterAutospacing="1"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WCAG Advisory Technique @@link, </w:t>
            </w:r>
            <w:hyperlink r:id="rId5" w:anchor="sc_1101" w:history="1">
              <w:r w:rsidRPr="00215C78">
                <w:rPr>
                  <w:rFonts w:ascii="Times New Roman" w:eastAsia="Times New Roman" w:hAnsi="Times New Roman" w:cs="Times New Roman"/>
                  <w:sz w:val="27"/>
                  <w:szCs w:val="27"/>
                  <w:u w:val="single"/>
                  <w:lang w:eastAsia="en-GB"/>
                </w:rPr>
                <w:t>UAAG 1.10.1</w:t>
              </w:r>
            </w:hyperlink>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Authors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none</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unassigned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p>
        </w:tc>
      </w:tr>
      <w:tr w:rsidR="00215C78" w:rsidRPr="00215C78" w:rsidTr="00215C78">
        <w:trPr>
          <w:tblHeader/>
        </w:trPr>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Loss of focus on form submit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When a page is submitted the page may reload the focus is returned to the body of the page changing the context of the magnified area.</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Focus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Related to SC 2.4.3 but not directly covered.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Authors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none</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unassigned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p>
        </w:tc>
      </w:tr>
      <w:tr w:rsidR="00215C78" w:rsidRPr="00215C78" w:rsidTr="00215C78">
        <w:trPr>
          <w:tblHeader/>
        </w:trPr>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Minimum viewport and text input size</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Use of sticky headers and other layout containers can cause a small area for reading, especially with zoomed in content.</w:t>
            </w:r>
            <w:r w:rsidRPr="00215C78">
              <w:rPr>
                <w:rFonts w:ascii="Times New Roman" w:eastAsia="Times New Roman" w:hAnsi="Times New Roman" w:cs="Times New Roman"/>
                <w:sz w:val="27"/>
                <w:szCs w:val="27"/>
                <w:lang w:eastAsia="en-GB"/>
              </w:rPr>
              <w:br/>
              <w:t>Input fields and other content areas that when zoomed are very short.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Viewport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Related to SC 1.4.10 but not directly covered.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none</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unassigned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p>
        </w:tc>
      </w:tr>
      <w:tr w:rsidR="00215C78" w:rsidRPr="00215C78" w:rsidTr="00215C78">
        <w:trPr>
          <w:tblHeader/>
        </w:trPr>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Feedback within viewport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When feedback such as an item is placed in the cart this feedback needs to be visible within the viewport (magnified or unmagnified)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Viewport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Related to SC 4.1.3</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TBD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none</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unassigned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p>
        </w:tc>
      </w:tr>
      <w:tr w:rsidR="00215C78" w:rsidRPr="00215C78" w:rsidTr="00215C78">
        <w:trPr>
          <w:tblHeader/>
        </w:trPr>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Limit large areas of white space -</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Extra white spacing can mean only a few items are visible at a time on a website requiring vertical scrolling reducing the information available at a given time to users who are zoomed in. This removes context from controls and information.</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Viewport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 xml:space="preserve">Related to </w:t>
            </w:r>
            <w:proofErr w:type="spellStart"/>
            <w:r w:rsidRPr="00215C78">
              <w:rPr>
                <w:rFonts w:ascii="Times New Roman" w:eastAsia="Times New Roman" w:hAnsi="Times New Roman" w:cs="Times New Roman"/>
                <w:sz w:val="27"/>
                <w:szCs w:val="27"/>
                <w:lang w:eastAsia="en-GB"/>
              </w:rPr>
              <w:t>targe</w:t>
            </w:r>
            <w:proofErr w:type="spellEnd"/>
            <w:r w:rsidRPr="00215C78">
              <w:rPr>
                <w:rFonts w:ascii="Times New Roman" w:eastAsia="Times New Roman" w:hAnsi="Times New Roman" w:cs="Times New Roman"/>
                <w:sz w:val="27"/>
                <w:szCs w:val="27"/>
                <w:lang w:eastAsia="en-GB"/>
              </w:rPr>
              <w:t xml:space="preserve"> spacing.</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Authors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none</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unassigned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p>
        </w:tc>
      </w:tr>
      <w:tr w:rsidR="00215C78" w:rsidRPr="00215C78" w:rsidTr="00215C78">
        <w:trPr>
          <w:tblHeader/>
        </w:trPr>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Content over other content.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Situations where content such as a passive cookie notice doesn't obstruct access to a site when not zoomed in but obstructs site when zoomed in - but the notice can be accepted. This isn't so much as fail under current requirements as it can be accepted and dismissed but requiring low vision users to accept something that a non-disabled user can choose not to seems un equal.</w:t>
            </w:r>
            <w:r w:rsidRPr="00215C78">
              <w:rPr>
                <w:rFonts w:ascii="Times New Roman" w:eastAsia="Times New Roman" w:hAnsi="Times New Roman" w:cs="Times New Roman"/>
                <w:sz w:val="27"/>
                <w:szCs w:val="27"/>
                <w:lang w:eastAsia="en-GB"/>
              </w:rPr>
              <w:br/>
              <w:t>This issue also occurs with videos that cover text when zoomed in or when controls cover text when zoomed in but the text can be scrolled.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Viewport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TBD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Authors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none</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unassigned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p>
        </w:tc>
      </w:tr>
      <w:tr w:rsidR="00215C78" w:rsidRPr="00215C78" w:rsidTr="00215C78">
        <w:trPr>
          <w:tblHeader/>
        </w:trPr>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Maximize use of viewport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Sometimes panels or other UI elements take up valuable real estate but can't be collapsed/closed forcing content into small areas. (e.g. Google slides with fixed width slides on left side).</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Viewport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None</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TBD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none</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unassigned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p>
        </w:tc>
      </w:tr>
      <w:tr w:rsidR="00215C78" w:rsidRPr="00215C78" w:rsidTr="00215C78">
        <w:trPr>
          <w:tblHeader/>
        </w:trPr>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UI components have clear affordance</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Users can recognize UI components by how they look. (e.g., a form field has a plain border). Overlaps with COGA, e.g., </w:t>
            </w:r>
            <w:hyperlink r:id="rId6" w:history="1">
              <w:r w:rsidRPr="00215C78">
                <w:rPr>
                  <w:rFonts w:ascii="Times New Roman" w:eastAsia="Times New Roman" w:hAnsi="Times New Roman" w:cs="Times New Roman"/>
                  <w:sz w:val="27"/>
                  <w:szCs w:val="27"/>
                  <w:u w:val="single"/>
                  <w:lang w:eastAsia="en-GB"/>
                </w:rPr>
                <w:t>Objective 1</w:t>
              </w:r>
            </w:hyperlink>
            <w:r w:rsidRPr="00215C78">
              <w:rPr>
                <w:rFonts w:ascii="Times New Roman" w:eastAsia="Times New Roman" w:hAnsi="Times New Roman" w:cs="Times New Roman"/>
                <w:sz w:val="27"/>
                <w:szCs w:val="27"/>
                <w:lang w:eastAsia="en-GB"/>
              </w:rPr>
              <w:t> and </w:t>
            </w:r>
            <w:hyperlink r:id="rId7" w:anchor="ensure-that-interactive-elements-are-easy-to-identify" w:history="1">
              <w:r w:rsidRPr="00215C78">
                <w:rPr>
                  <w:rFonts w:ascii="Times New Roman" w:eastAsia="Times New Roman" w:hAnsi="Times New Roman" w:cs="Times New Roman"/>
                  <w:sz w:val="27"/>
                  <w:szCs w:val="27"/>
                  <w:u w:val="single"/>
                  <w:lang w:eastAsia="en-GB"/>
                </w:rPr>
                <w:t>Ensure that interactive elements are easy to identify</w:t>
              </w:r>
            </w:hyperlink>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Affordance, Contrast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Related to 3.2.7 Visible Controls &amp; </w:t>
            </w:r>
            <w:hyperlink r:id="rId8" w:history="1">
              <w:r w:rsidRPr="00215C78">
                <w:rPr>
                  <w:rFonts w:ascii="Times New Roman" w:eastAsia="Times New Roman" w:hAnsi="Times New Roman" w:cs="Times New Roman"/>
                  <w:sz w:val="27"/>
                  <w:szCs w:val="27"/>
                  <w:u w:val="single"/>
                  <w:lang w:eastAsia="en-GB"/>
                </w:rPr>
                <w:t>1.4.11 Non-text Contrast</w:t>
              </w:r>
            </w:hyperlink>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Authors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none</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unassigned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p>
        </w:tc>
      </w:tr>
      <w:tr w:rsidR="00215C78" w:rsidRPr="00215C78" w:rsidTr="00215C78">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Disabled Components have sufficient contrast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Provide icons for disabled UI interface elements and ensure disabled/inactive elements have sufficient contrast.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Contrast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hyperlink r:id="rId9" w:history="1">
              <w:r w:rsidRPr="00215C78">
                <w:rPr>
                  <w:rFonts w:ascii="Times New Roman" w:eastAsia="Times New Roman" w:hAnsi="Times New Roman" w:cs="Times New Roman"/>
                  <w:sz w:val="27"/>
                  <w:szCs w:val="27"/>
                  <w:u w:val="single"/>
                  <w:lang w:eastAsia="en-GB"/>
                </w:rPr>
                <w:t>AG GitHub Issue 661</w:t>
              </w:r>
            </w:hyperlink>
            <w:r w:rsidRPr="00215C78">
              <w:rPr>
                <w:rFonts w:ascii="Times New Roman" w:eastAsia="Times New Roman" w:hAnsi="Times New Roman" w:cs="Times New Roman"/>
                <w:sz w:val="27"/>
                <w:szCs w:val="27"/>
                <w:lang w:eastAsia="en-GB"/>
              </w:rPr>
              <w:t> and </w:t>
            </w:r>
            <w:hyperlink r:id="rId10" w:anchor="gid=0" w:history="1">
              <w:r w:rsidRPr="00215C78">
                <w:rPr>
                  <w:rFonts w:ascii="Times New Roman" w:eastAsia="Times New Roman" w:hAnsi="Times New Roman" w:cs="Times New Roman"/>
                  <w:sz w:val="27"/>
                  <w:szCs w:val="27"/>
                  <w:u w:val="single"/>
                  <w:lang w:eastAsia="en-GB"/>
                </w:rPr>
                <w:t>suggested 2.2 SC (Sheet)</w:t>
              </w:r>
            </w:hyperlink>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TBD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proofErr w:type="spellStart"/>
            <w:r w:rsidRPr="00215C78">
              <w:rPr>
                <w:rFonts w:ascii="Times New Roman" w:eastAsia="Times New Roman" w:hAnsi="Times New Roman" w:cs="Times New Roman"/>
                <w:sz w:val="27"/>
                <w:szCs w:val="27"/>
                <w:lang w:eastAsia="en-GB"/>
              </w:rPr>
              <w:t>Andy"Myndex</w:t>
            </w:r>
            <w:proofErr w:type="spellEnd"/>
            <w:r w:rsidRPr="00215C78">
              <w:rPr>
                <w:rFonts w:ascii="Times New Roman" w:eastAsia="Times New Roman" w:hAnsi="Times New Roman" w:cs="Times New Roman"/>
                <w:sz w:val="27"/>
                <w:szCs w:val="27"/>
                <w:lang w:eastAsia="en-GB"/>
              </w:rPr>
              <w: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0"/>
                <w:szCs w:val="20"/>
                <w:lang w:eastAsia="en-GB"/>
              </w:rPr>
            </w:pPr>
          </w:p>
        </w:tc>
      </w:tr>
      <w:tr w:rsidR="00215C78" w:rsidRPr="00215C78" w:rsidTr="00215C78">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Font replacement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Ability to change fonts without font icons disappearing</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Font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 xml:space="preserve">role </w:t>
            </w:r>
            <w:proofErr w:type="spellStart"/>
            <w:r w:rsidRPr="00215C78">
              <w:rPr>
                <w:rFonts w:ascii="Times New Roman" w:eastAsia="Times New Roman" w:hAnsi="Times New Roman" w:cs="Times New Roman"/>
                <w:sz w:val="27"/>
                <w:szCs w:val="27"/>
                <w:lang w:eastAsia="en-GB"/>
              </w:rPr>
              <w:t>img</w:t>
            </w:r>
            <w:proofErr w:type="spellEnd"/>
            <w:r w:rsidRPr="00215C78">
              <w:rPr>
                <w:rFonts w:ascii="Times New Roman" w:eastAsia="Times New Roman" w:hAnsi="Times New Roman" w:cs="Times New Roman"/>
                <w:sz w:val="27"/>
                <w:szCs w:val="27"/>
                <w:lang w:eastAsia="en-GB"/>
              </w:rPr>
              <w:t xml:space="preserve"> techniques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TBD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none</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unassigned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p>
        </w:tc>
      </w:tr>
      <w:tr w:rsidR="00215C78" w:rsidRPr="00215C78" w:rsidTr="00215C78">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Text resize greater than 200% of default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 xml:space="preserve">SC 1.4.10 only requires that text not scroll in two </w:t>
            </w:r>
            <w:proofErr w:type="gramStart"/>
            <w:r w:rsidRPr="00215C78">
              <w:rPr>
                <w:rFonts w:ascii="Times New Roman" w:eastAsia="Times New Roman" w:hAnsi="Times New Roman" w:cs="Times New Roman"/>
                <w:sz w:val="27"/>
                <w:szCs w:val="27"/>
                <w:lang w:eastAsia="en-GB"/>
              </w:rPr>
              <w:t>direction</w:t>
            </w:r>
            <w:proofErr w:type="gramEnd"/>
            <w:r w:rsidRPr="00215C78">
              <w:rPr>
                <w:rFonts w:ascii="Times New Roman" w:eastAsia="Times New Roman" w:hAnsi="Times New Roman" w:cs="Times New Roman"/>
                <w:sz w:val="27"/>
                <w:szCs w:val="27"/>
                <w:lang w:eastAsia="en-GB"/>
              </w:rPr>
              <w:t xml:space="preserve"> at 320CSS pixels (horizontally). This means text can </w:t>
            </w:r>
            <w:proofErr w:type="gramStart"/>
            <w:r w:rsidRPr="00215C78">
              <w:rPr>
                <w:rFonts w:ascii="Times New Roman" w:eastAsia="Times New Roman" w:hAnsi="Times New Roman" w:cs="Times New Roman"/>
                <w:sz w:val="27"/>
                <w:szCs w:val="27"/>
                <w:lang w:eastAsia="en-GB"/>
              </w:rPr>
              <w:t>becomes</w:t>
            </w:r>
            <w:proofErr w:type="gramEnd"/>
            <w:r w:rsidRPr="00215C78">
              <w:rPr>
                <w:rFonts w:ascii="Times New Roman" w:eastAsia="Times New Roman" w:hAnsi="Times New Roman" w:cs="Times New Roman"/>
                <w:sz w:val="27"/>
                <w:szCs w:val="27"/>
                <w:lang w:eastAsia="en-GB"/>
              </w:rPr>
              <w:t xml:space="preserve"> smaller when you zoom in as long as at some point it can be 200% of the default. Some users need text to become larger than 200%.</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Resize Text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Related to SC 1.4.10 but not directly covered.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TBD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TBD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none</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unassigned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p>
        </w:tc>
      </w:tr>
      <w:tr w:rsidR="00215C78" w:rsidRPr="00215C78" w:rsidTr="00215C78">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Scaling for resize of text for large type elements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Large headings may already be 200% the body size of text. Responsive design reduces amount of content on screen taking away context and surrounding context. Requiring all text to scale by 200% may not be practical or help. Text needs to scale in proportion so relationships can still be determined.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Resize Text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Not addressed by SC 1.4.4</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Authors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TBD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proofErr w:type="spellStart"/>
            <w:r w:rsidRPr="00215C78">
              <w:rPr>
                <w:rFonts w:ascii="Times New Roman" w:eastAsia="Times New Roman" w:hAnsi="Times New Roman" w:cs="Times New Roman"/>
                <w:sz w:val="27"/>
                <w:szCs w:val="27"/>
                <w:lang w:eastAsia="en-GB"/>
              </w:rPr>
              <w:t>Andy"Myndex</w:t>
            </w:r>
            <w:proofErr w:type="spellEnd"/>
            <w:r w:rsidRPr="00215C78">
              <w:rPr>
                <w:rFonts w:ascii="Times New Roman" w:eastAsia="Times New Roman" w:hAnsi="Times New Roman" w:cs="Times New Roman"/>
                <w:sz w:val="27"/>
                <w:szCs w:val="27"/>
                <w:lang w:eastAsia="en-GB"/>
              </w:rPr>
              <w: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0"/>
                <w:szCs w:val="20"/>
                <w:lang w:eastAsia="en-GB"/>
              </w:rPr>
            </w:pPr>
          </w:p>
        </w:tc>
      </w:tr>
      <w:tr w:rsidR="00215C78" w:rsidRPr="00215C78" w:rsidTr="00215C78">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Disambiguation of icons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Provide a text label for non-standard icons to communicate their purpose. Related to COGA: </w:t>
            </w:r>
            <w:hyperlink r:id="rId11" w:history="1">
              <w:r w:rsidRPr="00215C78">
                <w:rPr>
                  <w:rFonts w:ascii="Times New Roman" w:eastAsia="Times New Roman" w:hAnsi="Times New Roman" w:cs="Times New Roman"/>
                  <w:sz w:val="27"/>
                  <w:szCs w:val="27"/>
                  <w:u w:val="single"/>
                  <w:lang w:eastAsia="en-GB"/>
                </w:rPr>
                <w:t>Use Icons that Help the User</w:t>
              </w:r>
            </w:hyperlink>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Icons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TBD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TBD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none</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unassigned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p>
        </w:tc>
      </w:tr>
      <w:tr w:rsidR="00215C78" w:rsidRPr="00215C78" w:rsidTr="00215C78">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Print customized text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 xml:space="preserve">Users need to be able to print content with customized text, e.g., </w:t>
            </w:r>
            <w:proofErr w:type="spellStart"/>
            <w:r w:rsidRPr="00215C78">
              <w:rPr>
                <w:rFonts w:ascii="Times New Roman" w:eastAsia="Times New Roman" w:hAnsi="Times New Roman" w:cs="Times New Roman"/>
                <w:sz w:val="27"/>
                <w:szCs w:val="27"/>
                <w:lang w:eastAsia="en-GB"/>
              </w:rPr>
              <w:t>larget</w:t>
            </w:r>
            <w:proofErr w:type="spellEnd"/>
            <w:r w:rsidRPr="00215C78">
              <w:rPr>
                <w:rFonts w:ascii="Times New Roman" w:eastAsia="Times New Roman" w:hAnsi="Times New Roman" w:cs="Times New Roman"/>
                <w:sz w:val="27"/>
                <w:szCs w:val="27"/>
                <w:lang w:eastAsia="en-GB"/>
              </w:rPr>
              <w:t xml:space="preserve"> font.</w:t>
            </w:r>
            <w:r w:rsidRPr="00215C78">
              <w:rPr>
                <w:rFonts w:ascii="Times New Roman" w:eastAsia="Times New Roman" w:hAnsi="Times New Roman" w:cs="Times New Roman"/>
                <w:sz w:val="27"/>
                <w:szCs w:val="27"/>
                <w:lang w:eastAsia="en-GB"/>
              </w:rPr>
              <w:br/>
            </w:r>
            <w:hyperlink r:id="rId12" w:history="1">
              <w:r w:rsidRPr="00215C78">
                <w:rPr>
                  <w:rFonts w:ascii="Times New Roman" w:eastAsia="Times New Roman" w:hAnsi="Times New Roman" w:cs="Times New Roman"/>
                  <w:b/>
                  <w:bCs/>
                  <w:sz w:val="27"/>
                  <w:szCs w:val="27"/>
                  <w:u w:val="single"/>
                  <w:lang w:eastAsia="en-GB"/>
                </w:rPr>
                <w:t>Discussion 107</w:t>
              </w:r>
            </w:hyperlink>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Print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hyperlink r:id="rId13" w:anchor="text-spacing" w:history="1">
              <w:r w:rsidRPr="00215C78">
                <w:rPr>
                  <w:rFonts w:ascii="Times New Roman" w:eastAsia="Times New Roman" w:hAnsi="Times New Roman" w:cs="Times New Roman"/>
                  <w:sz w:val="27"/>
                  <w:szCs w:val="27"/>
                  <w:u w:val="single"/>
                  <w:lang w:eastAsia="en-GB"/>
                </w:rPr>
                <w:t>1.4.12 Text Spacing</w:t>
              </w:r>
            </w:hyperlink>
            <w:r w:rsidRPr="00215C78">
              <w:rPr>
                <w:rFonts w:ascii="Times New Roman" w:eastAsia="Times New Roman" w:hAnsi="Times New Roman" w:cs="Times New Roman"/>
                <w:sz w:val="27"/>
                <w:szCs w:val="27"/>
                <w:lang w:eastAsia="en-GB"/>
              </w:rPr>
              <w:t>, </w:t>
            </w:r>
            <w:hyperlink r:id="rId14" w:anchor="visual-presentation" w:history="1">
              <w:r w:rsidRPr="00215C78">
                <w:rPr>
                  <w:rFonts w:ascii="Times New Roman" w:eastAsia="Times New Roman" w:hAnsi="Times New Roman" w:cs="Times New Roman"/>
                  <w:sz w:val="27"/>
                  <w:szCs w:val="27"/>
                  <w:u w:val="single"/>
                  <w:lang w:eastAsia="en-GB"/>
                </w:rPr>
                <w:t>1.4.8 Visual Presentation</w:t>
              </w:r>
            </w:hyperlink>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author and user agent</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No</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Yes</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Shawn</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r w:rsidRPr="00215C78">
              <w:rPr>
                <w:rFonts w:ascii="Times New Roman" w:eastAsia="Times New Roman" w:hAnsi="Times New Roman" w:cs="Times New Roman"/>
                <w:sz w:val="27"/>
                <w:szCs w:val="27"/>
                <w:lang w:eastAsia="en-GB"/>
              </w:rPr>
              <w:t>just started</w:t>
            </w:r>
          </w:p>
        </w:tc>
        <w:tc>
          <w:tcPr>
            <w:tcW w:w="0" w:type="auto"/>
            <w:tcBorders>
              <w:top w:val="single" w:sz="6" w:space="0" w:color="5F9EA0"/>
              <w:left w:val="single" w:sz="6" w:space="0" w:color="5F9EA0"/>
              <w:bottom w:val="single" w:sz="6" w:space="0" w:color="5F9EA0"/>
              <w:right w:val="single" w:sz="6" w:space="0" w:color="5F9EA0"/>
            </w:tcBorders>
            <w:tcMar>
              <w:top w:w="105" w:type="dxa"/>
              <w:left w:w="105" w:type="dxa"/>
              <w:bottom w:w="105" w:type="dxa"/>
              <w:right w:w="105" w:type="dxa"/>
            </w:tcMar>
            <w:hideMark/>
          </w:tcPr>
          <w:p w:rsidR="00215C78" w:rsidRPr="00215C78" w:rsidRDefault="00215C78" w:rsidP="00215C78">
            <w:pPr>
              <w:spacing w:after="0" w:line="240" w:lineRule="auto"/>
              <w:rPr>
                <w:rFonts w:ascii="Times New Roman" w:eastAsia="Times New Roman" w:hAnsi="Times New Roman" w:cs="Times New Roman"/>
                <w:sz w:val="27"/>
                <w:szCs w:val="27"/>
                <w:lang w:eastAsia="en-GB"/>
              </w:rPr>
            </w:pPr>
          </w:p>
        </w:tc>
      </w:tr>
    </w:tbl>
    <w:p w:rsidR="0082498C" w:rsidRPr="00215C78" w:rsidRDefault="0082498C"/>
    <w:sectPr w:rsidR="0082498C" w:rsidRPr="00215C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A7E01D7-B6B5-4598-ADDB-31B466991D3D}"/>
    <w:docVar w:name="dgnword-eventsink" w:val="524752024"/>
  </w:docVars>
  <w:rsids>
    <w:rsidRoot w:val="00215C78"/>
    <w:rsid w:val="000F0235"/>
    <w:rsid w:val="001E5395"/>
    <w:rsid w:val="00200443"/>
    <w:rsid w:val="00215C78"/>
    <w:rsid w:val="002D0FB9"/>
    <w:rsid w:val="00640965"/>
    <w:rsid w:val="0082498C"/>
    <w:rsid w:val="00B13CC3"/>
    <w:rsid w:val="00BE7D72"/>
    <w:rsid w:val="00DF61CD"/>
    <w:rsid w:val="00E019F2"/>
    <w:rsid w:val="00E072C0"/>
    <w:rsid w:val="00E169E5"/>
    <w:rsid w:val="00EB2F36"/>
    <w:rsid w:val="00EC7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C02ED8"/>
  <w15:chartTrackingRefBased/>
  <w15:docId w15:val="{9862EAC2-252C-41B3-B956-862083E1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15C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C78"/>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215C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15C78"/>
    <w:rPr>
      <w:color w:val="0000FF"/>
      <w:u w:val="single"/>
    </w:rPr>
  </w:style>
  <w:style w:type="character" w:styleId="Strong">
    <w:name w:val="Strong"/>
    <w:basedOn w:val="DefaultParagraphFont"/>
    <w:uiPriority w:val="22"/>
    <w:qFormat/>
    <w:rsid w:val="00215C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89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org/WAI/WCAG21/Understanding/non-text-contrast.html" TargetMode="External"/><Relationship Id="rId13" Type="http://schemas.openxmlformats.org/officeDocument/2006/relationships/hyperlink" Target="https://www.w3.org/TR/WCAG22/" TargetMode="External"/><Relationship Id="rId3" Type="http://schemas.openxmlformats.org/officeDocument/2006/relationships/webSettings" Target="webSettings.xml"/><Relationship Id="rId7" Type="http://schemas.openxmlformats.org/officeDocument/2006/relationships/hyperlink" Target="https://www.w3.org/WAI/tips/designing/" TargetMode="External"/><Relationship Id="rId12" Type="http://schemas.openxmlformats.org/officeDocument/2006/relationships/hyperlink" Target="https://github.com/w3c/low-vision-a11y-tf/discussions/107"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ai-wcag-supplemental.netlify.app/wcag-supplemental/supplemental-guidance/" TargetMode="External"/><Relationship Id="rId11" Type="http://schemas.openxmlformats.org/officeDocument/2006/relationships/hyperlink" Target="https://wai-wcag-supplemental.netlify.app/patterns/o1p07-icons-used/" TargetMode="External"/><Relationship Id="rId5" Type="http://schemas.openxmlformats.org/officeDocument/2006/relationships/hyperlink" Target="https://www.w3.org/TR/UAAG20/" TargetMode="External"/><Relationship Id="rId15" Type="http://schemas.openxmlformats.org/officeDocument/2006/relationships/fontTable" Target="fontTable.xml"/><Relationship Id="rId10" Type="http://schemas.openxmlformats.org/officeDocument/2006/relationships/hyperlink" Target="https://docs.google.com/spreadsheets/d/11IKqjRFvkRd2dAfUiyc5whhB3yIYXvSiirWct7KQIB0/edit" TargetMode="External"/><Relationship Id="rId4" Type="http://schemas.openxmlformats.org/officeDocument/2006/relationships/hyperlink" Target="https://github.com/w3c/low-vision-a11y-tf/discussions/108" TargetMode="External"/><Relationship Id="rId9" Type="http://schemas.openxmlformats.org/officeDocument/2006/relationships/hyperlink" Target="https://github.com/w3c/wcag/issues/661" TargetMode="External"/><Relationship Id="rId14" Type="http://schemas.openxmlformats.org/officeDocument/2006/relationships/hyperlink" Target="https://www.w3.org/TR/WCAG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Waller</dc:creator>
  <cp:keywords/>
  <dc:description/>
  <cp:lastModifiedBy>Sam Waller</cp:lastModifiedBy>
  <cp:revision>1</cp:revision>
  <dcterms:created xsi:type="dcterms:W3CDTF">2021-10-06T12:09:00Z</dcterms:created>
  <dcterms:modified xsi:type="dcterms:W3CDTF">2021-10-06T12:15:00Z</dcterms:modified>
</cp:coreProperties>
</file>