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E6" w:rsidRDefault="002305E6" w:rsidP="002305E6">
      <w:pPr>
        <w:pStyle w:val="Heading1"/>
      </w:pPr>
      <w:r>
        <w:t>ARIA for roles and charts</w:t>
      </w:r>
    </w:p>
    <w:p w:rsidR="002305E6" w:rsidRDefault="002305E6">
      <w:r>
        <w:t>Lisa Seeman - Draft 1 for brain storming</w:t>
      </w:r>
    </w:p>
    <w:p w:rsidR="002305E6" w:rsidRDefault="002305E6"/>
    <w:p w:rsidR="002305E6" w:rsidRDefault="002305E6" w:rsidP="002305E6">
      <w:r w:rsidRPr="0063166A">
        <w:rPr>
          <w:b/>
          <w:bCs/>
        </w:rPr>
        <w:t>Aim:</w:t>
      </w:r>
      <w:r>
        <w:t xml:space="preserve"> To represent all </w:t>
      </w:r>
      <w:r w:rsidR="005139B4">
        <w:t>different</w:t>
      </w:r>
      <w:r>
        <w:t xml:space="preserve"> charts and graphs in an</w:t>
      </w:r>
      <w:r w:rsidR="00677D25">
        <w:t>d</w:t>
      </w:r>
      <w:r>
        <w:t xml:space="preserve"> </w:t>
      </w:r>
      <w:r w:rsidR="005139B4">
        <w:t>machine</w:t>
      </w:r>
      <w:r>
        <w:t xml:space="preserve"> determinable semantics</w:t>
      </w:r>
      <w:r w:rsidR="00DE64C4">
        <w:t>, rich in meaning</w:t>
      </w:r>
      <w:r w:rsidR="005A21C8">
        <w:t>, the basis of application platforms</w:t>
      </w:r>
      <w:r w:rsidR="00DE64C4">
        <w:t xml:space="preserve"> and</w:t>
      </w:r>
      <w:r w:rsidR="00461B7F">
        <w:t>, hence</w:t>
      </w:r>
      <w:r w:rsidR="00866A7B">
        <w:t>,</w:t>
      </w:r>
      <w:r w:rsidR="00DE64C4">
        <w:t xml:space="preserve"> </w:t>
      </w:r>
      <w:r w:rsidR="00866A7B">
        <w:t xml:space="preserve">most importantly, </w:t>
      </w:r>
      <w:r w:rsidR="00DE64C4">
        <w:t>screen reader friendly.</w:t>
      </w:r>
    </w:p>
    <w:p w:rsidR="00032536" w:rsidRDefault="00032536" w:rsidP="002305E6">
      <w:r>
        <w:t>This does not address display information which will be addressed by the native environment</w:t>
      </w:r>
      <w:r w:rsidR="00461B7F">
        <w:t xml:space="preserve"> such as </w:t>
      </w:r>
      <w:proofErr w:type="spellStart"/>
      <w:r w:rsidR="00461B7F">
        <w:t>SVG</w:t>
      </w:r>
      <w:proofErr w:type="spellEnd"/>
      <w:r w:rsidR="00461B7F">
        <w:t>.</w:t>
      </w:r>
      <w:r w:rsidR="0044683D">
        <w:t xml:space="preserve"> I have messed (for </w:t>
      </w:r>
      <w:proofErr w:type="spellStart"/>
      <w:r w:rsidR="0044683D">
        <w:t>bainstorming</w:t>
      </w:r>
      <w:proofErr w:type="spellEnd"/>
      <w:r w:rsidR="0044683D">
        <w:t xml:space="preserve">) around with different ways to represent things, so syntax will vary. </w:t>
      </w:r>
    </w:p>
    <w:p w:rsidR="00B14024" w:rsidRDefault="00032536" w:rsidP="002305E6">
      <w:r>
        <w:t xml:space="preserve">To make it easier to read, and technology agnostic   I have made the roles the element names. </w:t>
      </w:r>
    </w:p>
    <w:p w:rsidR="00B14024" w:rsidRPr="00E43AEA" w:rsidRDefault="00B14024" w:rsidP="00B14024">
      <w:pPr>
        <w:rPr>
          <w:i/>
          <w:iCs/>
        </w:rPr>
      </w:pPr>
      <w:proofErr w:type="spellStart"/>
      <w:r>
        <w:t>Eg</w:t>
      </w:r>
      <w:proofErr w:type="spellEnd"/>
      <w:r>
        <w:t xml:space="preserve"> </w:t>
      </w:r>
      <w:r w:rsidR="00E43AEA">
        <w:t xml:space="preserve">instead of </w:t>
      </w:r>
      <w:r w:rsidR="00ED1F27">
        <w:rPr>
          <w:i/>
          <w:iCs/>
        </w:rPr>
        <w:t>&lt;g</w:t>
      </w:r>
      <w:r w:rsidRPr="00E43AEA">
        <w:rPr>
          <w:i/>
          <w:iCs/>
        </w:rPr>
        <w:t xml:space="preserve"> role=”axis”&gt;</w:t>
      </w:r>
      <w:r>
        <w:t xml:space="preserve"> I have just write </w:t>
      </w:r>
      <w:r w:rsidRPr="00E43AEA">
        <w:rPr>
          <w:i/>
          <w:iCs/>
        </w:rPr>
        <w:t>&lt;axis&gt;</w:t>
      </w:r>
    </w:p>
    <w:p w:rsidR="00032536" w:rsidRDefault="00B14024" w:rsidP="00B14024">
      <w:r>
        <w:t xml:space="preserve"> </w:t>
      </w:r>
      <w:r w:rsidR="00032536">
        <w:t>Properties are …properties.</w:t>
      </w:r>
    </w:p>
    <w:p w:rsidR="00283421" w:rsidRDefault="00283421" w:rsidP="00032536"/>
    <w:p w:rsidR="00283421" w:rsidRDefault="00283421" w:rsidP="0063166A">
      <w:r>
        <w:t xml:space="preserve">We are building charts and </w:t>
      </w:r>
      <w:r w:rsidR="0063166A">
        <w:t>graphs</w:t>
      </w:r>
      <w:r>
        <w:t xml:space="preserve"> were nodes can have </w:t>
      </w:r>
      <w:r w:rsidR="00F71D99">
        <w:t>meaning</w:t>
      </w:r>
      <w:r>
        <w:t xml:space="preserve"> and values in multi </w:t>
      </w:r>
      <w:r w:rsidR="00F71D99">
        <w:t>dimensions</w:t>
      </w:r>
      <w:r>
        <w:t>, for example it can change in time as well as x and y.</w:t>
      </w:r>
    </w:p>
    <w:p w:rsidR="00283421" w:rsidRDefault="00283421" w:rsidP="0063766D">
      <w:r>
        <w:t xml:space="preserve">Sometime a chart can support even more </w:t>
      </w:r>
      <w:r w:rsidR="0063766D">
        <w:t>dimensions</w:t>
      </w:r>
      <w:r>
        <w:t xml:space="preserve"> </w:t>
      </w:r>
    </w:p>
    <w:p w:rsidR="00306D7A" w:rsidRDefault="00306D7A" w:rsidP="0063766D"/>
    <w:p w:rsidR="00306D7A" w:rsidRDefault="00306D7A" w:rsidP="00E43AEA">
      <w:r>
        <w:t>Also please look at the notes at the end. They should explain the power of this model.</w:t>
      </w:r>
      <w:r w:rsidR="00E43AEA">
        <w:t xml:space="preserve"> Don’t get hung up on any semantic errors. We can iron it out if we like the model. And look at the version for lazy people at the end. It is less powerful but easier for adoption. It allows adoption to be compatible with a powerful platform for folks who want it. </w:t>
      </w:r>
    </w:p>
    <w:p w:rsidR="00306D7A" w:rsidRDefault="00E43AEA" w:rsidP="006B70FD">
      <w:r>
        <w:t xml:space="preserve">This document assumes you ca read xml. It should be </w:t>
      </w:r>
      <w:proofErr w:type="spellStart"/>
      <w:r>
        <w:t>parsable</w:t>
      </w:r>
      <w:proofErr w:type="spellEnd"/>
      <w:r>
        <w:t xml:space="preserve"> to RDF but it</w:t>
      </w:r>
      <w:r w:rsidR="002A343D">
        <w:t xml:space="preserve"> </w:t>
      </w:r>
      <w:r w:rsidR="006B70FD">
        <w:t>is</w:t>
      </w:r>
      <w:r w:rsidR="002A343D">
        <w:t xml:space="preserve"> not necessary.</w:t>
      </w:r>
      <w:r>
        <w:t xml:space="preserve"> </w:t>
      </w:r>
    </w:p>
    <w:p w:rsidR="00E43AEA" w:rsidRDefault="00E43AEA" w:rsidP="0063766D"/>
    <w:p w:rsidR="00283421" w:rsidRDefault="00283421" w:rsidP="0063766D">
      <w:pPr>
        <w:pStyle w:val="Heading3"/>
      </w:pPr>
      <w:r>
        <w:t xml:space="preserve">Example 1: </w:t>
      </w:r>
    </w:p>
    <w:p w:rsidR="002B1D0B" w:rsidRDefault="00283421" w:rsidP="00A3711C">
      <w:r>
        <w:t>This example</w:t>
      </w:r>
      <w:r w:rsidR="002B1D0B">
        <w:t xml:space="preserve"> is from</w:t>
      </w:r>
      <w:r w:rsidR="00677D25">
        <w:t xml:space="preserve"> </w:t>
      </w:r>
      <w:r w:rsidR="00A3711C" w:rsidRPr="00A3711C">
        <w:t>https://www.youtube.com/watch?v=</w:t>
      </w:r>
      <w:proofErr w:type="gramStart"/>
      <w:r w:rsidR="00A3711C" w:rsidRPr="00A3711C">
        <w:t xml:space="preserve">H6zg3nWXeP4 </w:t>
      </w:r>
      <w:r w:rsidR="00A3711C">
        <w:t xml:space="preserve"> from</w:t>
      </w:r>
      <w:proofErr w:type="gramEnd"/>
      <w:r w:rsidR="00A3711C">
        <w:t xml:space="preserve"> approximately 9 minutes in. </w:t>
      </w:r>
      <w:r w:rsidR="00677D25">
        <w:t>(A very cool video</w:t>
      </w:r>
      <w:r w:rsidR="00A3711C">
        <w:t>.</w:t>
      </w:r>
      <w:r w:rsidR="00677D25">
        <w:t>)</w:t>
      </w:r>
    </w:p>
    <w:p w:rsidR="00283421" w:rsidRDefault="002B1D0B" w:rsidP="002B1D0B">
      <w:r>
        <w:t xml:space="preserve">In the </w:t>
      </w:r>
      <w:r w:rsidR="00283421">
        <w:t>chart</w:t>
      </w:r>
      <w:r>
        <w:t xml:space="preserve"> we</w:t>
      </w:r>
      <w:r w:rsidR="00283421">
        <w:t xml:space="preserve"> have, x (life expectancy</w:t>
      </w:r>
      <w:proofErr w:type="gramStart"/>
      <w:r w:rsidR="00283421">
        <w:t>) ,</w:t>
      </w:r>
      <w:proofErr w:type="gramEnd"/>
      <w:r w:rsidR="00283421">
        <w:t xml:space="preserve"> y ( births per woman) , </w:t>
      </w:r>
      <w:r>
        <w:t xml:space="preserve">the values change over our next axis - </w:t>
      </w:r>
      <w:r w:rsidR="00283421">
        <w:t xml:space="preserve">time, color </w:t>
      </w:r>
      <w:r>
        <w:t xml:space="preserve">represent s </w:t>
      </w:r>
      <w:r w:rsidR="00283421">
        <w:t>continent and each node has a size that represents population size</w:t>
      </w:r>
      <w:r>
        <w:t xml:space="preserve"> (changes over time)</w:t>
      </w:r>
      <w:r w:rsidR="00283421">
        <w:t>. So that is 5 values or “axis” that need to be represented. Each value can change as a formula of the other axis (such as time)</w:t>
      </w:r>
    </w:p>
    <w:p w:rsidR="00C60CF3" w:rsidRDefault="00C60CF3" w:rsidP="002B1D0B"/>
    <w:p w:rsidR="00C60CF3" w:rsidRDefault="00C60CF3" w:rsidP="00C60CF3">
      <w:pPr>
        <w:rPr>
          <w:u w:val="single"/>
        </w:rPr>
      </w:pPr>
      <w:r w:rsidRPr="0099519E">
        <w:rPr>
          <w:u w:val="single"/>
        </w:rPr>
        <w:t>Figure 1</w:t>
      </w:r>
      <w:r w:rsidR="009A05BE">
        <w:rPr>
          <w:u w:val="single"/>
        </w:rPr>
        <w:t>.1 and figure 1.2</w:t>
      </w:r>
      <w:r w:rsidRPr="0099519E">
        <w:rPr>
          <w:u w:val="single"/>
        </w:rPr>
        <w:t xml:space="preserve"> - screen shots of graph at two points in time</w:t>
      </w:r>
    </w:p>
    <w:p w:rsidR="0099519E" w:rsidRDefault="009A05BE" w:rsidP="00C60CF3">
      <w:pPr>
        <w:rPr>
          <w:u w:val="single"/>
        </w:rPr>
      </w:pPr>
      <w:r>
        <w:rPr>
          <w:noProof/>
        </w:rPr>
        <w:lastRenderedPageBreak/>
        <w:drawing>
          <wp:inline distT="0" distB="0" distL="0" distR="0" wp14:anchorId="47E039C0" wp14:editId="40D3CC0B">
            <wp:extent cx="2911473" cy="1504060"/>
            <wp:effectExtent l="0" t="0" r="3810" b="1270"/>
            <wp:docPr id="3" name="Picture 3" descr="world population: babys per women against lifespan in 1963" title="world population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34814" cy="1516118"/>
                    </a:xfrm>
                    <a:prstGeom prst="rect">
                      <a:avLst/>
                    </a:prstGeom>
                  </pic:spPr>
                </pic:pic>
              </a:graphicData>
            </a:graphic>
          </wp:inline>
        </w:drawing>
      </w:r>
      <w:r>
        <w:rPr>
          <w:noProof/>
        </w:rPr>
        <w:drawing>
          <wp:inline distT="0" distB="0" distL="0" distR="0" wp14:anchorId="73913ACC" wp14:editId="5E706AB3">
            <wp:extent cx="2765188" cy="1476667"/>
            <wp:effectExtent l="0" t="0" r="0" b="9525"/>
            <wp:docPr id="4" name="Picture 4" descr="world population: babys per women against lifespan in 1975" title="world population in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0611" cy="1506264"/>
                    </a:xfrm>
                    <a:prstGeom prst="rect">
                      <a:avLst/>
                    </a:prstGeom>
                  </pic:spPr>
                </pic:pic>
              </a:graphicData>
            </a:graphic>
          </wp:inline>
        </w:drawing>
      </w:r>
    </w:p>
    <w:p w:rsidR="0099519E" w:rsidRDefault="0099519E" w:rsidP="00C60CF3">
      <w:pPr>
        <w:rPr>
          <w:u w:val="single"/>
        </w:rPr>
      </w:pPr>
    </w:p>
    <w:p w:rsidR="009A05BE" w:rsidRDefault="00E27592" w:rsidP="00E27592">
      <w:pPr>
        <w:rPr>
          <w:u w:val="single"/>
        </w:rPr>
      </w:pPr>
      <w:r>
        <w:rPr>
          <w:u w:val="single"/>
        </w:rPr>
        <w:t>Figure</w:t>
      </w:r>
      <w:r w:rsidR="009A05BE">
        <w:rPr>
          <w:u w:val="single"/>
        </w:rPr>
        <w:t xml:space="preserve"> 1.3</w:t>
      </w:r>
      <w:r>
        <w:rPr>
          <w:u w:val="single"/>
        </w:rPr>
        <w:t xml:space="preserve"> example with line drawn for world </w:t>
      </w:r>
      <w:r w:rsidRPr="00E27592">
        <w:rPr>
          <w:u w:val="single"/>
        </w:rPr>
        <w:t>ave</w:t>
      </w:r>
      <w:r>
        <w:rPr>
          <w:u w:val="single"/>
        </w:rPr>
        <w:t>r</w:t>
      </w:r>
      <w:r w:rsidRPr="00E27592">
        <w:rPr>
          <w:u w:val="single"/>
        </w:rPr>
        <w:t>age at 2.5 children per woman</w:t>
      </w:r>
      <w:r>
        <w:rPr>
          <w:u w:val="single"/>
        </w:rPr>
        <w:t xml:space="preserve"> in 2012</w:t>
      </w:r>
    </w:p>
    <w:p w:rsidR="0099519E" w:rsidRDefault="0099519E" w:rsidP="00C60CF3">
      <w:pPr>
        <w:rPr>
          <w:u w:val="single"/>
        </w:rPr>
      </w:pPr>
    </w:p>
    <w:p w:rsidR="009A05BE" w:rsidRDefault="009A05BE" w:rsidP="00C60CF3">
      <w:pPr>
        <w:rPr>
          <w:u w:val="single"/>
        </w:rPr>
      </w:pPr>
      <w:r>
        <w:rPr>
          <w:noProof/>
        </w:rPr>
        <w:drawing>
          <wp:inline distT="0" distB="0" distL="0" distR="0" wp14:anchorId="72B69FAB" wp14:editId="4A52E336">
            <wp:extent cx="2623559" cy="1438216"/>
            <wp:effectExtent l="0" t="0" r="5715" b="0"/>
            <wp:docPr id="5" name="Picture 5" descr="world population: babys per women against lifespan in 1963 world avridge at 2.5 children per woman" title="world population in 2012 with av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0106" cy="1458251"/>
                    </a:xfrm>
                    <a:prstGeom prst="rect">
                      <a:avLst/>
                    </a:prstGeom>
                  </pic:spPr>
                </pic:pic>
              </a:graphicData>
            </a:graphic>
          </wp:inline>
        </w:drawing>
      </w:r>
    </w:p>
    <w:p w:rsidR="0099519E" w:rsidRDefault="0099519E" w:rsidP="00C60CF3">
      <w:pPr>
        <w:rPr>
          <w:u w:val="single"/>
        </w:rPr>
      </w:pPr>
    </w:p>
    <w:p w:rsidR="0099519E" w:rsidRPr="0099519E" w:rsidRDefault="0099519E" w:rsidP="00C60CF3">
      <w:pPr>
        <w:rPr>
          <w:u w:val="single"/>
        </w:rPr>
      </w:pPr>
    </w:p>
    <w:p w:rsidR="00032536" w:rsidRDefault="005247C6" w:rsidP="0063766D">
      <w:pPr>
        <w:pStyle w:val="Heading3"/>
      </w:pPr>
      <w:r>
        <w:t>Example 2</w:t>
      </w:r>
    </w:p>
    <w:p w:rsidR="005247C6" w:rsidRDefault="005247C6" w:rsidP="00032536">
      <w:r>
        <w:t>A train map.</w:t>
      </w:r>
    </w:p>
    <w:p w:rsidR="005247C6" w:rsidRDefault="005247C6" w:rsidP="00032536">
      <w:r>
        <w:t xml:space="preserve">This has nodes and </w:t>
      </w:r>
      <w:r w:rsidR="00674D31">
        <w:t>connectors</w:t>
      </w:r>
      <w:r>
        <w:t xml:space="preserve">. Both nodes and </w:t>
      </w:r>
      <w:r w:rsidR="00677D25">
        <w:t>connectors</w:t>
      </w:r>
      <w:r>
        <w:t xml:space="preserve"> can have types – such as lines </w:t>
      </w:r>
      <w:proofErr w:type="gramStart"/>
      <w:r>
        <w:t>names  and</w:t>
      </w:r>
      <w:proofErr w:type="gramEnd"/>
      <w:r>
        <w:t xml:space="preserve"> subtypes such as </w:t>
      </w:r>
      <w:r w:rsidR="00674D31">
        <w:t>wheel</w:t>
      </w:r>
      <w:r>
        <w:t xml:space="preserve"> cha</w:t>
      </w:r>
      <w:r w:rsidR="00674D31">
        <w:t>i</w:t>
      </w:r>
      <w:r>
        <w:t>r access</w:t>
      </w:r>
      <w:r w:rsidR="002B1D0B">
        <w:t xml:space="preserve"> or </w:t>
      </w:r>
      <w:r w:rsidR="00677D25">
        <w:t>bathrooms</w:t>
      </w:r>
    </w:p>
    <w:p w:rsidR="002B1D0B" w:rsidRDefault="002B1D0B" w:rsidP="00DE64C4">
      <w:r>
        <w:t xml:space="preserve">My simple example has 3 stations (Jerusalem, </w:t>
      </w:r>
      <w:r w:rsidR="00DE64C4">
        <w:t>B</w:t>
      </w:r>
      <w:r>
        <w:t xml:space="preserve">eit </w:t>
      </w:r>
      <w:proofErr w:type="spellStart"/>
      <w:r w:rsidR="00DE64C4">
        <w:t>S</w:t>
      </w:r>
      <w:r>
        <w:t>hemesh</w:t>
      </w:r>
      <w:proofErr w:type="spellEnd"/>
      <w:r>
        <w:t xml:space="preserve"> and </w:t>
      </w:r>
      <w:r w:rsidR="00DE64C4">
        <w:t>T</w:t>
      </w:r>
      <w:r>
        <w:t xml:space="preserve">el </w:t>
      </w:r>
      <w:r w:rsidR="00DE64C4">
        <w:t>A</w:t>
      </w:r>
      <w:r>
        <w:t>viv) and two type of lines (fast and standard)</w:t>
      </w:r>
      <w:r w:rsidR="00677D25">
        <w:t xml:space="preserve"> Jerusalem and Tel Aviv are big stations</w:t>
      </w:r>
      <w:r w:rsidR="00DE64C4">
        <w:t xml:space="preserve"> and Tel A</w:t>
      </w:r>
      <w:r w:rsidR="00677D25">
        <w:t>viv has bathrooms (Actually they all have bathrooms, it is just an example)</w:t>
      </w:r>
      <w:r w:rsidR="00DE64C4">
        <w:t>. There is a fast train between Jerusalem and Tel Aviv.</w:t>
      </w:r>
    </w:p>
    <w:p w:rsidR="0014227D" w:rsidRDefault="0014227D" w:rsidP="00032536">
      <w:r>
        <w:rPr>
          <w:noProof/>
        </w:rPr>
        <w:lastRenderedPageBreak/>
        <mc:AlternateContent>
          <mc:Choice Requires="wps">
            <w:drawing>
              <wp:anchor distT="0" distB="0" distL="114300" distR="114300" simplePos="0" relativeHeight="251659264" behindDoc="0" locked="0" layoutInCell="1" allowOverlap="1" wp14:anchorId="35B1EC4D" wp14:editId="05C31314">
                <wp:simplePos x="0" y="0"/>
                <wp:positionH relativeFrom="column">
                  <wp:posOffset>1640793</wp:posOffset>
                </wp:positionH>
                <wp:positionV relativeFrom="paragraph">
                  <wp:posOffset>529839</wp:posOffset>
                </wp:positionV>
                <wp:extent cx="674500" cy="1358782"/>
                <wp:effectExtent l="19050" t="19050" r="30480" b="32385"/>
                <wp:wrapNone/>
                <wp:docPr id="2" name="Straight Connector 2"/>
                <wp:cNvGraphicFramePr/>
                <a:graphic xmlns:a="http://schemas.openxmlformats.org/drawingml/2006/main">
                  <a:graphicData uri="http://schemas.microsoft.com/office/word/2010/wordprocessingShape">
                    <wps:wsp>
                      <wps:cNvCnPr/>
                      <wps:spPr>
                        <a:xfrm flipH="1">
                          <a:off x="0" y="0"/>
                          <a:ext cx="674500" cy="1358782"/>
                        </a:xfrm>
                        <a:prstGeom prst="line">
                          <a:avLst/>
                        </a:prstGeom>
                        <a:ln w="317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F64BB"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pt,41.7pt" to="182.3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g/2AEAAO4DAAAOAAAAZHJzL2Uyb0RvYy54bWysU8uOEzEQvCPxD5bvZCZZsolGmewhK+CA&#10;IGLhAxxPO2PJL7VNJvl72p5kQICQWO3F8qOrXFVubx7O1rATYNTetXw+qzkDJ32n3bHl376+e7Pm&#10;LCbhOmG8g5ZfIPKH7etXmyE0sPC9Nx0gIxIXmyG0vE8pNFUVZQ9WxJkP4OhQebQi0RKPVYdiIHZr&#10;qkVd31eDxy6glxAj7T6Oh3xb+JUCmT4rFSEx03LSlsqIZTzksdpuRHNEEXotrzLEM1RYoR1dOlE9&#10;iiTYd9R/UFkt0Uev0kx6W3mltITigdzM69/cPPUiQPFC4cQwxRRfjlZ+Ou2R6a7lC86csPRETwmF&#10;PvaJ7bxzFKBHtsg5DSE2VL5ze7yuYthjNn1WaJkyOnygFigxkDF2LilfppThnJikzfvV22VNbyHp&#10;aH63XK/Whb4aeTJfwJjeg7csT1putMspiEacPsZEd1PprSRvG8eGlt/NV8vMagOZ6Q4mS66y5lFl&#10;maWLgRHxBRS5JjWj3tJvsDPIToI6RUgJLs0LRean6gxT2pgJWBdJ/wRe6zMUSi/+D3hClJu9SxPY&#10;aufxb7en802yGutvCYy+cwQH313K+5VoqKlKmtcPkLv213WB//ym2x8AAAD//wMAUEsDBBQABgAI&#10;AAAAIQCUm1Tf4AAAAAoBAAAPAAAAZHJzL2Rvd25yZXYueG1sTI/BSsNAEIbvgu+wjODNbmzSmMZs&#10;igiC9CA2KZ6n2TUJze6GzLaNb+/0pKdh+D/++abYzHYQZzNR752Cx0UEwrjG6961Cvb120MGggI6&#10;jYN3RsGPIdiUtzcF5tpf3M6cq9AKLnGUo4IuhDGXkprOWKSFH43j7NtPFgOvUyv1hBcut4NcRlEq&#10;LfaOL3Q4mtfONMfqZBVExxXS+3b/QVSPX9X6c1fH06zU/d388gwimDn8wXDVZ3Uo2engT06TGBQs&#10;V1nCqIIs5slAnCYpiAMn66cEZFnI/y+UvwAAAP//AwBQSwECLQAUAAYACAAAACEAtoM4kv4AAADh&#10;AQAAEwAAAAAAAAAAAAAAAAAAAAAAW0NvbnRlbnRfVHlwZXNdLnhtbFBLAQItABQABgAIAAAAIQA4&#10;/SH/1gAAAJQBAAALAAAAAAAAAAAAAAAAAC8BAABfcmVscy8ucmVsc1BLAQItABQABgAIAAAAIQDh&#10;p4g/2AEAAO4DAAAOAAAAAAAAAAAAAAAAAC4CAABkcnMvZTJvRG9jLnhtbFBLAQItABQABgAIAAAA&#10;IQCUm1Tf4AAAAAoBAAAPAAAAAAAAAAAAAAAAADIEAABkcnMvZG93bnJldi54bWxQSwUGAAAAAAQA&#10;BADzAAAAPwUAAAAA&#10;" strokecolor="#5b9bd5 [3204]" strokeweight="2.5pt">
                <v:stroke linestyle="thinThin" joinstyle="miter"/>
              </v:line>
            </w:pict>
          </mc:Fallback>
        </mc:AlternateContent>
      </w:r>
      <w:r w:rsidRPr="0014227D">
        <w:rPr>
          <w:u w:val="single"/>
        </w:rPr>
        <w:t>Figure 2 – stations and train lines described above.</w:t>
      </w:r>
      <w:r w:rsidR="0063766D">
        <w:rPr>
          <w:noProof/>
        </w:rPr>
        <w:drawing>
          <wp:inline distT="0" distB="0" distL="0" distR="0">
            <wp:extent cx="4700187" cy="225181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C60CF3" w:rsidRPr="00C60CF3">
        <w:t xml:space="preserve"> </w:t>
      </w:r>
    </w:p>
    <w:p w:rsidR="005247C6" w:rsidRDefault="005247C6" w:rsidP="00032536"/>
    <w:p w:rsidR="00674D31" w:rsidRDefault="00674D31" w:rsidP="0063766D">
      <w:pPr>
        <w:pStyle w:val="Heading2"/>
      </w:pPr>
      <w:r>
        <w:t>Worked example</w:t>
      </w:r>
      <w:r w:rsidR="00B71404">
        <w:t>s</w:t>
      </w:r>
    </w:p>
    <w:p w:rsidR="00B71404" w:rsidRDefault="00B71404" w:rsidP="00B71404">
      <w:pPr>
        <w:pStyle w:val="Heading3"/>
      </w:pPr>
      <w:r>
        <w:t xml:space="preserve">Note: </w:t>
      </w:r>
    </w:p>
    <w:p w:rsidR="00B71404" w:rsidRDefault="00B71404" w:rsidP="00B71404">
      <w:r>
        <w:t xml:space="preserve">This is an initial brain storm for the overall architecture and concept. Details need work, and there are to do items inside. If we like the overall architecture </w:t>
      </w:r>
      <w:proofErr w:type="gramStart"/>
      <w:r>
        <w:t>I  can</w:t>
      </w:r>
      <w:proofErr w:type="gramEnd"/>
      <w:r>
        <w:t xml:space="preserve"> draft the </w:t>
      </w:r>
      <w:proofErr w:type="spellStart"/>
      <w:r>
        <w:t>todo</w:t>
      </w:r>
      <w:proofErr w:type="spellEnd"/>
      <w:r>
        <w:t xml:space="preserve"> items.. The values are just made up.</w:t>
      </w:r>
    </w:p>
    <w:p w:rsidR="00677D25" w:rsidRDefault="00677D25" w:rsidP="00677D25">
      <w:pPr>
        <w:pStyle w:val="Heading4"/>
      </w:pPr>
      <w:r>
        <w:t xml:space="preserve">Example 1 </w:t>
      </w:r>
      <w:proofErr w:type="gramStart"/>
      <w:r>
        <w:t>-  chart</w:t>
      </w:r>
      <w:proofErr w:type="gramEnd"/>
      <w:r>
        <w:t xml:space="preserve"> </w:t>
      </w:r>
    </w:p>
    <w:p w:rsidR="005247C6" w:rsidRDefault="00677D25" w:rsidP="00677D25">
      <w:r>
        <w:t xml:space="preserve">Chart </w:t>
      </w:r>
      <w:proofErr w:type="gramStart"/>
      <w:r>
        <w:t>semantics  for</w:t>
      </w:r>
      <w:proofErr w:type="gramEnd"/>
      <w:r>
        <w:t xml:space="preserve"> example 1 above</w:t>
      </w:r>
    </w:p>
    <w:p w:rsidR="00674D31" w:rsidRDefault="0011316F" w:rsidP="00D92D8F">
      <w:r>
        <w:t>(</w:t>
      </w:r>
      <w:r w:rsidR="00D92D8F">
        <w:t>N</w:t>
      </w:r>
      <w:r>
        <w:t xml:space="preserve">ote I have no idea how what the plural of axis is.  Used </w:t>
      </w:r>
      <w:proofErr w:type="spellStart"/>
      <w:r w:rsidRPr="0011316F">
        <w:t>axisses</w:t>
      </w:r>
      <w:proofErr w:type="spellEnd"/>
      <w:r>
        <w:t>….)</w:t>
      </w:r>
    </w:p>
    <w:p w:rsidR="009314DE" w:rsidRDefault="009314DE" w:rsidP="00032536"/>
    <w:p w:rsidR="009314DE" w:rsidRDefault="009314DE" w:rsidP="00032536"/>
    <w:p w:rsidR="005247C6" w:rsidRDefault="00674D31" w:rsidP="00032536">
      <w:r>
        <w:t>&lt;</w:t>
      </w:r>
      <w:proofErr w:type="gramStart"/>
      <w:r>
        <w:t>chart</w:t>
      </w:r>
      <w:r w:rsidR="00E030CA">
        <w:t xml:space="preserve">  display</w:t>
      </w:r>
      <w:proofErr w:type="gramEnd"/>
      <w:r w:rsidR="00E030CA">
        <w:t xml:space="preserve">  =”node”</w:t>
      </w:r>
      <w:r>
        <w:t>&gt;</w:t>
      </w:r>
      <w:r w:rsidR="002A4259">
        <w:t xml:space="preserve"> (display could be pie chart, bar chart </w:t>
      </w:r>
      <w:proofErr w:type="spellStart"/>
      <w:r w:rsidR="002A4259">
        <w:t>ect</w:t>
      </w:r>
      <w:proofErr w:type="spellEnd"/>
      <w:r w:rsidR="002A4259">
        <w:t>)</w:t>
      </w:r>
    </w:p>
    <w:p w:rsidR="00674D31" w:rsidRDefault="00674D31" w:rsidP="00674D31">
      <w:r>
        <w:t>&lt;</w:t>
      </w:r>
      <w:proofErr w:type="spellStart"/>
      <w:proofErr w:type="gramStart"/>
      <w:r>
        <w:t>axisses</w:t>
      </w:r>
      <w:proofErr w:type="spellEnd"/>
      <w:proofErr w:type="gramEnd"/>
      <w:r>
        <w:t xml:space="preserve">&gt; </w:t>
      </w:r>
    </w:p>
    <w:p w:rsidR="00E53A0E" w:rsidRDefault="00674D31" w:rsidP="00EA374A">
      <w:r>
        <w:t>&lt;axis id= “x” aria-label=</w:t>
      </w:r>
      <w:r w:rsidR="008C146F">
        <w:t>”</w:t>
      </w:r>
      <w:r w:rsidR="008C146F" w:rsidRPr="008C146F">
        <w:t xml:space="preserve"> life expectancy </w:t>
      </w:r>
      <w:r w:rsidR="008C146F">
        <w:t>at birth</w:t>
      </w:r>
      <w:proofErr w:type="gramStart"/>
      <w:r w:rsidR="008C146F">
        <w:t>“ aria</w:t>
      </w:r>
      <w:proofErr w:type="gramEnd"/>
      <w:r w:rsidR="008C146F">
        <w:t>-describedby=”years” values = “40 50  60 70 80 90 100”</w:t>
      </w:r>
      <w:r>
        <w:t>&gt;</w:t>
      </w:r>
      <w:r w:rsidR="008C146F">
        <w:t xml:space="preserve"> </w:t>
      </w:r>
      <w:r w:rsidR="00EA374A">
        <w:t>add markup to</w:t>
      </w:r>
      <w:r w:rsidR="00E53A0E">
        <w:t xml:space="preserve"> draw axis here </w:t>
      </w:r>
      <w:r w:rsidR="008C146F">
        <w:t xml:space="preserve"> </w:t>
      </w:r>
      <w:r w:rsidR="00E53A0E">
        <w:t>,</w:t>
      </w:r>
    </w:p>
    <w:p w:rsidR="00E53A0E" w:rsidRDefault="00E53A0E" w:rsidP="008C146F">
      <w:r>
        <w:t xml:space="preserve"> </w:t>
      </w:r>
      <w:proofErr w:type="gramStart"/>
      <w:r>
        <w:t>give</w:t>
      </w:r>
      <w:proofErr w:type="gramEnd"/>
      <w:r>
        <w:t xml:space="preserve"> text format information</w:t>
      </w:r>
    </w:p>
    <w:p w:rsidR="008C146F" w:rsidRDefault="008C146F" w:rsidP="00EA374A">
      <w:r>
        <w:t>…optional add native display information color width</w:t>
      </w:r>
      <w:r w:rsidR="00E53A0E">
        <w:t xml:space="preserve"> on how to draw also bars or </w:t>
      </w:r>
      <w:proofErr w:type="gramStart"/>
      <w:r w:rsidR="00E53A0E">
        <w:t xml:space="preserve">charts  </w:t>
      </w:r>
      <w:proofErr w:type="spellStart"/>
      <w:r w:rsidR="00E53A0E">
        <w:t>eg</w:t>
      </w:r>
      <w:proofErr w:type="spellEnd"/>
      <w:proofErr w:type="gramEnd"/>
      <w:r w:rsidR="00E53A0E">
        <w:t xml:space="preserve"> gradient along this axis </w:t>
      </w:r>
      <w:r>
        <w:t>&lt;/axis&gt;</w:t>
      </w:r>
    </w:p>
    <w:p w:rsidR="008C146F" w:rsidRDefault="008C146F" w:rsidP="008C146F">
      <w:r>
        <w:t>&lt;axis id= “y</w:t>
      </w:r>
      <w:r w:rsidRPr="008C146F">
        <w:t xml:space="preserve">” aria-label=” </w:t>
      </w:r>
      <w:r>
        <w:t>birth per women</w:t>
      </w:r>
      <w:proofErr w:type="gramStart"/>
      <w:r w:rsidRPr="008C146F">
        <w:t>“</w:t>
      </w:r>
      <w:r w:rsidR="0022695B">
        <w:t xml:space="preserve"> </w:t>
      </w:r>
      <w:r>
        <w:t>values</w:t>
      </w:r>
      <w:proofErr w:type="gramEnd"/>
      <w:r>
        <w:t xml:space="preserve"> = “1</w:t>
      </w:r>
      <w:r w:rsidRPr="008C146F">
        <w:t xml:space="preserve"> </w:t>
      </w:r>
      <w:r>
        <w:t>2 2.2 2.5</w:t>
      </w:r>
      <w:r w:rsidRPr="008C146F">
        <w:t xml:space="preserve"> </w:t>
      </w:r>
      <w:r>
        <w:t>3</w:t>
      </w:r>
      <w:r w:rsidRPr="008C146F">
        <w:t xml:space="preserve"> </w:t>
      </w:r>
      <w:r>
        <w:t>4</w:t>
      </w:r>
      <w:r w:rsidRPr="008C146F">
        <w:t xml:space="preserve"> </w:t>
      </w:r>
      <w:r>
        <w:t>5 5.5</w:t>
      </w:r>
      <w:r w:rsidRPr="008C146F">
        <w:t xml:space="preserve"> </w:t>
      </w:r>
      <w:r>
        <w:t>6</w:t>
      </w:r>
      <w:r w:rsidRPr="008C146F">
        <w:t xml:space="preserve"> </w:t>
      </w:r>
      <w:r>
        <w:t>7</w:t>
      </w:r>
      <w:r w:rsidRPr="008C146F">
        <w:t xml:space="preserve">”&gt; &lt;display&gt; …optional add native display information color width </w:t>
      </w:r>
      <w:r w:rsidR="00677D25" w:rsidRPr="008C146F">
        <w:t>etc.</w:t>
      </w:r>
      <w:r>
        <w:t xml:space="preserve"> Could include </w:t>
      </w:r>
      <w:proofErr w:type="spellStart"/>
      <w:r>
        <w:t>non linear</w:t>
      </w:r>
      <w:proofErr w:type="spellEnd"/>
      <w:r>
        <w:t xml:space="preserve"> algorithm for axis.</w:t>
      </w:r>
      <w:r w:rsidRPr="008C146F">
        <w:t>&lt;/display&gt;&lt;/axis&gt;</w:t>
      </w:r>
    </w:p>
    <w:p w:rsidR="0022695B" w:rsidRDefault="0022695B" w:rsidP="0022695B">
      <w:r w:rsidRPr="0022695B">
        <w:t>&lt;axis id= “</w:t>
      </w:r>
      <w:r>
        <w:t>continent</w:t>
      </w:r>
      <w:r w:rsidRPr="0022695B">
        <w:t xml:space="preserve">” aria-label=” </w:t>
      </w:r>
      <w:r>
        <w:t>continent</w:t>
      </w:r>
      <w:proofErr w:type="gramStart"/>
      <w:r w:rsidRPr="0022695B">
        <w:t>“</w:t>
      </w:r>
      <w:r>
        <w:t xml:space="preserve"> </w:t>
      </w:r>
      <w:r w:rsidRPr="0022695B">
        <w:t>values</w:t>
      </w:r>
      <w:proofErr w:type="gramEnd"/>
      <w:r w:rsidRPr="0022695B">
        <w:t xml:space="preserve"> = “</w:t>
      </w:r>
      <w:r>
        <w:t>Asia, Africa, Europe, Americas …</w:t>
      </w:r>
      <w:r w:rsidRPr="0022695B">
        <w:t xml:space="preserve">”&gt; &lt;display&gt; </w:t>
      </w:r>
      <w:r>
        <w:t>&lt;bind value=”Africa” color=”blue”&gt; (</w:t>
      </w:r>
      <w:proofErr w:type="spellStart"/>
      <w:r w:rsidR="005A21C8">
        <w:t>TODO</w:t>
      </w:r>
      <w:proofErr w:type="spellEnd"/>
      <w:r w:rsidR="005A21C8">
        <w:t xml:space="preserve">:: </w:t>
      </w:r>
      <w:r>
        <w:t>I am sure better binding can be made – but put binding here…)</w:t>
      </w:r>
      <w:r w:rsidRPr="0022695B">
        <w:t>&lt;/display&gt;&lt;/axis&gt;</w:t>
      </w:r>
    </w:p>
    <w:p w:rsidR="0022695B" w:rsidRDefault="0022695B" w:rsidP="0022695B">
      <w:r>
        <w:lastRenderedPageBreak/>
        <w:t>OR</w:t>
      </w:r>
    </w:p>
    <w:p w:rsidR="0022695B" w:rsidRDefault="0022695B" w:rsidP="00B877D3">
      <w:r w:rsidRPr="0022695B">
        <w:t>&lt;axis id= “continent” aria-label=” continent</w:t>
      </w:r>
      <w:proofErr w:type="gramStart"/>
      <w:r w:rsidRPr="0022695B">
        <w:t xml:space="preserve">“ </w:t>
      </w:r>
      <w:r w:rsidR="00E53A0E">
        <w:t xml:space="preserve"> </w:t>
      </w:r>
      <w:r w:rsidRPr="0022695B">
        <w:t>values</w:t>
      </w:r>
      <w:proofErr w:type="gramEnd"/>
      <w:r w:rsidRPr="0022695B">
        <w:t xml:space="preserve"> = “</w:t>
      </w:r>
      <w:r w:rsidR="00E53A0E">
        <w:t>blue</w:t>
      </w:r>
      <w:r w:rsidRPr="0022695B">
        <w:t xml:space="preserve">, </w:t>
      </w:r>
      <w:r w:rsidR="00E53A0E">
        <w:t xml:space="preserve">green </w:t>
      </w:r>
      <w:r w:rsidRPr="0022695B">
        <w:t xml:space="preserve">, </w:t>
      </w:r>
      <w:r w:rsidR="00E53A0E">
        <w:t>red</w:t>
      </w:r>
      <w:r w:rsidRPr="0022695B">
        <w:t xml:space="preserve">, </w:t>
      </w:r>
      <w:r w:rsidR="00E53A0E">
        <w:t>yellow</w:t>
      </w:r>
      <w:r w:rsidRPr="0022695B">
        <w:t xml:space="preserve"> …”</w:t>
      </w:r>
      <w:r w:rsidR="00E53A0E">
        <w:t xml:space="preserve"> (Value can be display info?)</w:t>
      </w:r>
      <w:r>
        <w:t xml:space="preserve"> </w:t>
      </w:r>
      <w:r w:rsidR="00E53A0E">
        <w:t>aria-value-labels</w:t>
      </w:r>
      <w:r w:rsidRPr="0022695B">
        <w:t xml:space="preserve"> = “Asia, Africa, Europe, Americas …”</w:t>
      </w:r>
      <w:r w:rsidR="00B877D3">
        <w:t xml:space="preserve">  class= “</w:t>
      </w:r>
      <w:proofErr w:type="spellStart"/>
      <w:r w:rsidR="00B877D3">
        <w:t>continentaxis</w:t>
      </w:r>
      <w:proofErr w:type="spellEnd"/>
      <w:r w:rsidR="00B877D3">
        <w:t>” (class instead of display)</w:t>
      </w:r>
      <w:r w:rsidRPr="0022695B">
        <w:t xml:space="preserve"> </w:t>
      </w:r>
      <w:r w:rsidR="00B877D3">
        <w:t>/</w:t>
      </w:r>
      <w:r w:rsidRPr="0022695B">
        <w:t>&gt;</w:t>
      </w:r>
    </w:p>
    <w:p w:rsidR="005A21C8" w:rsidRDefault="005A21C8" w:rsidP="00E53A0E"/>
    <w:p w:rsidR="00674D31" w:rsidRDefault="00A368BF" w:rsidP="00EA374A">
      <w:r w:rsidRPr="00A368BF">
        <w:t>&lt;axis id= “</w:t>
      </w:r>
      <w:r>
        <w:t>year</w:t>
      </w:r>
      <w:r w:rsidRPr="00A368BF">
        <w:t>” aria-label= “</w:t>
      </w:r>
      <w:r>
        <w:t>year</w:t>
      </w:r>
      <w:r w:rsidRPr="00A368BF">
        <w:t xml:space="preserve"> </w:t>
      </w:r>
      <w:proofErr w:type="gramStart"/>
      <w:r w:rsidRPr="00A368BF">
        <w:t>“  aria</w:t>
      </w:r>
      <w:proofErr w:type="gramEnd"/>
      <w:r w:rsidRPr="00A368BF">
        <w:t>-</w:t>
      </w:r>
      <w:proofErr w:type="spellStart"/>
      <w:r w:rsidRPr="00A368BF">
        <w:t>valuemin</w:t>
      </w:r>
      <w:proofErr w:type="spellEnd"/>
      <w:r w:rsidRPr="00A368BF">
        <w:t xml:space="preserve"> = “1970” aria-</w:t>
      </w:r>
      <w:proofErr w:type="spellStart"/>
      <w:r w:rsidRPr="00A368BF">
        <w:t>valuema</w:t>
      </w:r>
      <w:r>
        <w:t>x</w:t>
      </w:r>
      <w:proofErr w:type="spellEnd"/>
      <w:r>
        <w:t>=”2013” aria-</w:t>
      </w:r>
      <w:proofErr w:type="spellStart"/>
      <w:r>
        <w:t>stepsize</w:t>
      </w:r>
      <w:proofErr w:type="spellEnd"/>
      <w:r>
        <w:t>=”1” aria-</w:t>
      </w:r>
      <w:r w:rsidR="00255BD1">
        <w:t>draw</w:t>
      </w:r>
      <w:r>
        <w:t>=”</w:t>
      </w:r>
      <w:r w:rsidR="00255BD1">
        <w:t>false</w:t>
      </w:r>
      <w:r>
        <w:t>”(used for display of population</w:t>
      </w:r>
      <w:r w:rsidR="00255BD1">
        <w:t xml:space="preserve"> not drawn directly</w:t>
      </w:r>
      <w:r>
        <w:t xml:space="preserve"> </w:t>
      </w:r>
      <w:r w:rsidR="00255BD1">
        <w:t>)</w:t>
      </w:r>
      <w:r>
        <w:t xml:space="preserve"> </w:t>
      </w:r>
      <w:r w:rsidRPr="00A368BF">
        <w:t xml:space="preserve"> &gt; &lt;/axis&gt;</w:t>
      </w:r>
    </w:p>
    <w:p w:rsidR="00A368BF" w:rsidRDefault="00A368BF" w:rsidP="00A368BF">
      <w:r w:rsidRPr="00A368BF">
        <w:t>&lt;axis id= “</w:t>
      </w:r>
      <w:r>
        <w:t>population</w:t>
      </w:r>
      <w:r w:rsidRPr="00A368BF">
        <w:t>” aria-l</w:t>
      </w:r>
      <w:r>
        <w:t>abel=</w:t>
      </w:r>
      <w:r w:rsidRPr="00A368BF">
        <w:t xml:space="preserve"> </w:t>
      </w:r>
      <w:r>
        <w:t>“</w:t>
      </w:r>
      <w:r w:rsidRPr="00A368BF">
        <w:t>population</w:t>
      </w:r>
      <w:proofErr w:type="gramStart"/>
      <w:r w:rsidRPr="00A368BF">
        <w:t xml:space="preserve">“  </w:t>
      </w:r>
      <w:r>
        <w:t>aria</w:t>
      </w:r>
      <w:proofErr w:type="gramEnd"/>
      <w:r>
        <w:t>-describedby=”increment in millions” aria-bind= “year”</w:t>
      </w:r>
      <w:r w:rsidRPr="00A368BF">
        <w:t xml:space="preserve">&gt; &lt;display&gt; </w:t>
      </w:r>
      <w:r>
        <w:t xml:space="preserve">(circumference </w:t>
      </w:r>
      <w:proofErr w:type="spellStart"/>
      <w:r>
        <w:t>etc</w:t>
      </w:r>
      <w:proofErr w:type="spellEnd"/>
      <w:r>
        <w:t>)</w:t>
      </w:r>
      <w:r w:rsidRPr="00A368BF">
        <w:t>&lt;/display&gt;&lt;/axis&gt;</w:t>
      </w:r>
    </w:p>
    <w:p w:rsidR="00674D31" w:rsidRDefault="00674D31" w:rsidP="00674D31">
      <w:r>
        <w:t xml:space="preserve"> </w:t>
      </w:r>
      <w:r w:rsidR="00E53A0E">
        <w:t>Etc.</w:t>
      </w:r>
    </w:p>
    <w:p w:rsidR="00E53A0E" w:rsidRDefault="00E53A0E" w:rsidP="0011316F">
      <w:r>
        <w:t>&lt;/</w:t>
      </w:r>
      <w:r w:rsidR="0011316F" w:rsidRPr="0011316F">
        <w:t xml:space="preserve"> </w:t>
      </w:r>
      <w:proofErr w:type="spellStart"/>
      <w:proofErr w:type="gramStart"/>
      <w:r w:rsidR="0011316F" w:rsidRPr="0011316F">
        <w:t>axisses</w:t>
      </w:r>
      <w:proofErr w:type="spellEnd"/>
      <w:proofErr w:type="gramEnd"/>
      <w:r w:rsidR="0011316F" w:rsidRPr="0011316F">
        <w:t xml:space="preserve"> </w:t>
      </w:r>
      <w:r>
        <w:t>&gt;</w:t>
      </w:r>
    </w:p>
    <w:p w:rsidR="0063166A" w:rsidRDefault="009549A8" w:rsidP="00EA374A">
      <w:r>
        <w:t>&lt;n</w:t>
      </w:r>
      <w:r w:rsidR="00E53A0E">
        <w:t xml:space="preserve">ode </w:t>
      </w:r>
      <w:r w:rsidR="005A21C8">
        <w:t>aria-</w:t>
      </w:r>
      <w:r w:rsidR="00E53A0E">
        <w:t xml:space="preserve">label= </w:t>
      </w:r>
      <w:proofErr w:type="gramStart"/>
      <w:r w:rsidR="00E53A0E">
        <w:t>“ United</w:t>
      </w:r>
      <w:proofErr w:type="gramEnd"/>
      <w:r w:rsidR="00E53A0E">
        <w:t xml:space="preserve"> states of America” value=</w:t>
      </w:r>
      <w:r w:rsidR="0011316F">
        <w:t>”</w:t>
      </w:r>
      <w:r w:rsidR="0063166A">
        <w:t>(79 79 80 ,,,82,</w:t>
      </w:r>
      <w:r w:rsidR="0011316F">
        <w:t>82</w:t>
      </w:r>
      <w:r w:rsidR="0063166A">
        <w:t>(year))</w:t>
      </w:r>
      <w:r w:rsidR="0011316F">
        <w:t xml:space="preserve"> </w:t>
      </w:r>
      <w:r w:rsidR="00E27592">
        <w:t xml:space="preserve">, </w:t>
      </w:r>
      <w:r w:rsidR="0011316F">
        <w:t xml:space="preserve">2.2 </w:t>
      </w:r>
      <w:r w:rsidR="00E27592">
        <w:t xml:space="preserve">, </w:t>
      </w:r>
      <w:r w:rsidR="0011316F" w:rsidRPr="0011316F">
        <w:t>Americas</w:t>
      </w:r>
      <w:r w:rsidR="00E27592">
        <w:t>,</w:t>
      </w:r>
      <w:r w:rsidR="0011316F">
        <w:t xml:space="preserve"> </w:t>
      </w:r>
      <w:r w:rsidR="00255BD1">
        <w:t>(200+F</w:t>
      </w:r>
      <w:r w:rsidR="0063166A">
        <w:t>(x)</w:t>
      </w:r>
      <w:r w:rsidR="00255BD1">
        <w:t>(year))</w:t>
      </w:r>
      <w:r w:rsidR="0011316F">
        <w:t xml:space="preserve">” </w:t>
      </w:r>
      <w:r w:rsidR="00E53A0E">
        <w:t xml:space="preserve"> &gt;</w:t>
      </w:r>
      <w:r w:rsidR="0011316F">
        <w:t xml:space="preserve"> and additional drawing information&lt;/node&gt;</w:t>
      </w:r>
      <w:r w:rsidR="0063166A">
        <w:t xml:space="preserve"> </w:t>
      </w:r>
    </w:p>
    <w:p w:rsidR="00E53A0E" w:rsidRDefault="006619DD" w:rsidP="006619DD">
      <w:proofErr w:type="spellStart"/>
      <w:r>
        <w:t>Todo</w:t>
      </w:r>
      <w:proofErr w:type="spellEnd"/>
      <w:r>
        <w:t>: W</w:t>
      </w:r>
      <w:r w:rsidR="0063766D">
        <w:t>ork on</w:t>
      </w:r>
      <w:r w:rsidR="0063166A">
        <w:t xml:space="preserve"> </w:t>
      </w:r>
      <w:r>
        <w:t>clear</w:t>
      </w:r>
      <w:r w:rsidR="0063166A">
        <w:t xml:space="preserve"> way to write values per year</w:t>
      </w:r>
      <w:r>
        <w:t xml:space="preserve"> and other </w:t>
      </w:r>
      <w:proofErr w:type="spellStart"/>
      <w:r>
        <w:t>multi dimensional</w:t>
      </w:r>
      <w:proofErr w:type="spellEnd"/>
      <w:r>
        <w:t xml:space="preserve"> formula, whilst allowing it to be simple coordinates for the majority of 2 </w:t>
      </w:r>
      <w:r w:rsidRPr="006619DD">
        <w:t xml:space="preserve">dimensional </w:t>
      </w:r>
      <w:r>
        <w:t xml:space="preserve">charts. </w:t>
      </w:r>
      <w:r w:rsidR="0063166A">
        <w:t>)</w:t>
      </w:r>
    </w:p>
    <w:p w:rsidR="00E53A0E" w:rsidRDefault="0011316F" w:rsidP="00674D31">
      <w:r>
        <w:t>…&lt;node</w:t>
      </w:r>
      <w:r w:rsidR="005A21C8">
        <w:t xml:space="preserve"> </w:t>
      </w:r>
      <w:r w:rsidR="005A21C8" w:rsidRPr="005A21C8">
        <w:t>aria-label= “</w:t>
      </w:r>
      <w:r w:rsidR="005A21C8">
        <w:t xml:space="preserve">Bangladesh” </w:t>
      </w:r>
      <w:r w:rsidR="005A21C8" w:rsidRPr="005A21C8">
        <w:t xml:space="preserve"> </w:t>
      </w:r>
      <w:r>
        <w:t xml:space="preserve"> etc…&gt;</w:t>
      </w:r>
      <w:r w:rsidR="005A21C8">
        <w:t>…..</w:t>
      </w:r>
    </w:p>
    <w:p w:rsidR="00E27592" w:rsidRDefault="00E27592" w:rsidP="00674D31"/>
    <w:p w:rsidR="00E27592" w:rsidRDefault="00E27592" w:rsidP="00A3711C">
      <w:r w:rsidRPr="00E27592">
        <w:t>&lt;</w:t>
      </w:r>
      <w:r w:rsidR="009549A8">
        <w:t>line</w:t>
      </w:r>
      <w:r w:rsidRPr="00E27592">
        <w:t xml:space="preserve"> aria-label= </w:t>
      </w:r>
      <w:r>
        <w:t>“</w:t>
      </w:r>
      <w:r w:rsidRPr="00E27592">
        <w:t>world average children per woman” value=</w:t>
      </w:r>
      <w:proofErr w:type="gramStart"/>
      <w:r w:rsidRPr="00E27592">
        <w:t>”(</w:t>
      </w:r>
      <w:proofErr w:type="gramEnd"/>
      <w:r>
        <w:t>5.5</w:t>
      </w:r>
      <w:r w:rsidR="00A3711C" w:rsidRPr="00A3711C">
        <w:t>(year</w:t>
      </w:r>
      <w:r w:rsidR="00A3711C">
        <w:t>=”1962”</w:t>
      </w:r>
      <w:r w:rsidR="00A3711C" w:rsidRPr="00A3711C">
        <w:t>)</w:t>
      </w:r>
      <w:r>
        <w:t xml:space="preserve"> ……</w:t>
      </w:r>
      <w:r w:rsidR="00A3711C">
        <w:t>2.5</w:t>
      </w:r>
      <w:r>
        <w:t xml:space="preserve"> </w:t>
      </w:r>
      <w:r w:rsidRPr="00E27592">
        <w:t>(year</w:t>
      </w:r>
      <w:r w:rsidR="00A3711C">
        <w:t>=”2012”</w:t>
      </w:r>
      <w:r w:rsidRPr="00E27592">
        <w:t>)</w:t>
      </w:r>
      <w:r>
        <w:t xml:space="preserve">, NA  ,  NA,  NA, </w:t>
      </w:r>
      <w:r w:rsidRPr="00E27592">
        <w:t>)</w:t>
      </w:r>
      <w:r>
        <w:t xml:space="preserve">”  aria-importance = “10” </w:t>
      </w:r>
      <w:r w:rsidR="00175792">
        <w:t>aria-type =”</w:t>
      </w:r>
      <w:r w:rsidR="00175792" w:rsidRPr="00175792">
        <w:t xml:space="preserve"> average </w:t>
      </w:r>
      <w:r w:rsidR="00175792">
        <w:t>“</w:t>
      </w:r>
      <w:r>
        <w:t>&gt; &lt;display&gt; draw line</w:t>
      </w:r>
      <w:r w:rsidR="00A3711C">
        <w:t xml:space="preserve"> based on aria selector of year = “2012” or year = “1962” </w:t>
      </w:r>
      <w:r w:rsidRPr="00E27592">
        <w:t>&lt;/display&gt;&lt;/node&gt;</w:t>
      </w:r>
    </w:p>
    <w:p w:rsidR="00E27592" w:rsidRDefault="00E27592" w:rsidP="00E27592">
      <w:proofErr w:type="spellStart"/>
      <w:r>
        <w:t>Todo</w:t>
      </w:r>
      <w:proofErr w:type="spellEnd"/>
      <w:r>
        <w:t xml:space="preserve">: how to represent axis that are </w:t>
      </w:r>
      <w:proofErr w:type="gramStart"/>
      <w:r>
        <w:t>constant  for</w:t>
      </w:r>
      <w:proofErr w:type="gramEnd"/>
      <w:r>
        <w:t xml:space="preserve">  a node  (IE a line)</w:t>
      </w:r>
    </w:p>
    <w:p w:rsidR="0044683D" w:rsidRDefault="00E27592" w:rsidP="0044683D">
      <w:r>
        <w:t>&lt;</w:t>
      </w:r>
      <w:r w:rsidR="009549A8">
        <w:t>line</w:t>
      </w:r>
      <w:r>
        <w:t xml:space="preserve"> aria-label= “world average </w:t>
      </w:r>
      <w:r>
        <w:t>life span</w:t>
      </w:r>
      <w:r>
        <w:t>” value=</w:t>
      </w:r>
      <w:proofErr w:type="gramStart"/>
      <w:r>
        <w:t>”(</w:t>
      </w:r>
      <w:proofErr w:type="gramEnd"/>
      <w:r>
        <w:t>NA,</w:t>
      </w:r>
      <w:r>
        <w:t xml:space="preserve"> </w:t>
      </w:r>
      <w:r>
        <w:t>54 56…7</w:t>
      </w:r>
      <w:r w:rsidR="009549A8">
        <w:t>2</w:t>
      </w:r>
      <w:r>
        <w:t xml:space="preserve"> (year</w:t>
      </w:r>
      <w:r w:rsidR="009549A8">
        <w:t>)</w:t>
      </w:r>
      <w:r>
        <w:t xml:space="preserve">, </w:t>
      </w:r>
      <w:r>
        <w:t>NA  ,  N</w:t>
      </w:r>
      <w:r w:rsidR="009549A8">
        <w:t>A,  NA, )”  aria-importance = “9</w:t>
      </w:r>
      <w:r>
        <w:t xml:space="preserve">” </w:t>
      </w:r>
      <w:r>
        <w:t xml:space="preserve"> class=</w:t>
      </w:r>
      <w:r>
        <w:t xml:space="preserve"> </w:t>
      </w:r>
      <w:r>
        <w:t>“invisible”</w:t>
      </w:r>
      <w:r w:rsidR="0044683D">
        <w:t xml:space="preserve"> aria-type =”average</w:t>
      </w:r>
      <w:r w:rsidR="0044683D" w:rsidRPr="0044683D">
        <w:t>“</w:t>
      </w:r>
      <w:r>
        <w:t>&lt;/node&gt;</w:t>
      </w:r>
    </w:p>
    <w:p w:rsidR="002A008B" w:rsidRDefault="002A008B" w:rsidP="0044683D"/>
    <w:p w:rsidR="0044683D" w:rsidRDefault="0044683D" w:rsidP="0044683D">
      <w:r>
        <w:t>&lt;/chart&gt;</w:t>
      </w:r>
    </w:p>
    <w:p w:rsidR="00E27592" w:rsidRDefault="00E27592" w:rsidP="009549A8"/>
    <w:p w:rsidR="009549A8" w:rsidRDefault="00E27592" w:rsidP="009549A8">
      <w:r>
        <w:t>Note:</w:t>
      </w:r>
      <w:r w:rsidR="009549A8">
        <w:t xml:space="preserve"> </w:t>
      </w:r>
      <w:r>
        <w:t xml:space="preserve"> we want this visible to the screen reader but non visible to a sited user. This is just to show</w:t>
      </w:r>
      <w:r w:rsidR="009549A8">
        <w:t xml:space="preserve"> what people conclude with the </w:t>
      </w:r>
      <w:proofErr w:type="gramStart"/>
      <w:r w:rsidR="009549A8">
        <w:t>visual, that</w:t>
      </w:r>
      <w:proofErr w:type="gramEnd"/>
      <w:r w:rsidR="009549A8">
        <w:t xml:space="preserve"> as world life expectancy is increasing across all the globe.  From that you see the correlation of the data with decreasing birth per women. </w:t>
      </w:r>
    </w:p>
    <w:p w:rsidR="009549A8" w:rsidRDefault="009549A8" w:rsidP="009549A8">
      <w:r>
        <w:t xml:space="preserve">Note: </w:t>
      </w:r>
      <w:r w:rsidRPr="009549A8">
        <w:rPr>
          <w:b/>
          <w:bCs/>
        </w:rPr>
        <w:t>aria-importance</w:t>
      </w:r>
      <w:r>
        <w:t xml:space="preserve"> could have a range 0-10 (or 0-1 </w:t>
      </w:r>
      <w:proofErr w:type="spellStart"/>
      <w:r>
        <w:t>etc</w:t>
      </w:r>
      <w:proofErr w:type="spellEnd"/>
      <w:r>
        <w:t xml:space="preserve">) the point is by adding this we point out that among all the data this is what you really needed to “see” </w:t>
      </w:r>
      <w:r w:rsidRPr="009549A8">
        <w:rPr>
          <w:b/>
          <w:bCs/>
        </w:rPr>
        <w:t>to follow the concept and complete the task</w:t>
      </w:r>
      <w:r>
        <w:t xml:space="preserve">  (in this case the task is understanding that global</w:t>
      </w:r>
      <w:r w:rsidRPr="009549A8">
        <w:t xml:space="preserve"> birth per women</w:t>
      </w:r>
      <w:r>
        <w:t xml:space="preserve"> is </w:t>
      </w:r>
      <w:r w:rsidRPr="009549A8">
        <w:t>decreasing</w:t>
      </w:r>
      <w:r>
        <w:t xml:space="preserve">). The second most important task is to “get” </w:t>
      </w:r>
      <w:proofErr w:type="gramStart"/>
      <w:r>
        <w:t xml:space="preserve">is  </w:t>
      </w:r>
      <w:r w:rsidRPr="009549A8">
        <w:t>lif</w:t>
      </w:r>
      <w:r>
        <w:t>e</w:t>
      </w:r>
      <w:proofErr w:type="gramEnd"/>
      <w:r>
        <w:t xml:space="preserve"> expectancy </w:t>
      </w:r>
      <w:r w:rsidRPr="009549A8">
        <w:t xml:space="preserve"> increasing correlat</w:t>
      </w:r>
      <w:r>
        <w:t>es to</w:t>
      </w:r>
      <w:r w:rsidRPr="009549A8">
        <w:t xml:space="preserve"> decreasing birth per women</w:t>
      </w:r>
      <w:r>
        <w:t xml:space="preserve">. </w:t>
      </w:r>
    </w:p>
    <w:p w:rsidR="00E27592" w:rsidRDefault="009549A8" w:rsidP="009549A8">
      <w:r>
        <w:t xml:space="preserve">Other information really just supports this. </w:t>
      </w:r>
    </w:p>
    <w:p w:rsidR="00175792" w:rsidRDefault="00175792" w:rsidP="009549A8">
      <w:r>
        <w:lastRenderedPageBreak/>
        <w:t>Note: more on use of aria-type below this will help us say what things are. Some can be standard such as “</w:t>
      </w:r>
      <w:r w:rsidRPr="00175792">
        <w:t>average</w:t>
      </w:r>
      <w:r>
        <w:t>”.</w:t>
      </w:r>
    </w:p>
    <w:p w:rsidR="009549A8" w:rsidRDefault="009549A8">
      <w:r>
        <w:br w:type="page"/>
      </w:r>
    </w:p>
    <w:p w:rsidR="0011316F" w:rsidRDefault="0011316F" w:rsidP="00E27592"/>
    <w:p w:rsidR="00B14024" w:rsidRDefault="00B14024" w:rsidP="00674D31"/>
    <w:p w:rsidR="00B14024" w:rsidRDefault="00B14024" w:rsidP="00677D25">
      <w:pPr>
        <w:pStyle w:val="Heading4"/>
      </w:pPr>
      <w:r>
        <w:t>Example 2</w:t>
      </w:r>
      <w:r w:rsidR="00E030CA">
        <w:t xml:space="preserve"> </w:t>
      </w:r>
      <w:r w:rsidR="002A4259">
        <w:t>- graph</w:t>
      </w:r>
    </w:p>
    <w:p w:rsidR="00677D25" w:rsidRDefault="00677D25" w:rsidP="00674D31">
      <w:r>
        <w:t>Graph semantics for example 2 above.</w:t>
      </w:r>
    </w:p>
    <w:p w:rsidR="00C16E34" w:rsidRDefault="00C16E34" w:rsidP="00C16E34"/>
    <w:p w:rsidR="00C16E34" w:rsidRDefault="00C16E34" w:rsidP="0063766D">
      <w:r>
        <w:t>&lt;</w:t>
      </w:r>
      <w:proofErr w:type="gramStart"/>
      <w:r w:rsidR="0063766D">
        <w:t>graph</w:t>
      </w:r>
      <w:proofErr w:type="gramEnd"/>
      <w:r>
        <w:t>&gt;</w:t>
      </w:r>
    </w:p>
    <w:p w:rsidR="00F02CAF" w:rsidRDefault="009549A8" w:rsidP="00F02CAF">
      <w:r>
        <w:t>&lt;n</w:t>
      </w:r>
      <w:r w:rsidR="00F02CAF" w:rsidRPr="00F02CAF">
        <w:t>ode la</w:t>
      </w:r>
      <w:r w:rsidR="00F02CAF">
        <w:t>bel= “station” id= “</w:t>
      </w:r>
      <w:proofErr w:type="spellStart"/>
      <w:r w:rsidR="00F02CAF">
        <w:t>abstractstation</w:t>
      </w:r>
      <w:proofErr w:type="spellEnd"/>
      <w:r w:rsidR="00F02CAF">
        <w:t>” aria-abstract=”true”</w:t>
      </w:r>
      <w:r w:rsidR="00F02CAF" w:rsidRPr="00F02CAF">
        <w:t xml:space="preserve"> &gt; &lt;display&gt; </w:t>
      </w:r>
      <w:r w:rsidR="00F02CAF">
        <w:t>draw circle here</w:t>
      </w:r>
      <w:r w:rsidR="00F02CAF" w:rsidRPr="00F02CAF">
        <w:t>&lt;/display&gt;&lt;/node</w:t>
      </w:r>
      <w:r w:rsidR="00F02CAF">
        <w:t>&gt;</w:t>
      </w:r>
    </w:p>
    <w:p w:rsidR="00F02CAF" w:rsidRDefault="009549A8" w:rsidP="00F02CAF">
      <w:r>
        <w:t>&lt;n</w:t>
      </w:r>
      <w:r w:rsidR="00F02CAF" w:rsidRPr="00F02CAF">
        <w:t>ode label= “</w:t>
      </w:r>
      <w:r w:rsidR="00F02CAF">
        <w:t>big</w:t>
      </w:r>
      <w:r w:rsidR="00F02CAF" w:rsidRPr="00F02CAF">
        <w:t>” id= “</w:t>
      </w:r>
      <w:proofErr w:type="spellStart"/>
      <w:r w:rsidR="00F02CAF" w:rsidRPr="00F02CAF">
        <w:t>abstract</w:t>
      </w:r>
      <w:r w:rsidR="00F02CAF">
        <w:t>big</w:t>
      </w:r>
      <w:r w:rsidR="00F02CAF" w:rsidRPr="00F02CAF">
        <w:t>station</w:t>
      </w:r>
      <w:proofErr w:type="spellEnd"/>
      <w:r w:rsidR="00F02CAF" w:rsidRPr="00F02CAF">
        <w:t>”</w:t>
      </w:r>
      <w:r w:rsidR="00F02CAF">
        <w:t xml:space="preserve"> type =“</w:t>
      </w:r>
      <w:proofErr w:type="spellStart"/>
      <w:r w:rsidR="00F02CAF" w:rsidRPr="00F02CAF">
        <w:t>abstractstation</w:t>
      </w:r>
      <w:proofErr w:type="spellEnd"/>
      <w:r w:rsidR="00F02CAF">
        <w:t xml:space="preserve">” </w:t>
      </w:r>
      <w:r w:rsidR="00F02CAF" w:rsidRPr="00F02CAF">
        <w:t xml:space="preserve">aria-abstract=”true” &gt; &lt;display&gt; </w:t>
      </w:r>
      <w:r w:rsidR="00F02CAF">
        <w:t>color=red</w:t>
      </w:r>
      <w:r w:rsidR="00D92D8F">
        <w:t xml:space="preserve"> </w:t>
      </w:r>
      <w:proofErr w:type="gramStart"/>
      <w:r w:rsidR="00D92D8F">
        <w:t>( inherits</w:t>
      </w:r>
      <w:proofErr w:type="gramEnd"/>
      <w:r w:rsidR="00D92D8F">
        <w:t xml:space="preserve"> and overrides display from </w:t>
      </w:r>
      <w:proofErr w:type="spellStart"/>
      <w:r w:rsidR="00D92D8F" w:rsidRPr="00D92D8F">
        <w:t>abstractstation</w:t>
      </w:r>
      <w:proofErr w:type="spellEnd"/>
      <w:r w:rsidR="00D92D8F">
        <w:t xml:space="preserve">) </w:t>
      </w:r>
      <w:r w:rsidR="00F02CAF" w:rsidRPr="00F02CAF">
        <w:t>&lt;/display&gt;&lt;/node&gt;</w:t>
      </w:r>
    </w:p>
    <w:p w:rsidR="00F02CAF" w:rsidRDefault="009549A8" w:rsidP="00F02CAF">
      <w:r>
        <w:t>&lt;n</w:t>
      </w:r>
      <w:r w:rsidR="00F02CAF">
        <w:t>ode label= “with bathrooms</w:t>
      </w:r>
      <w:r w:rsidR="00F02CAF" w:rsidRPr="00F02CAF">
        <w:t>” id= “</w:t>
      </w:r>
      <w:proofErr w:type="spellStart"/>
      <w:r w:rsidR="00F02CAF" w:rsidRPr="00F02CAF">
        <w:t>abstractbigstation</w:t>
      </w:r>
      <w:r w:rsidR="00E030CA">
        <w:t>wc</w:t>
      </w:r>
      <w:proofErr w:type="spellEnd"/>
      <w:r w:rsidR="00F02CAF" w:rsidRPr="00F02CAF">
        <w:t>” type =“</w:t>
      </w:r>
      <w:proofErr w:type="spellStart"/>
      <w:r w:rsidR="00F02CAF" w:rsidRPr="00F02CAF">
        <w:t>abstract</w:t>
      </w:r>
      <w:r w:rsidR="00F02CAF">
        <w:t>big</w:t>
      </w:r>
      <w:r w:rsidR="00F02CAF" w:rsidRPr="00F02CAF">
        <w:t>station</w:t>
      </w:r>
      <w:proofErr w:type="spellEnd"/>
      <w:proofErr w:type="gramStart"/>
      <w:r w:rsidR="00F02CAF" w:rsidRPr="00F02CAF">
        <w:t xml:space="preserve">” </w:t>
      </w:r>
      <w:r w:rsidR="00F02CAF">
        <w:t xml:space="preserve"> </w:t>
      </w:r>
      <w:r w:rsidR="00F02CAF" w:rsidRPr="00F02CAF">
        <w:t>aria</w:t>
      </w:r>
      <w:proofErr w:type="gramEnd"/>
      <w:r w:rsidR="00F02CAF" w:rsidRPr="00F02CAF">
        <w:t xml:space="preserve">-abstract=”true” &gt; &lt;display&gt; </w:t>
      </w:r>
      <w:r w:rsidR="00EA374A">
        <w:t xml:space="preserve">markup to </w:t>
      </w:r>
      <w:r w:rsidR="00F02CAF">
        <w:t xml:space="preserve">draw bathroom icon hear, draw </w:t>
      </w:r>
      <w:proofErr w:type="spellStart"/>
      <w:r w:rsidR="00F02CAF">
        <w:t>tacto</w:t>
      </w:r>
      <w:proofErr w:type="spellEnd"/>
      <w:r w:rsidR="00F02CAF">
        <w:t xml:space="preserve"> </w:t>
      </w:r>
      <w:proofErr w:type="spellStart"/>
      <w:r w:rsidR="00F02CAF">
        <w:t>grafics</w:t>
      </w:r>
      <w:proofErr w:type="spellEnd"/>
      <w:r w:rsidR="00F02CAF">
        <w:t xml:space="preserve"> option?</w:t>
      </w:r>
      <w:r w:rsidR="00F02CAF" w:rsidRPr="00F02CAF">
        <w:t>&lt;/display&gt;&lt;/node&gt;</w:t>
      </w:r>
    </w:p>
    <w:p w:rsidR="00830566" w:rsidRDefault="00830566" w:rsidP="00830566">
      <w:r>
        <w:t xml:space="preserve">&lt;node </w:t>
      </w:r>
      <w:r w:rsidRPr="00830566">
        <w:t xml:space="preserve">label= “Beit </w:t>
      </w:r>
      <w:proofErr w:type="spellStart"/>
      <w:r w:rsidRPr="00830566">
        <w:t>shemesh</w:t>
      </w:r>
      <w:proofErr w:type="spellEnd"/>
      <w:r w:rsidRPr="00830566">
        <w:t>” type = “</w:t>
      </w:r>
      <w:proofErr w:type="spellStart"/>
      <w:r w:rsidRPr="00830566">
        <w:t>abstractstation</w:t>
      </w:r>
      <w:proofErr w:type="spellEnd"/>
      <w:r w:rsidRPr="00830566">
        <w:t xml:space="preserve">” </w:t>
      </w:r>
      <w:r>
        <w:t xml:space="preserve">/&gt; </w:t>
      </w:r>
    </w:p>
    <w:p w:rsidR="00C16E34" w:rsidRDefault="00830566" w:rsidP="00830566">
      <w:r>
        <w:t>(</w:t>
      </w:r>
      <w:proofErr w:type="gramStart"/>
      <w:r>
        <w:t>same</w:t>
      </w:r>
      <w:proofErr w:type="gramEnd"/>
      <w:r>
        <w:t xml:space="preserve"> as </w:t>
      </w:r>
      <w:r w:rsidR="00F02CAF" w:rsidRPr="00F02CAF">
        <w:t>&lt;</w:t>
      </w:r>
      <w:r w:rsidR="00F02CAF">
        <w:t xml:space="preserve">group  </w:t>
      </w:r>
      <w:r>
        <w:t>role= “aria- n</w:t>
      </w:r>
      <w:r w:rsidR="00F02CAF" w:rsidRPr="00F02CAF">
        <w:t>ode</w:t>
      </w:r>
      <w:r>
        <w:t>”</w:t>
      </w:r>
      <w:r w:rsidR="00F02CAF" w:rsidRPr="00F02CAF">
        <w:t xml:space="preserve"> label= “</w:t>
      </w:r>
      <w:r w:rsidR="00F02CAF">
        <w:t xml:space="preserve">Beit </w:t>
      </w:r>
      <w:proofErr w:type="spellStart"/>
      <w:r w:rsidR="00F02CAF">
        <w:t>shemesh</w:t>
      </w:r>
      <w:proofErr w:type="spellEnd"/>
      <w:r w:rsidR="00F02CAF">
        <w:t xml:space="preserve">” type = </w:t>
      </w:r>
      <w:r w:rsidR="00F02CAF" w:rsidRPr="00F02CAF">
        <w:t>“</w:t>
      </w:r>
      <w:proofErr w:type="spellStart"/>
      <w:r w:rsidR="00F02CAF" w:rsidRPr="00F02CAF">
        <w:t>abstractstation</w:t>
      </w:r>
      <w:proofErr w:type="spellEnd"/>
      <w:r w:rsidR="00F02CAF" w:rsidRPr="00F02CAF">
        <w:t>” &gt;</w:t>
      </w:r>
      <w:r>
        <w:t xml:space="preserve"> add </w:t>
      </w:r>
      <w:r w:rsidR="00E030CA">
        <w:t>location</w:t>
      </w:r>
      <w:r>
        <w:t xml:space="preserve"> information to draw</w:t>
      </w:r>
      <w:r w:rsidR="00F02CAF" w:rsidRPr="00F02CAF">
        <w:t xml:space="preserve"> &lt;/</w:t>
      </w:r>
      <w:r>
        <w:t>group</w:t>
      </w:r>
      <w:r w:rsidR="00F02CAF">
        <w:t>&gt;</w:t>
      </w:r>
      <w:r>
        <w:t>)</w:t>
      </w:r>
    </w:p>
    <w:p w:rsidR="00E030CA" w:rsidRDefault="00E030CA" w:rsidP="00830566"/>
    <w:p w:rsidR="00E030CA" w:rsidRDefault="00E030CA" w:rsidP="00830566">
      <w:r>
        <w:t xml:space="preserve">Note this syntax should be </w:t>
      </w:r>
      <w:proofErr w:type="spellStart"/>
      <w:proofErr w:type="gramStart"/>
      <w:r>
        <w:t>rdf</w:t>
      </w:r>
      <w:proofErr w:type="spellEnd"/>
      <w:proofErr w:type="gramEnd"/>
      <w:r>
        <w:t xml:space="preserve"> </w:t>
      </w:r>
      <w:r w:rsidR="00677D25">
        <w:t>compatible</w:t>
      </w:r>
      <w:r>
        <w:t xml:space="preserve"> so that I </w:t>
      </w:r>
      <w:r w:rsidR="00677D25">
        <w:t>could</w:t>
      </w:r>
      <w:r>
        <w:t xml:space="preserve"> have all my abstracts in and RDF </w:t>
      </w:r>
      <w:r w:rsidR="00677D25">
        <w:t>schema</w:t>
      </w:r>
      <w:r>
        <w:t xml:space="preserve"> and say</w:t>
      </w:r>
    </w:p>
    <w:p w:rsidR="00E030CA" w:rsidRDefault="00E030CA" w:rsidP="00E030CA">
      <w:r w:rsidRPr="00E030CA">
        <w:t xml:space="preserve">&lt;node label= “Beit </w:t>
      </w:r>
      <w:proofErr w:type="spellStart"/>
      <w:r w:rsidRPr="00E030CA">
        <w:t>shemesh</w:t>
      </w:r>
      <w:proofErr w:type="spellEnd"/>
      <w:r w:rsidRPr="00E030CA">
        <w:t>”</w:t>
      </w:r>
      <w:r w:rsidR="005139B4">
        <w:t xml:space="preserve"> id= “</w:t>
      </w:r>
      <w:proofErr w:type="spellStart"/>
      <w:r w:rsidR="005139B4">
        <w:t>beitshemesh</w:t>
      </w:r>
      <w:proofErr w:type="spellEnd"/>
      <w:r w:rsidR="005139B4">
        <w:t>”</w:t>
      </w:r>
      <w:r w:rsidRPr="00E030CA">
        <w:t xml:space="preserve"> type = “</w:t>
      </w:r>
      <w:proofErr w:type="spellStart"/>
      <w:r>
        <w:t>uri#</w:t>
      </w:r>
      <w:r w:rsidRPr="00E030CA">
        <w:t>abstractstation</w:t>
      </w:r>
      <w:proofErr w:type="spellEnd"/>
      <w:r w:rsidRPr="00E030CA">
        <w:t>” /&gt;</w:t>
      </w:r>
      <w:r>
        <w:t xml:space="preserve"> were </w:t>
      </w:r>
      <w:proofErr w:type="spellStart"/>
      <w:r>
        <w:t>uri</w:t>
      </w:r>
      <w:proofErr w:type="spellEnd"/>
      <w:r>
        <w:t xml:space="preserve"> is the namespace </w:t>
      </w:r>
      <w:r w:rsidR="00DE64C4">
        <w:t>reference</w:t>
      </w:r>
      <w:r>
        <w:t>)</w:t>
      </w:r>
    </w:p>
    <w:p w:rsidR="00E030CA" w:rsidRDefault="00E030CA" w:rsidP="00E030CA"/>
    <w:p w:rsidR="00E030CA" w:rsidRDefault="00E030CA" w:rsidP="00E030CA">
      <w:r w:rsidRPr="00E030CA">
        <w:t>&lt;node label= “</w:t>
      </w:r>
      <w:r>
        <w:t>Jerusalem</w:t>
      </w:r>
      <w:r w:rsidRPr="00E030CA">
        <w:t xml:space="preserve">” </w:t>
      </w:r>
      <w:r w:rsidR="0082278E">
        <w:t>id=</w:t>
      </w:r>
      <w:r w:rsidR="0082278E" w:rsidRPr="0082278E">
        <w:t xml:space="preserve"> “Jerusalem</w:t>
      </w:r>
      <w:r w:rsidR="0082278E">
        <w:t xml:space="preserve">“   </w:t>
      </w:r>
      <w:r w:rsidRPr="00E030CA">
        <w:t>type = “</w:t>
      </w:r>
      <w:proofErr w:type="spellStart"/>
      <w:r w:rsidRPr="00E030CA">
        <w:t>abstract</w:t>
      </w:r>
      <w:r>
        <w:t>big</w:t>
      </w:r>
      <w:r w:rsidRPr="00E030CA">
        <w:t>station</w:t>
      </w:r>
      <w:proofErr w:type="spellEnd"/>
      <w:r w:rsidRPr="00E030CA">
        <w:t>” &gt;</w:t>
      </w:r>
      <w:r>
        <w:t xml:space="preserve">add </w:t>
      </w:r>
      <w:proofErr w:type="gramStart"/>
      <w:r>
        <w:t>native  display</w:t>
      </w:r>
      <w:proofErr w:type="gramEnd"/>
      <w:r>
        <w:t xml:space="preserve"> location info &lt;/node&gt;</w:t>
      </w:r>
    </w:p>
    <w:p w:rsidR="00E030CA" w:rsidRDefault="00E030CA" w:rsidP="00E030CA">
      <w:r w:rsidRPr="00E030CA">
        <w:t>&lt;node label= “</w:t>
      </w:r>
      <w:proofErr w:type="spellStart"/>
      <w:r>
        <w:t>Telaviv</w:t>
      </w:r>
      <w:proofErr w:type="spellEnd"/>
      <w:r w:rsidRPr="00E030CA">
        <w:t>”</w:t>
      </w:r>
      <w:r w:rsidR="0082278E">
        <w:t xml:space="preserve"> id</w:t>
      </w:r>
      <w:r w:rsidR="0082278E" w:rsidRPr="0082278E">
        <w:t>= “</w:t>
      </w:r>
      <w:proofErr w:type="spellStart"/>
      <w:r w:rsidR="0082278E" w:rsidRPr="0082278E">
        <w:t>Telaviv</w:t>
      </w:r>
      <w:proofErr w:type="spellEnd"/>
      <w:r w:rsidR="0082278E" w:rsidRPr="0082278E">
        <w:t>”</w:t>
      </w:r>
      <w:r w:rsidR="0082278E">
        <w:t xml:space="preserve"> </w:t>
      </w:r>
      <w:r w:rsidR="0082278E" w:rsidRPr="0082278E">
        <w:t xml:space="preserve"> </w:t>
      </w:r>
      <w:r w:rsidRPr="00E030CA">
        <w:t xml:space="preserve"> type = “</w:t>
      </w:r>
      <w:proofErr w:type="spellStart"/>
      <w:r w:rsidRPr="00E030CA">
        <w:t>abstractbigstationwc</w:t>
      </w:r>
      <w:proofErr w:type="spellEnd"/>
      <w:r w:rsidRPr="00E030CA">
        <w:t xml:space="preserve">” /&gt; add </w:t>
      </w:r>
      <w:proofErr w:type="gramStart"/>
      <w:r w:rsidRPr="00E030CA">
        <w:t>native  display</w:t>
      </w:r>
      <w:proofErr w:type="gramEnd"/>
      <w:r w:rsidRPr="00E030CA">
        <w:t xml:space="preserve"> location info &lt;/node&gt;</w:t>
      </w:r>
    </w:p>
    <w:p w:rsidR="00E030CA" w:rsidRDefault="005139B4" w:rsidP="00E030CA">
      <w:r>
        <w:t>…………</w:t>
      </w:r>
      <w:r w:rsidR="00E030CA">
        <w:t>Now for the connectors</w:t>
      </w:r>
    </w:p>
    <w:p w:rsidR="0063166A" w:rsidRDefault="00E030CA" w:rsidP="0063166A">
      <w:r>
        <w:t xml:space="preserve">&lt;connector </w:t>
      </w:r>
      <w:r w:rsidR="0063166A" w:rsidRPr="0063166A">
        <w:t>label= “</w:t>
      </w:r>
      <w:r w:rsidR="0063166A">
        <w:t>train line</w:t>
      </w:r>
      <w:r w:rsidR="0063166A" w:rsidRPr="0063166A">
        <w:t>” id= “</w:t>
      </w:r>
      <w:proofErr w:type="spellStart"/>
      <w:r w:rsidR="0063166A" w:rsidRPr="0063166A">
        <w:t>abstract</w:t>
      </w:r>
      <w:r w:rsidR="0063166A">
        <w:t>line</w:t>
      </w:r>
      <w:proofErr w:type="spellEnd"/>
      <w:r w:rsidR="0063166A" w:rsidRPr="0063166A">
        <w:t xml:space="preserve">” aria-abstract=”true” &gt; &lt;display&gt; </w:t>
      </w:r>
      <w:proofErr w:type="spellStart"/>
      <w:r w:rsidR="0063166A">
        <w:t>thichness</w:t>
      </w:r>
      <w:proofErr w:type="spellEnd"/>
      <w:r w:rsidR="0063166A">
        <w:t xml:space="preserve"> info </w:t>
      </w:r>
      <w:proofErr w:type="spellStart"/>
      <w:proofErr w:type="gramStart"/>
      <w:r w:rsidR="0063166A">
        <w:t>ect</w:t>
      </w:r>
      <w:proofErr w:type="spellEnd"/>
      <w:proofErr w:type="gramEnd"/>
      <w:r w:rsidR="0063166A" w:rsidRPr="0063166A">
        <w:t>&lt;/display&gt;</w:t>
      </w:r>
      <w:r w:rsidR="0063166A">
        <w:t>&lt;/connector</w:t>
      </w:r>
      <w:r>
        <w:t>&gt;</w:t>
      </w:r>
    </w:p>
    <w:p w:rsidR="00E030CA" w:rsidRDefault="00E030CA" w:rsidP="0063166A">
      <w:r>
        <w:t xml:space="preserve"> </w:t>
      </w:r>
      <w:r w:rsidR="0063166A" w:rsidRPr="0063166A">
        <w:t xml:space="preserve">&lt;connector label= </w:t>
      </w:r>
      <w:proofErr w:type="gramStart"/>
      <w:r w:rsidR="0063166A" w:rsidRPr="0063166A">
        <w:t>“</w:t>
      </w:r>
      <w:r w:rsidR="0063166A">
        <w:t xml:space="preserve"> fast</w:t>
      </w:r>
      <w:proofErr w:type="gramEnd"/>
      <w:r w:rsidR="0063166A" w:rsidRPr="0063166A">
        <w:t>” id= “</w:t>
      </w:r>
      <w:proofErr w:type="spellStart"/>
      <w:r w:rsidR="0063166A" w:rsidRPr="0063166A">
        <w:t>abstract</w:t>
      </w:r>
      <w:r w:rsidR="0063166A">
        <w:t>fast</w:t>
      </w:r>
      <w:r w:rsidR="0063166A" w:rsidRPr="0063166A">
        <w:t>line</w:t>
      </w:r>
      <w:proofErr w:type="spellEnd"/>
      <w:r w:rsidR="0063166A" w:rsidRPr="0063166A">
        <w:t>”</w:t>
      </w:r>
      <w:r w:rsidR="0063166A">
        <w:t xml:space="preserve"> type</w:t>
      </w:r>
      <w:r w:rsidR="0063166A" w:rsidRPr="0063166A">
        <w:t>= “</w:t>
      </w:r>
      <w:proofErr w:type="spellStart"/>
      <w:r w:rsidR="0063166A" w:rsidRPr="0063166A">
        <w:t>abstractline</w:t>
      </w:r>
      <w:proofErr w:type="spellEnd"/>
      <w:r w:rsidR="0063166A" w:rsidRPr="0063166A">
        <w:t xml:space="preserve">”  aria-abstract=”true” &gt; &lt;display&gt; </w:t>
      </w:r>
      <w:r w:rsidR="0063166A">
        <w:t>dashed or arrows drawing</w:t>
      </w:r>
      <w:r w:rsidR="0063166A" w:rsidRPr="0063166A">
        <w:t>&lt;/display&gt;&lt;/connector&gt;</w:t>
      </w:r>
    </w:p>
    <w:p w:rsidR="005139B4" w:rsidRDefault="005139B4" w:rsidP="0063166A"/>
    <w:p w:rsidR="005139B4" w:rsidRDefault="0063166A" w:rsidP="005139B4">
      <w:pPr>
        <w:tabs>
          <w:tab w:val="left" w:pos="5141"/>
        </w:tabs>
      </w:pPr>
      <w:r w:rsidRPr="0063166A">
        <w:lastRenderedPageBreak/>
        <w:t>&lt;connector</w:t>
      </w:r>
      <w:r>
        <w:t xml:space="preserve"> aria-start=”Jerusalem” aria-end=</w:t>
      </w:r>
      <w:r w:rsidR="005139B4">
        <w:t>”</w:t>
      </w:r>
      <w:proofErr w:type="spellStart"/>
      <w:r w:rsidR="005139B4">
        <w:t>beitshemesh</w:t>
      </w:r>
      <w:proofErr w:type="spellEnd"/>
      <w:r w:rsidR="005139B4">
        <w:t>”</w:t>
      </w:r>
      <w:r w:rsidRPr="0063166A">
        <w:t xml:space="preserve"> type= “</w:t>
      </w:r>
      <w:proofErr w:type="spellStart"/>
      <w:r w:rsidRPr="0063166A">
        <w:t>abstractline</w:t>
      </w:r>
      <w:proofErr w:type="spellEnd"/>
      <w:proofErr w:type="gramStart"/>
      <w:r w:rsidRPr="0063166A">
        <w:t>”  &gt;</w:t>
      </w:r>
      <w:proofErr w:type="gramEnd"/>
      <w:r w:rsidRPr="0063166A">
        <w:t xml:space="preserve"> &lt;display&gt; </w:t>
      </w:r>
      <w:r w:rsidR="005139B4">
        <w:t>all drawing info is already provided – no need to do anything but can override if you want</w:t>
      </w:r>
      <w:r w:rsidRPr="0063166A">
        <w:t>&lt;/display&gt;&lt;/connector&gt;</w:t>
      </w:r>
    </w:p>
    <w:p w:rsidR="00E030CA" w:rsidRDefault="005139B4" w:rsidP="00C23B35">
      <w:pPr>
        <w:tabs>
          <w:tab w:val="left" w:pos="5141"/>
        </w:tabs>
      </w:pPr>
      <w:r w:rsidRPr="005139B4">
        <w:t>&lt;connector aria-start=”</w:t>
      </w:r>
      <w:proofErr w:type="spellStart"/>
      <w:r>
        <w:t>Telaviv</w:t>
      </w:r>
      <w:proofErr w:type="spellEnd"/>
      <w:r w:rsidRPr="005139B4">
        <w:t>” aria-end=”</w:t>
      </w:r>
      <w:proofErr w:type="spellStart"/>
      <w:r w:rsidRPr="005139B4">
        <w:t>beitshemesh</w:t>
      </w:r>
      <w:proofErr w:type="spellEnd"/>
      <w:r w:rsidRPr="005139B4">
        <w:t>” type= “</w:t>
      </w:r>
      <w:proofErr w:type="spellStart"/>
      <w:r w:rsidRPr="005139B4">
        <w:t>abstractline</w:t>
      </w:r>
      <w:proofErr w:type="spellEnd"/>
      <w:proofErr w:type="gramStart"/>
      <w:r w:rsidRPr="005139B4">
        <w:t>”  &gt;</w:t>
      </w:r>
      <w:proofErr w:type="gramEnd"/>
      <w:r w:rsidRPr="005139B4">
        <w:t xml:space="preserve"> &lt;display&gt; all drawing info is already provided – no need to do anything but can override if you want&lt;/display&gt;&lt;/connector&gt;</w:t>
      </w:r>
      <w:r w:rsidR="0063166A">
        <w:tab/>
      </w:r>
    </w:p>
    <w:p w:rsidR="0063166A" w:rsidRDefault="00C23B35" w:rsidP="00C23B35">
      <w:pPr>
        <w:tabs>
          <w:tab w:val="left" w:pos="5141"/>
        </w:tabs>
      </w:pPr>
      <w:r w:rsidRPr="00C23B35">
        <w:t>&lt;connector aria-start=”</w:t>
      </w:r>
      <w:proofErr w:type="spellStart"/>
      <w:r w:rsidRPr="00C23B35">
        <w:t>Telaviv</w:t>
      </w:r>
      <w:proofErr w:type="spellEnd"/>
      <w:r w:rsidRPr="00C23B35">
        <w:t>” aria-end=”</w:t>
      </w:r>
      <w:r>
        <w:t>Jerusalem</w:t>
      </w:r>
      <w:r w:rsidRPr="00C23B35">
        <w:t>” type= “</w:t>
      </w:r>
      <w:proofErr w:type="spellStart"/>
      <w:r w:rsidRPr="00C23B35">
        <w:t>abstractfastline</w:t>
      </w:r>
      <w:proofErr w:type="spellEnd"/>
      <w:proofErr w:type="gramStart"/>
      <w:r w:rsidRPr="00C23B35">
        <w:t>”  &gt;</w:t>
      </w:r>
      <w:proofErr w:type="gramEnd"/>
      <w:r w:rsidRPr="00C23B35">
        <w:t xml:space="preserve"> &lt;display&gt; all drawing info is already provided – no need to do anything but can override if you want&lt;/display&gt;&lt;/connector&gt;</w:t>
      </w:r>
      <w:r w:rsidRPr="00C23B35">
        <w:tab/>
      </w:r>
    </w:p>
    <w:p w:rsidR="00C23B35" w:rsidRDefault="005A21C8" w:rsidP="0063166A">
      <w:pPr>
        <w:tabs>
          <w:tab w:val="left" w:pos="5141"/>
        </w:tabs>
      </w:pPr>
      <w:r>
        <w:t>Note – start and end can also be coordinates if preferred</w:t>
      </w:r>
    </w:p>
    <w:p w:rsidR="009549A8" w:rsidRDefault="009549A8" w:rsidP="0063166A">
      <w:pPr>
        <w:tabs>
          <w:tab w:val="left" w:pos="5141"/>
        </w:tabs>
      </w:pPr>
      <w:r>
        <w:t>A connector is a type of line.</w:t>
      </w:r>
    </w:p>
    <w:p w:rsidR="005139B4" w:rsidRDefault="005139B4" w:rsidP="0063166A">
      <w:pPr>
        <w:tabs>
          <w:tab w:val="left" w:pos="5141"/>
        </w:tabs>
      </w:pPr>
      <w:r>
        <w:t>&lt;/graph&gt;</w:t>
      </w:r>
    </w:p>
    <w:p w:rsidR="005247C6" w:rsidRDefault="005247C6" w:rsidP="00032536"/>
    <w:p w:rsidR="00087AFF" w:rsidRDefault="00087AFF" w:rsidP="00032536"/>
    <w:p w:rsidR="00087AFF" w:rsidRDefault="00C66267" w:rsidP="00087AFF">
      <w:pPr>
        <w:pStyle w:val="Heading5"/>
      </w:pPr>
      <w:r>
        <w:t xml:space="preserve">Example </w:t>
      </w:r>
      <w:proofErr w:type="gramStart"/>
      <w:r>
        <w:t>2  -</w:t>
      </w:r>
      <w:proofErr w:type="gramEnd"/>
      <w:r>
        <w:t xml:space="preserve"> </w:t>
      </w:r>
      <w:r w:rsidR="00087AFF">
        <w:t>Version 2 for lazy people….</w:t>
      </w:r>
    </w:p>
    <w:p w:rsidR="00087AFF" w:rsidRDefault="00087AFF" w:rsidP="00032536">
      <w:r>
        <w:t>This one does not use abstract types. Less powerful but less thought is needed</w:t>
      </w:r>
    </w:p>
    <w:p w:rsidR="00087AFF" w:rsidRDefault="00087AFF" w:rsidP="00032536"/>
    <w:p w:rsidR="00087AFF" w:rsidRDefault="00087AFF" w:rsidP="00087AFF"/>
    <w:p w:rsidR="00087AFF" w:rsidRDefault="00087AFF" w:rsidP="00087AFF">
      <w:r>
        <w:t>&lt;</w:t>
      </w:r>
      <w:proofErr w:type="gramStart"/>
      <w:r>
        <w:t>graph</w:t>
      </w:r>
      <w:proofErr w:type="gramEnd"/>
      <w:r>
        <w:t>&gt;</w:t>
      </w:r>
    </w:p>
    <w:p w:rsidR="00087AFF" w:rsidRDefault="00087AFF" w:rsidP="00087AFF">
      <w:r>
        <w:t>&lt;node label= “B</w:t>
      </w:r>
      <w:r>
        <w:t xml:space="preserve">eit </w:t>
      </w:r>
      <w:proofErr w:type="spellStart"/>
      <w:r>
        <w:t>shemesh</w:t>
      </w:r>
      <w:proofErr w:type="spellEnd"/>
      <w:r w:rsidR="008402BA">
        <w:t xml:space="preserve"> station</w:t>
      </w:r>
      <w:r>
        <w:t>” id</w:t>
      </w:r>
      <w:bookmarkStart w:id="0" w:name="_GoBack"/>
      <w:bookmarkEnd w:id="0"/>
      <w:r>
        <w:t>= “</w:t>
      </w:r>
      <w:proofErr w:type="spellStart"/>
      <w:r>
        <w:t>beitshemesh</w:t>
      </w:r>
      <w:proofErr w:type="spellEnd"/>
      <w:r>
        <w:t>” class</w:t>
      </w:r>
      <w:r>
        <w:t xml:space="preserve"> = “station” </w:t>
      </w:r>
      <w:r w:rsidRPr="00087AFF">
        <w:t xml:space="preserve">….add </w:t>
      </w:r>
      <w:proofErr w:type="gramStart"/>
      <w:r w:rsidRPr="00087AFF">
        <w:t>native  display</w:t>
      </w:r>
      <w:proofErr w:type="gramEnd"/>
      <w:r w:rsidRPr="00087AFF">
        <w:t xml:space="preserve"> location info /&gt;</w:t>
      </w:r>
    </w:p>
    <w:p w:rsidR="00087AFF" w:rsidRDefault="00087AFF" w:rsidP="00087AFF">
      <w:r>
        <w:t>&lt;node label= “Jerusalem</w:t>
      </w:r>
      <w:r w:rsidR="008402BA">
        <w:t xml:space="preserve"> </w:t>
      </w:r>
      <w:r w:rsidR="008402BA" w:rsidRPr="008402BA">
        <w:t>station</w:t>
      </w:r>
      <w:r>
        <w:t xml:space="preserve">” </w:t>
      </w:r>
      <w:r>
        <w:t>class</w:t>
      </w:r>
      <w:r>
        <w:t xml:space="preserve"> = “</w:t>
      </w:r>
      <w:proofErr w:type="spellStart"/>
      <w:r>
        <w:t>bigstation</w:t>
      </w:r>
      <w:proofErr w:type="spellEnd"/>
      <w:proofErr w:type="gramStart"/>
      <w:r>
        <w:t xml:space="preserve">” </w:t>
      </w:r>
      <w:r w:rsidR="008402BA">
        <w:t xml:space="preserve"> id</w:t>
      </w:r>
      <w:proofErr w:type="gramEnd"/>
      <w:r w:rsidR="008402BA">
        <w:t xml:space="preserve"> = “Jerusalem”</w:t>
      </w:r>
      <w:r>
        <w:t>….</w:t>
      </w:r>
      <w:r>
        <w:t xml:space="preserve">add native  display location info </w:t>
      </w:r>
      <w:r>
        <w:t>/</w:t>
      </w:r>
      <w:r>
        <w:t>&gt;</w:t>
      </w:r>
    </w:p>
    <w:p w:rsidR="00087AFF" w:rsidRDefault="00087AFF" w:rsidP="008402BA">
      <w:r>
        <w:t>&lt;node label= “Tel</w:t>
      </w:r>
      <w:r w:rsidR="008402BA">
        <w:t xml:space="preserve"> A</w:t>
      </w:r>
      <w:r>
        <w:t>viv</w:t>
      </w:r>
      <w:r w:rsidR="008402BA" w:rsidRPr="008402BA">
        <w:t xml:space="preserve"> station</w:t>
      </w:r>
      <w:r>
        <w:t xml:space="preserve">” </w:t>
      </w:r>
      <w:r>
        <w:t>class</w:t>
      </w:r>
      <w:r>
        <w:t xml:space="preserve"> = “</w:t>
      </w:r>
      <w:proofErr w:type="spellStart"/>
      <w:r>
        <w:t>bigstationwc</w:t>
      </w:r>
      <w:proofErr w:type="spellEnd"/>
      <w:proofErr w:type="gramStart"/>
      <w:r>
        <w:t xml:space="preserve">” </w:t>
      </w:r>
      <w:r w:rsidR="008402BA">
        <w:t xml:space="preserve"> id</w:t>
      </w:r>
      <w:proofErr w:type="gramEnd"/>
      <w:r w:rsidR="008402BA">
        <w:t xml:space="preserve"> = “</w:t>
      </w:r>
      <w:proofErr w:type="spellStart"/>
      <w:r w:rsidR="008402BA">
        <w:t>Telaviv</w:t>
      </w:r>
      <w:proofErr w:type="spellEnd"/>
      <w:r w:rsidR="008402BA">
        <w:t xml:space="preserve">” </w:t>
      </w:r>
      <w:r>
        <w:t>…</w:t>
      </w:r>
      <w:r>
        <w:t xml:space="preserve"> add native  display location info </w:t>
      </w:r>
      <w:r>
        <w:t>/</w:t>
      </w:r>
      <w:r>
        <w:t>&gt;</w:t>
      </w:r>
    </w:p>
    <w:p w:rsidR="00087AFF" w:rsidRDefault="00087AFF" w:rsidP="00087AFF">
      <w:r>
        <w:t>…………Now for the connectors</w:t>
      </w:r>
    </w:p>
    <w:p w:rsidR="00087AFF" w:rsidRDefault="00087AFF" w:rsidP="00087AFF">
      <w:r>
        <w:t>&lt;connector aria-start=”Jerusalem” aria-end=”</w:t>
      </w:r>
      <w:proofErr w:type="spellStart"/>
      <w:r>
        <w:t>beitshemesh</w:t>
      </w:r>
      <w:proofErr w:type="spellEnd"/>
      <w:r>
        <w:t xml:space="preserve">” </w:t>
      </w:r>
      <w:r w:rsidRPr="00087AFF">
        <w:t xml:space="preserve">class = “trainline1” </w:t>
      </w:r>
      <w:r>
        <w:t>/</w:t>
      </w:r>
      <w:r>
        <w:t>&gt;</w:t>
      </w:r>
    </w:p>
    <w:p w:rsidR="00087AFF" w:rsidRDefault="00087AFF" w:rsidP="00087AFF">
      <w:r>
        <w:t>&lt;connector aria-start=”</w:t>
      </w:r>
      <w:proofErr w:type="spellStart"/>
      <w:r>
        <w:t>Telaviv</w:t>
      </w:r>
      <w:proofErr w:type="spellEnd"/>
      <w:r>
        <w:t>” aria-end=”</w:t>
      </w:r>
      <w:proofErr w:type="spellStart"/>
      <w:r>
        <w:t>beitshemesh</w:t>
      </w:r>
      <w:proofErr w:type="spellEnd"/>
      <w:r>
        <w:t>”</w:t>
      </w:r>
      <w:r w:rsidRPr="00087AFF">
        <w:t xml:space="preserve"> class = “trainline1” /</w:t>
      </w:r>
      <w:r>
        <w:t>&gt;</w:t>
      </w:r>
      <w:r>
        <w:tab/>
      </w:r>
    </w:p>
    <w:p w:rsidR="00087AFF" w:rsidRDefault="00087AFF" w:rsidP="00087AFF">
      <w:r>
        <w:t>&lt;connector aria-start=”</w:t>
      </w:r>
      <w:proofErr w:type="spellStart"/>
      <w:r>
        <w:t>Telaviv</w:t>
      </w:r>
      <w:proofErr w:type="spellEnd"/>
      <w:r>
        <w:t xml:space="preserve">” aria-end=”Jerusalem” </w:t>
      </w:r>
      <w:r>
        <w:t>class = “</w:t>
      </w:r>
      <w:proofErr w:type="spellStart"/>
      <w:r>
        <w:t>trainlinefast</w:t>
      </w:r>
      <w:proofErr w:type="spellEnd"/>
      <w:r w:rsidRPr="00087AFF">
        <w:t>” /</w:t>
      </w:r>
      <w:r>
        <w:t>&gt;</w:t>
      </w:r>
      <w:r>
        <w:tab/>
      </w:r>
    </w:p>
    <w:p w:rsidR="00087AFF" w:rsidRDefault="00087AFF" w:rsidP="00087AFF">
      <w:r>
        <w:t>Note – start and end can also be coordinates if preferred</w:t>
      </w:r>
    </w:p>
    <w:p w:rsidR="00087AFF" w:rsidRDefault="00087AFF" w:rsidP="00087AFF">
      <w:r>
        <w:t>&lt;/graph&gt;</w:t>
      </w:r>
    </w:p>
    <w:p w:rsidR="00087AFF" w:rsidRDefault="00087AFF" w:rsidP="00032536"/>
    <w:p w:rsidR="002305E6" w:rsidRDefault="002305E6"/>
    <w:p w:rsidR="002305E6" w:rsidRDefault="00E030CA">
      <w:r>
        <w:t>Some notes</w:t>
      </w:r>
    </w:p>
    <w:p w:rsidR="00E030CA" w:rsidRDefault="00E030CA" w:rsidP="0063166A">
      <w:pPr>
        <w:pStyle w:val="ListParagraph"/>
        <w:numPr>
          <w:ilvl w:val="0"/>
          <w:numId w:val="1"/>
        </w:numPr>
      </w:pPr>
      <w:r>
        <w:lastRenderedPageBreak/>
        <w:t xml:space="preserve">I have kept the role to be the base type (node </w:t>
      </w:r>
      <w:r w:rsidR="0063166A">
        <w:t>connector</w:t>
      </w:r>
      <w:r>
        <w:t xml:space="preserve"> </w:t>
      </w:r>
      <w:proofErr w:type="spellStart"/>
      <w:r>
        <w:t>e</w:t>
      </w:r>
      <w:r w:rsidR="0063166A">
        <w:t>t</w:t>
      </w:r>
      <w:r>
        <w:t>c</w:t>
      </w:r>
      <w:proofErr w:type="spellEnd"/>
      <w:r w:rsidR="0063166A">
        <w:t>) and not the actual inherited</w:t>
      </w:r>
      <w:r>
        <w:t xml:space="preserve"> type – to make it easier to implement without </w:t>
      </w:r>
      <w:r w:rsidR="0063166A">
        <w:t>inheritance</w:t>
      </w:r>
      <w:r>
        <w:t xml:space="preserve">. </w:t>
      </w:r>
    </w:p>
    <w:p w:rsidR="00E030CA" w:rsidRDefault="0063166A" w:rsidP="00E030CA">
      <w:pPr>
        <w:pStyle w:val="ListParagraph"/>
        <w:numPr>
          <w:ilvl w:val="0"/>
          <w:numId w:val="1"/>
        </w:numPr>
      </w:pPr>
      <w:proofErr w:type="gramStart"/>
      <w:r>
        <w:t>Labels</w:t>
      </w:r>
      <w:r w:rsidR="00E030CA">
        <w:t xml:space="preserve">  and</w:t>
      </w:r>
      <w:proofErr w:type="gramEnd"/>
      <w:r w:rsidR="00E030CA">
        <w:t xml:space="preserve"> </w:t>
      </w:r>
      <w:r>
        <w:t>descriptions</w:t>
      </w:r>
      <w:r w:rsidR="00E030CA">
        <w:t xml:space="preserve"> for  inherited </w:t>
      </w:r>
      <w:r>
        <w:t>abstract</w:t>
      </w:r>
      <w:r w:rsidR="00E030CA">
        <w:t xml:space="preserve"> types are concatenated.</w:t>
      </w:r>
    </w:p>
    <w:p w:rsidR="0063166A" w:rsidRDefault="0063166A" w:rsidP="00306D7A">
      <w:pPr>
        <w:pStyle w:val="ListParagraph"/>
        <w:numPr>
          <w:ilvl w:val="0"/>
          <w:numId w:val="1"/>
        </w:numPr>
      </w:pPr>
      <w:r w:rsidRPr="00087AFF">
        <w:rPr>
          <w:b/>
          <w:bCs/>
        </w:rPr>
        <w:t>You do not need to use abstract types</w:t>
      </w:r>
      <w:r>
        <w:t xml:space="preserve">, but you can. It makes info and work reusable. </w:t>
      </w:r>
      <w:r w:rsidR="00306D7A">
        <w:t>Makes it possible to write apps to run on top of graphs and hugely good stuff. And of course, you do not need to re-label (unless you want to add more)</w:t>
      </w:r>
      <w:r w:rsidR="00B71404">
        <w:t>.</w:t>
      </w:r>
      <w:r w:rsidR="00306D7A">
        <w:t xml:space="preserve"> </w:t>
      </w:r>
      <w:proofErr w:type="gramStart"/>
      <w:r w:rsidR="00306D7A">
        <w:t>This</w:t>
      </w:r>
      <w:proofErr w:type="gramEnd"/>
      <w:r w:rsidR="00306D7A">
        <w:t xml:space="preserve"> is important because labels will be consistent and logical across large diagrams or groups of diagrams. If an item is the same thing it will have the same label.</w:t>
      </w:r>
      <w:r w:rsidR="00C66267">
        <w:t xml:space="preserve"> When you use a type you inherit all the class info </w:t>
      </w:r>
      <w:proofErr w:type="spellStart"/>
      <w:proofErr w:type="gramStart"/>
      <w:r w:rsidR="00C66267">
        <w:t>ect</w:t>
      </w:r>
      <w:proofErr w:type="spellEnd"/>
      <w:proofErr w:type="gramEnd"/>
      <w:r w:rsidR="00C66267">
        <w:t>.</w:t>
      </w:r>
    </w:p>
    <w:p w:rsidR="00C66267" w:rsidRDefault="00C66267" w:rsidP="00C66267">
      <w:pPr>
        <w:pStyle w:val="ListParagraph"/>
        <w:numPr>
          <w:ilvl w:val="0"/>
          <w:numId w:val="1"/>
        </w:numPr>
      </w:pPr>
      <w:r>
        <w:rPr>
          <w:b/>
          <w:bCs/>
        </w:rPr>
        <w:t>Abstract types could be in a linked-to file</w:t>
      </w:r>
    </w:p>
    <w:p w:rsidR="0063166A" w:rsidRDefault="0063166A" w:rsidP="0063166A">
      <w:pPr>
        <w:pStyle w:val="ListParagraph"/>
        <w:numPr>
          <w:ilvl w:val="0"/>
          <w:numId w:val="1"/>
        </w:numPr>
      </w:pPr>
      <w:r>
        <w:t xml:space="preserve">You can also reference an RDF taxonomy node as your type giving it rich semantic </w:t>
      </w:r>
      <w:r w:rsidR="00677D25">
        <w:t>meaning</w:t>
      </w:r>
      <w:r>
        <w:t xml:space="preserve"> and extendibility etc…</w:t>
      </w:r>
      <w:r w:rsidR="00AD0BA7">
        <w:t xml:space="preserve"> We need </w:t>
      </w:r>
      <w:proofErr w:type="spellStart"/>
      <w:r w:rsidR="00AD0BA7">
        <w:t>t</w:t>
      </w:r>
      <w:proofErr w:type="spellEnd"/>
      <w:r w:rsidR="00AD0BA7">
        <w:t xml:space="preserve"> conf</w:t>
      </w:r>
      <w:r w:rsidR="00DE64C4">
        <w:t xml:space="preserve">irm that it is all </w:t>
      </w:r>
      <w:proofErr w:type="spellStart"/>
      <w:proofErr w:type="gramStart"/>
      <w:r w:rsidR="00DE64C4">
        <w:t>rdf</w:t>
      </w:r>
      <w:proofErr w:type="spellEnd"/>
      <w:proofErr w:type="gramEnd"/>
      <w:r w:rsidR="00DE64C4">
        <w:t xml:space="preserve"> </w:t>
      </w:r>
      <w:proofErr w:type="spellStart"/>
      <w:r w:rsidR="00DE64C4">
        <w:t>parsable</w:t>
      </w:r>
      <w:proofErr w:type="spellEnd"/>
      <w:r w:rsidR="00DE64C4">
        <w:t xml:space="preserve"> and adjust to make it so.</w:t>
      </w:r>
    </w:p>
    <w:p w:rsidR="005139B4" w:rsidRDefault="005139B4" w:rsidP="00C60CF3">
      <w:pPr>
        <w:pStyle w:val="ListParagraph"/>
        <w:numPr>
          <w:ilvl w:val="0"/>
          <w:numId w:val="1"/>
        </w:numPr>
      </w:pPr>
      <w:r>
        <w:t xml:space="preserve">Default is </w:t>
      </w:r>
      <w:r w:rsidRPr="005139B4">
        <w:t>aria-abstract=”</w:t>
      </w:r>
      <w:r>
        <w:t>false</w:t>
      </w:r>
      <w:r w:rsidRPr="005139B4">
        <w:t>”</w:t>
      </w:r>
    </w:p>
    <w:p w:rsidR="00E43AEA" w:rsidRDefault="00E43AEA" w:rsidP="00E43AEA">
      <w:pPr>
        <w:pStyle w:val="ListParagraph"/>
        <w:numPr>
          <w:ilvl w:val="0"/>
          <w:numId w:val="1"/>
        </w:numPr>
      </w:pPr>
      <w:r>
        <w:t>Of course, if rendering information is in CSS you can use CSS selectors for rendering different types.</w:t>
      </w:r>
    </w:p>
    <w:p w:rsidR="00C60CF3" w:rsidRDefault="00C60CF3" w:rsidP="00C60CF3">
      <w:pPr>
        <w:pStyle w:val="ListParagraph"/>
        <w:numPr>
          <w:ilvl w:val="0"/>
          <w:numId w:val="1"/>
        </w:numPr>
      </w:pPr>
      <w:r>
        <w:t>Tons of discussion points if we decide we like it. - should both examples be called graphs or charts? Etc…</w:t>
      </w:r>
    </w:p>
    <w:p w:rsidR="00AD0BA7" w:rsidRDefault="00AD0BA7" w:rsidP="00AD0BA7">
      <w:pPr>
        <w:pStyle w:val="ListParagraph"/>
      </w:pPr>
    </w:p>
    <w:sectPr w:rsidR="00AD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941CA"/>
    <w:multiLevelType w:val="hybridMultilevel"/>
    <w:tmpl w:val="510CB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E6"/>
    <w:rsid w:val="00032536"/>
    <w:rsid w:val="00087AFF"/>
    <w:rsid w:val="0011316F"/>
    <w:rsid w:val="0014227D"/>
    <w:rsid w:val="00175792"/>
    <w:rsid w:val="0022695B"/>
    <w:rsid w:val="002305E6"/>
    <w:rsid w:val="00255BD1"/>
    <w:rsid w:val="00283421"/>
    <w:rsid w:val="002A008B"/>
    <w:rsid w:val="002A343D"/>
    <w:rsid w:val="002A4259"/>
    <w:rsid w:val="002B1D0B"/>
    <w:rsid w:val="002F1344"/>
    <w:rsid w:val="00306D7A"/>
    <w:rsid w:val="0044683D"/>
    <w:rsid w:val="00461B7F"/>
    <w:rsid w:val="005139B4"/>
    <w:rsid w:val="005247C6"/>
    <w:rsid w:val="00570503"/>
    <w:rsid w:val="00577031"/>
    <w:rsid w:val="005A21C8"/>
    <w:rsid w:val="0063166A"/>
    <w:rsid w:val="0063766D"/>
    <w:rsid w:val="006619DD"/>
    <w:rsid w:val="00661C1D"/>
    <w:rsid w:val="00674D31"/>
    <w:rsid w:val="00677D25"/>
    <w:rsid w:val="006B70FD"/>
    <w:rsid w:val="006F531D"/>
    <w:rsid w:val="007E2680"/>
    <w:rsid w:val="0082278E"/>
    <w:rsid w:val="00830566"/>
    <w:rsid w:val="008402BA"/>
    <w:rsid w:val="008663F1"/>
    <w:rsid w:val="00866A7B"/>
    <w:rsid w:val="008C146F"/>
    <w:rsid w:val="009314DE"/>
    <w:rsid w:val="009549A8"/>
    <w:rsid w:val="0099519E"/>
    <w:rsid w:val="009A05BE"/>
    <w:rsid w:val="00A368BF"/>
    <w:rsid w:val="00A3711C"/>
    <w:rsid w:val="00A96599"/>
    <w:rsid w:val="00AD0BA7"/>
    <w:rsid w:val="00B06F4E"/>
    <w:rsid w:val="00B14024"/>
    <w:rsid w:val="00B44A21"/>
    <w:rsid w:val="00B71404"/>
    <w:rsid w:val="00B877D3"/>
    <w:rsid w:val="00C16E34"/>
    <w:rsid w:val="00C23B35"/>
    <w:rsid w:val="00C60CF3"/>
    <w:rsid w:val="00C66267"/>
    <w:rsid w:val="00D273C1"/>
    <w:rsid w:val="00D92D8F"/>
    <w:rsid w:val="00DE64C4"/>
    <w:rsid w:val="00E030CA"/>
    <w:rsid w:val="00E27592"/>
    <w:rsid w:val="00E43AEA"/>
    <w:rsid w:val="00E53A0E"/>
    <w:rsid w:val="00EA374A"/>
    <w:rsid w:val="00ED1F27"/>
    <w:rsid w:val="00F02CAF"/>
    <w:rsid w:val="00F71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61C4-4F56-4175-B440-3669CB1D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570503"/>
    <w:pPr>
      <w:keepNext/>
      <w:keepLines/>
      <w:spacing w:before="40" w:after="0"/>
      <w:outlineLvl w:val="1"/>
    </w:pPr>
    <w:rPr>
      <w:rFonts w:asciiTheme="majorHAnsi" w:eastAsiaTheme="majorEastAsia" w:hAnsiTheme="majorHAnsi" w:cstheme="majorBidi"/>
      <w:color w:val="323E4F" w:themeColor="text2" w:themeShade="BF"/>
      <w:sz w:val="26"/>
      <w:szCs w:val="26"/>
    </w:rPr>
  </w:style>
  <w:style w:type="paragraph" w:styleId="Heading3">
    <w:name w:val="heading 3"/>
    <w:basedOn w:val="Normal"/>
    <w:next w:val="Normal"/>
    <w:link w:val="Heading3Char"/>
    <w:autoRedefine/>
    <w:uiPriority w:val="9"/>
    <w:unhideWhenUsed/>
    <w:qFormat/>
    <w:rsid w:val="00570503"/>
    <w:pPr>
      <w:keepNext/>
      <w:keepLines/>
      <w:spacing w:before="40" w:after="0"/>
      <w:outlineLvl w:val="2"/>
    </w:pPr>
    <w:rPr>
      <w:rFonts w:asciiTheme="majorHAnsi" w:eastAsiaTheme="majorEastAsia" w:hAnsiTheme="majorHAnsi" w:cstheme="majorBidi"/>
      <w:color w:val="222A35" w:themeColor="text2" w:themeShade="80"/>
      <w:sz w:val="24"/>
      <w:szCs w:val="24"/>
    </w:rPr>
  </w:style>
  <w:style w:type="paragraph" w:styleId="Heading4">
    <w:name w:val="heading 4"/>
    <w:basedOn w:val="Normal"/>
    <w:next w:val="Normal"/>
    <w:link w:val="Heading4Char"/>
    <w:uiPriority w:val="9"/>
    <w:unhideWhenUsed/>
    <w:qFormat/>
    <w:rsid w:val="00677D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7A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503"/>
    <w:rPr>
      <w:rFonts w:asciiTheme="majorHAnsi" w:eastAsiaTheme="majorEastAsia" w:hAnsiTheme="majorHAnsi" w:cstheme="majorBidi"/>
      <w:color w:val="323E4F" w:themeColor="text2" w:themeShade="BF"/>
      <w:sz w:val="26"/>
      <w:szCs w:val="26"/>
    </w:rPr>
  </w:style>
  <w:style w:type="character" w:customStyle="1" w:styleId="Heading3Char">
    <w:name w:val="Heading 3 Char"/>
    <w:basedOn w:val="DefaultParagraphFont"/>
    <w:link w:val="Heading3"/>
    <w:uiPriority w:val="9"/>
    <w:rsid w:val="00570503"/>
    <w:rPr>
      <w:rFonts w:asciiTheme="majorHAnsi" w:eastAsiaTheme="majorEastAsia" w:hAnsiTheme="majorHAnsi" w:cstheme="majorBidi"/>
      <w:color w:val="222A35" w:themeColor="text2" w:themeShade="80"/>
      <w:sz w:val="24"/>
      <w:szCs w:val="24"/>
    </w:rPr>
  </w:style>
  <w:style w:type="character" w:customStyle="1" w:styleId="Heading1Char">
    <w:name w:val="Heading 1 Char"/>
    <w:basedOn w:val="DefaultParagraphFont"/>
    <w:link w:val="Heading1"/>
    <w:uiPriority w:val="9"/>
    <w:rsid w:val="002305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030CA"/>
    <w:pPr>
      <w:ind w:left="720"/>
      <w:contextualSpacing/>
    </w:pPr>
  </w:style>
  <w:style w:type="character" w:styleId="Hyperlink">
    <w:name w:val="Hyperlink"/>
    <w:basedOn w:val="DefaultParagraphFont"/>
    <w:uiPriority w:val="99"/>
    <w:unhideWhenUsed/>
    <w:rsid w:val="00677D25"/>
    <w:rPr>
      <w:color w:val="0563C1" w:themeColor="hyperlink"/>
      <w:u w:val="single"/>
    </w:rPr>
  </w:style>
  <w:style w:type="character" w:customStyle="1" w:styleId="Heading4Char">
    <w:name w:val="Heading 4 Char"/>
    <w:basedOn w:val="DefaultParagraphFont"/>
    <w:link w:val="Heading4"/>
    <w:uiPriority w:val="9"/>
    <w:rsid w:val="00677D2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87AF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11081B-4F28-4AAF-8A84-B5B009B2E942}"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F1DF6591-2AC1-49D8-9B27-B6A11E6F75F0}">
      <dgm:prSet phldrT="[Text]"/>
      <dgm:spPr/>
      <dgm:t>
        <a:bodyPr/>
        <a:lstStyle/>
        <a:p>
          <a:r>
            <a:rPr lang="en-US"/>
            <a:t>Beit Shemesh</a:t>
          </a:r>
        </a:p>
      </dgm:t>
    </dgm:pt>
    <dgm:pt modelId="{AFB4923D-422C-4C6C-99BC-408F081565B7}" type="parTrans" cxnId="{378A34CE-C703-4459-965B-20D9CFE1117F}">
      <dgm:prSet/>
      <dgm:spPr/>
      <dgm:t>
        <a:bodyPr/>
        <a:lstStyle/>
        <a:p>
          <a:endParaRPr lang="en-US"/>
        </a:p>
      </dgm:t>
    </dgm:pt>
    <dgm:pt modelId="{1003E3B9-7006-4613-921C-6CABCE611219}" type="sibTrans" cxnId="{378A34CE-C703-4459-965B-20D9CFE1117F}">
      <dgm:prSet/>
      <dgm:spPr/>
      <dgm:t>
        <a:bodyPr/>
        <a:lstStyle/>
        <a:p>
          <a:endParaRPr lang="en-US"/>
        </a:p>
      </dgm:t>
    </dgm:pt>
    <dgm:pt modelId="{3396384D-75D2-4883-BF22-C7BE75018460}">
      <dgm:prSet phldrT="[Text]"/>
      <dgm:spPr/>
      <dgm:t>
        <a:bodyPr/>
        <a:lstStyle/>
        <a:p>
          <a:r>
            <a:rPr lang="en-US"/>
            <a:t>Jerusalem</a:t>
          </a:r>
        </a:p>
      </dgm:t>
    </dgm:pt>
    <dgm:pt modelId="{C7AC04C1-99F7-4214-A6FC-DFD596207BE0}" type="parTrans" cxnId="{EBEDF01B-7E0A-4D69-BD2B-272F632D9AD1}">
      <dgm:prSet/>
      <dgm:spPr/>
      <dgm:t>
        <a:bodyPr/>
        <a:lstStyle/>
        <a:p>
          <a:endParaRPr lang="en-US"/>
        </a:p>
      </dgm:t>
    </dgm:pt>
    <dgm:pt modelId="{7803F61C-9D21-4A20-AD62-C1AC0B085561}" type="sibTrans" cxnId="{EBEDF01B-7E0A-4D69-BD2B-272F632D9AD1}">
      <dgm:prSet/>
      <dgm:spPr/>
      <dgm:t>
        <a:bodyPr/>
        <a:lstStyle/>
        <a:p>
          <a:endParaRPr lang="en-US"/>
        </a:p>
      </dgm:t>
    </dgm:pt>
    <dgm:pt modelId="{D693C2AC-BFFA-4C2F-A473-9D66641A9B5C}">
      <dgm:prSet phldrT="[Text]"/>
      <dgm:spPr/>
      <dgm:t>
        <a:bodyPr/>
        <a:lstStyle/>
        <a:p>
          <a:r>
            <a:rPr lang="en-US"/>
            <a:t>Tel Aviv</a:t>
          </a:r>
        </a:p>
        <a:p>
          <a:r>
            <a:rPr lang="en-US"/>
            <a:t>(bahrooms)</a:t>
          </a:r>
        </a:p>
      </dgm:t>
    </dgm:pt>
    <dgm:pt modelId="{658DC117-2C03-4E6A-A77F-5DB7957FA914}" type="parTrans" cxnId="{12CC7E30-B5E4-4055-A374-E8473504A40F}">
      <dgm:prSet/>
      <dgm:spPr/>
      <dgm:t>
        <a:bodyPr/>
        <a:lstStyle/>
        <a:p>
          <a:endParaRPr lang="en-US"/>
        </a:p>
      </dgm:t>
    </dgm:pt>
    <dgm:pt modelId="{A9B2B5BC-994F-4FC5-97AB-112FB685FED8}" type="sibTrans" cxnId="{12CC7E30-B5E4-4055-A374-E8473504A40F}">
      <dgm:prSet/>
      <dgm:spPr/>
      <dgm:t>
        <a:bodyPr/>
        <a:lstStyle/>
        <a:p>
          <a:endParaRPr lang="en-US"/>
        </a:p>
      </dgm:t>
    </dgm:pt>
    <dgm:pt modelId="{9600E1DA-2E0C-4EEA-AC0D-882182E8FA82}">
      <dgm:prSet custRadScaleRad="138145" custRadScaleInc="49459"/>
      <dgm:spPr/>
      <dgm:t>
        <a:bodyPr/>
        <a:lstStyle/>
        <a:p>
          <a:endParaRPr lang="en-US"/>
        </a:p>
      </dgm:t>
    </dgm:pt>
    <dgm:pt modelId="{16865C7D-63FC-43D1-B44E-F1439517B94F}" type="parTrans" cxnId="{C01BBB14-290B-4EB7-B223-9AF863C8C3DC}">
      <dgm:prSet/>
      <dgm:spPr/>
      <dgm:t>
        <a:bodyPr/>
        <a:lstStyle/>
        <a:p>
          <a:endParaRPr lang="en-US"/>
        </a:p>
      </dgm:t>
    </dgm:pt>
    <dgm:pt modelId="{40B527E2-F584-452D-AA9B-E9B429090563}" type="sibTrans" cxnId="{C01BBB14-290B-4EB7-B223-9AF863C8C3DC}">
      <dgm:prSet/>
      <dgm:spPr/>
      <dgm:t>
        <a:bodyPr/>
        <a:lstStyle/>
        <a:p>
          <a:endParaRPr lang="en-US"/>
        </a:p>
      </dgm:t>
    </dgm:pt>
    <dgm:pt modelId="{7E9000D9-05E1-44FF-A851-805ED3F335DB}">
      <dgm:prSet custRadScaleRad="138145" custRadScaleInc="49459"/>
      <dgm:spPr/>
      <dgm:t>
        <a:bodyPr/>
        <a:lstStyle/>
        <a:p>
          <a:endParaRPr lang="en-US"/>
        </a:p>
      </dgm:t>
    </dgm:pt>
    <dgm:pt modelId="{A664BA98-773C-4E3C-98F9-091EAFBE2325}" type="parTrans" cxnId="{72FA62CD-CEB4-46B7-B21A-0C3F7B1C7B81}">
      <dgm:prSet/>
      <dgm:spPr/>
      <dgm:t>
        <a:bodyPr/>
        <a:lstStyle/>
        <a:p>
          <a:endParaRPr lang="en-US"/>
        </a:p>
      </dgm:t>
    </dgm:pt>
    <dgm:pt modelId="{3EBA09EF-14B4-4258-B1D8-9CFD724AB01F}" type="sibTrans" cxnId="{72FA62CD-CEB4-46B7-B21A-0C3F7B1C7B81}">
      <dgm:prSet/>
      <dgm:spPr/>
      <dgm:t>
        <a:bodyPr/>
        <a:lstStyle/>
        <a:p>
          <a:endParaRPr lang="en-US"/>
        </a:p>
      </dgm:t>
    </dgm:pt>
    <dgm:pt modelId="{E3B73A48-8468-424F-8E52-E2CB92BA08F2}">
      <dgm:prSet custRadScaleRad="138145" custRadScaleInc="49459"/>
      <dgm:spPr/>
      <dgm:t>
        <a:bodyPr/>
        <a:lstStyle/>
        <a:p>
          <a:endParaRPr lang="en-US"/>
        </a:p>
      </dgm:t>
    </dgm:pt>
    <dgm:pt modelId="{2834791A-1F06-446E-B610-21D120C15E4F}" type="parTrans" cxnId="{AF1246D6-4F92-408B-8BDA-E778F4467F25}">
      <dgm:prSet/>
      <dgm:spPr/>
      <dgm:t>
        <a:bodyPr/>
        <a:lstStyle/>
        <a:p>
          <a:endParaRPr lang="en-US"/>
        </a:p>
      </dgm:t>
    </dgm:pt>
    <dgm:pt modelId="{4E58E5F3-5764-4563-8DED-118BFF1DE906}" type="sibTrans" cxnId="{AF1246D6-4F92-408B-8BDA-E778F4467F25}">
      <dgm:prSet/>
      <dgm:spPr/>
      <dgm:t>
        <a:bodyPr/>
        <a:lstStyle/>
        <a:p>
          <a:endParaRPr lang="en-US"/>
        </a:p>
      </dgm:t>
    </dgm:pt>
    <dgm:pt modelId="{B3F0726E-0D1C-4DCE-8BE5-93FFD53B35DF}" type="pres">
      <dgm:prSet presAssocID="{2711081B-4F28-4AAF-8A84-B5B009B2E942}" presName="cycle" presStyleCnt="0">
        <dgm:presLayoutVars>
          <dgm:chMax val="1"/>
          <dgm:dir/>
          <dgm:animLvl val="ctr"/>
          <dgm:resizeHandles val="exact"/>
        </dgm:presLayoutVars>
      </dgm:prSet>
      <dgm:spPr/>
    </dgm:pt>
    <dgm:pt modelId="{C497B9BA-EFA0-4EDF-8DD1-1EBCEA018E53}" type="pres">
      <dgm:prSet presAssocID="{F1DF6591-2AC1-49D8-9B27-B6A11E6F75F0}" presName="centerShape" presStyleLbl="node0" presStyleIdx="0" presStyleCnt="1" custScaleY="56776" custLinFactNeighborX="88635" custLinFactNeighborY="526"/>
      <dgm:spPr/>
      <dgm:t>
        <a:bodyPr/>
        <a:lstStyle/>
        <a:p>
          <a:endParaRPr lang="en-US"/>
        </a:p>
      </dgm:t>
    </dgm:pt>
    <dgm:pt modelId="{6E968A3F-E7C8-40BB-8AF3-B73905FC9E66}" type="pres">
      <dgm:prSet presAssocID="{C7AC04C1-99F7-4214-A6FC-DFD596207BE0}" presName="Name9" presStyleLbl="parChTrans1D2" presStyleIdx="0" presStyleCnt="2"/>
      <dgm:spPr/>
    </dgm:pt>
    <dgm:pt modelId="{7C77137A-2C5A-4F33-AC9C-E0C314C6FC70}" type="pres">
      <dgm:prSet presAssocID="{C7AC04C1-99F7-4214-A6FC-DFD596207BE0}" presName="connTx" presStyleLbl="parChTrans1D2" presStyleIdx="0" presStyleCnt="2"/>
      <dgm:spPr/>
    </dgm:pt>
    <dgm:pt modelId="{1F5373A2-EE6D-48BA-AB0D-93CEA973DF7E}" type="pres">
      <dgm:prSet presAssocID="{3396384D-75D2-4883-BF22-C7BE75018460}" presName="node" presStyleLbl="node1" presStyleIdx="0" presStyleCnt="2">
        <dgm:presLayoutVars>
          <dgm:bulletEnabled val="1"/>
        </dgm:presLayoutVars>
      </dgm:prSet>
      <dgm:spPr/>
    </dgm:pt>
    <dgm:pt modelId="{D216D3EB-A06C-4882-8414-AF5675F11A32}" type="pres">
      <dgm:prSet presAssocID="{658DC117-2C03-4E6A-A77F-5DB7957FA914}" presName="Name9" presStyleLbl="parChTrans1D2" presStyleIdx="1" presStyleCnt="2"/>
      <dgm:spPr/>
    </dgm:pt>
    <dgm:pt modelId="{358DD05C-433D-4124-8977-6FB4ABF5F74E}" type="pres">
      <dgm:prSet presAssocID="{658DC117-2C03-4E6A-A77F-5DB7957FA914}" presName="connTx" presStyleLbl="parChTrans1D2" presStyleIdx="1" presStyleCnt="2"/>
      <dgm:spPr/>
    </dgm:pt>
    <dgm:pt modelId="{7EFAF830-6780-4C04-A205-153D4CDDB61F}" type="pres">
      <dgm:prSet presAssocID="{D693C2AC-BFFA-4C2F-A473-9D66641A9B5C}" presName="node" presStyleLbl="node1" presStyleIdx="1" presStyleCnt="2" custRadScaleRad="138145" custRadScaleInc="49459">
        <dgm:presLayoutVars>
          <dgm:bulletEnabled val="1"/>
        </dgm:presLayoutVars>
      </dgm:prSet>
      <dgm:spPr/>
    </dgm:pt>
  </dgm:ptLst>
  <dgm:cxnLst>
    <dgm:cxn modelId="{7590D25D-5739-4714-A99D-04B9C2198AF2}" type="presOf" srcId="{658DC117-2C03-4E6A-A77F-5DB7957FA914}" destId="{D216D3EB-A06C-4882-8414-AF5675F11A32}" srcOrd="0" destOrd="0" presId="urn:microsoft.com/office/officeart/2005/8/layout/radial1"/>
    <dgm:cxn modelId="{72FA62CD-CEB4-46B7-B21A-0C3F7B1C7B81}" srcId="{2711081B-4F28-4AAF-8A84-B5B009B2E942}" destId="{7E9000D9-05E1-44FF-A851-805ED3F335DB}" srcOrd="2" destOrd="0" parTransId="{A664BA98-773C-4E3C-98F9-091EAFBE2325}" sibTransId="{3EBA09EF-14B4-4258-B1D8-9CFD724AB01F}"/>
    <dgm:cxn modelId="{A8E387F9-2748-41E0-B072-47C5CDBB934C}" type="presOf" srcId="{2711081B-4F28-4AAF-8A84-B5B009B2E942}" destId="{B3F0726E-0D1C-4DCE-8BE5-93FFD53B35DF}" srcOrd="0" destOrd="0" presId="urn:microsoft.com/office/officeart/2005/8/layout/radial1"/>
    <dgm:cxn modelId="{709B7B18-D872-4D25-910E-E94CA6741DB4}" type="presOf" srcId="{F1DF6591-2AC1-49D8-9B27-B6A11E6F75F0}" destId="{C497B9BA-EFA0-4EDF-8DD1-1EBCEA018E53}" srcOrd="0" destOrd="0" presId="urn:microsoft.com/office/officeart/2005/8/layout/radial1"/>
    <dgm:cxn modelId="{37894383-DAC5-4FDF-B2F9-4FD3CFB84ABA}" type="presOf" srcId="{C7AC04C1-99F7-4214-A6FC-DFD596207BE0}" destId="{7C77137A-2C5A-4F33-AC9C-E0C314C6FC70}" srcOrd="1" destOrd="0" presId="urn:microsoft.com/office/officeart/2005/8/layout/radial1"/>
    <dgm:cxn modelId="{B2E7028B-0AE9-458F-9F72-3F1A1C8629EE}" type="presOf" srcId="{3396384D-75D2-4883-BF22-C7BE75018460}" destId="{1F5373A2-EE6D-48BA-AB0D-93CEA973DF7E}" srcOrd="0" destOrd="0" presId="urn:microsoft.com/office/officeart/2005/8/layout/radial1"/>
    <dgm:cxn modelId="{C01BBB14-290B-4EB7-B223-9AF863C8C3DC}" srcId="{2711081B-4F28-4AAF-8A84-B5B009B2E942}" destId="{9600E1DA-2E0C-4EEA-AC0D-882182E8FA82}" srcOrd="1" destOrd="0" parTransId="{16865C7D-63FC-43D1-B44E-F1439517B94F}" sibTransId="{40B527E2-F584-452D-AA9B-E9B429090563}"/>
    <dgm:cxn modelId="{75001768-765B-4E45-B939-F30FC82C27AB}" type="presOf" srcId="{D693C2AC-BFFA-4C2F-A473-9D66641A9B5C}" destId="{7EFAF830-6780-4C04-A205-153D4CDDB61F}" srcOrd="0" destOrd="0" presId="urn:microsoft.com/office/officeart/2005/8/layout/radial1"/>
    <dgm:cxn modelId="{EBEDF01B-7E0A-4D69-BD2B-272F632D9AD1}" srcId="{F1DF6591-2AC1-49D8-9B27-B6A11E6F75F0}" destId="{3396384D-75D2-4883-BF22-C7BE75018460}" srcOrd="0" destOrd="0" parTransId="{C7AC04C1-99F7-4214-A6FC-DFD596207BE0}" sibTransId="{7803F61C-9D21-4A20-AD62-C1AC0B085561}"/>
    <dgm:cxn modelId="{AF1246D6-4F92-408B-8BDA-E778F4467F25}" srcId="{2711081B-4F28-4AAF-8A84-B5B009B2E942}" destId="{E3B73A48-8468-424F-8E52-E2CB92BA08F2}" srcOrd="3" destOrd="0" parTransId="{2834791A-1F06-446E-B610-21D120C15E4F}" sibTransId="{4E58E5F3-5764-4563-8DED-118BFF1DE906}"/>
    <dgm:cxn modelId="{12CC7E30-B5E4-4055-A374-E8473504A40F}" srcId="{F1DF6591-2AC1-49D8-9B27-B6A11E6F75F0}" destId="{D693C2AC-BFFA-4C2F-A473-9D66641A9B5C}" srcOrd="1" destOrd="0" parTransId="{658DC117-2C03-4E6A-A77F-5DB7957FA914}" sibTransId="{A9B2B5BC-994F-4FC5-97AB-112FB685FED8}"/>
    <dgm:cxn modelId="{8D5AE614-F599-43C1-BF8D-4E1A7DAFBDD7}" type="presOf" srcId="{C7AC04C1-99F7-4214-A6FC-DFD596207BE0}" destId="{6E968A3F-E7C8-40BB-8AF3-B73905FC9E66}" srcOrd="0" destOrd="0" presId="urn:microsoft.com/office/officeart/2005/8/layout/radial1"/>
    <dgm:cxn modelId="{D84749FF-F92B-4921-8602-662402C9EF6A}" type="presOf" srcId="{658DC117-2C03-4E6A-A77F-5DB7957FA914}" destId="{358DD05C-433D-4124-8977-6FB4ABF5F74E}" srcOrd="1" destOrd="0" presId="urn:microsoft.com/office/officeart/2005/8/layout/radial1"/>
    <dgm:cxn modelId="{378A34CE-C703-4459-965B-20D9CFE1117F}" srcId="{2711081B-4F28-4AAF-8A84-B5B009B2E942}" destId="{F1DF6591-2AC1-49D8-9B27-B6A11E6F75F0}" srcOrd="0" destOrd="0" parTransId="{AFB4923D-422C-4C6C-99BC-408F081565B7}" sibTransId="{1003E3B9-7006-4613-921C-6CABCE611219}"/>
    <dgm:cxn modelId="{82E67A42-512D-4286-A850-1851F568E8B9}" type="presParOf" srcId="{B3F0726E-0D1C-4DCE-8BE5-93FFD53B35DF}" destId="{C497B9BA-EFA0-4EDF-8DD1-1EBCEA018E53}" srcOrd="0" destOrd="0" presId="urn:microsoft.com/office/officeart/2005/8/layout/radial1"/>
    <dgm:cxn modelId="{B6596563-2FA3-4BAA-91B8-03BB6E7BB470}" type="presParOf" srcId="{B3F0726E-0D1C-4DCE-8BE5-93FFD53B35DF}" destId="{6E968A3F-E7C8-40BB-8AF3-B73905FC9E66}" srcOrd="1" destOrd="0" presId="urn:microsoft.com/office/officeart/2005/8/layout/radial1"/>
    <dgm:cxn modelId="{DC627AE9-4695-4CEB-899D-916BE765D0B9}" type="presParOf" srcId="{6E968A3F-E7C8-40BB-8AF3-B73905FC9E66}" destId="{7C77137A-2C5A-4F33-AC9C-E0C314C6FC70}" srcOrd="0" destOrd="0" presId="urn:microsoft.com/office/officeart/2005/8/layout/radial1"/>
    <dgm:cxn modelId="{DDBB8E89-0F29-4861-AEA2-71FC16C3ECFE}" type="presParOf" srcId="{B3F0726E-0D1C-4DCE-8BE5-93FFD53B35DF}" destId="{1F5373A2-EE6D-48BA-AB0D-93CEA973DF7E}" srcOrd="2" destOrd="0" presId="urn:microsoft.com/office/officeart/2005/8/layout/radial1"/>
    <dgm:cxn modelId="{E1DAE8E0-3051-4103-8E96-968C0BD4A394}" type="presParOf" srcId="{B3F0726E-0D1C-4DCE-8BE5-93FFD53B35DF}" destId="{D216D3EB-A06C-4882-8414-AF5675F11A32}" srcOrd="3" destOrd="0" presId="urn:microsoft.com/office/officeart/2005/8/layout/radial1"/>
    <dgm:cxn modelId="{D8885E5C-BA03-4623-8CDD-5220410A02A5}" type="presParOf" srcId="{D216D3EB-A06C-4882-8414-AF5675F11A32}" destId="{358DD05C-433D-4124-8977-6FB4ABF5F74E}" srcOrd="0" destOrd="0" presId="urn:microsoft.com/office/officeart/2005/8/layout/radial1"/>
    <dgm:cxn modelId="{1D028742-C4FB-499A-9816-5AADAA457436}" type="presParOf" srcId="{B3F0726E-0D1C-4DCE-8BE5-93FFD53B35DF}" destId="{7EFAF830-6780-4C04-A205-153D4CDDB61F}" srcOrd="4"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7B9BA-EFA0-4EDF-8DD1-1EBCEA018E53}">
      <dsp:nvSpPr>
        <dsp:cNvPr id="0" name=""/>
        <dsp:cNvSpPr/>
      </dsp:nvSpPr>
      <dsp:spPr>
        <a:xfrm>
          <a:off x="3477735" y="957242"/>
          <a:ext cx="624243" cy="3544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Beit Shemesh</a:t>
          </a:r>
        </a:p>
      </dsp:txBody>
      <dsp:txXfrm>
        <a:off x="3569153" y="1009146"/>
        <a:ext cx="441407" cy="250612"/>
      </dsp:txXfrm>
    </dsp:sp>
    <dsp:sp modelId="{6E968A3F-E7C8-40BB-8AF3-B73905FC9E66}">
      <dsp:nvSpPr>
        <dsp:cNvPr id="0" name=""/>
        <dsp:cNvSpPr/>
      </dsp:nvSpPr>
      <dsp:spPr>
        <a:xfrm rot="12581107">
          <a:off x="2549621" y="726641"/>
          <a:ext cx="1091607" cy="23906"/>
        </a:xfrm>
        <a:custGeom>
          <a:avLst/>
          <a:gdLst/>
          <a:ahLst/>
          <a:cxnLst/>
          <a:rect l="0" t="0" r="0" b="0"/>
          <a:pathLst>
            <a:path>
              <a:moveTo>
                <a:pt x="0" y="11953"/>
              </a:moveTo>
              <a:lnTo>
                <a:pt x="1091607" y="119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068134" y="711304"/>
        <a:ext cx="54580" cy="54580"/>
      </dsp:txXfrm>
    </dsp:sp>
    <dsp:sp modelId="{1F5373A2-EE6D-48BA-AB0D-93CEA973DF7E}">
      <dsp:nvSpPr>
        <dsp:cNvPr id="0" name=""/>
        <dsp:cNvSpPr/>
      </dsp:nvSpPr>
      <dsp:spPr>
        <a:xfrm>
          <a:off x="2037971" y="1599"/>
          <a:ext cx="624243" cy="6242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Jerusalem</a:t>
          </a:r>
        </a:p>
      </dsp:txBody>
      <dsp:txXfrm>
        <a:off x="2129389" y="93017"/>
        <a:ext cx="441407" cy="441407"/>
      </dsp:txXfrm>
    </dsp:sp>
    <dsp:sp modelId="{D216D3EB-A06C-4882-8414-AF5675F11A32}">
      <dsp:nvSpPr>
        <dsp:cNvPr id="0" name=""/>
        <dsp:cNvSpPr/>
      </dsp:nvSpPr>
      <dsp:spPr>
        <a:xfrm rot="9625689">
          <a:off x="1806448" y="1513016"/>
          <a:ext cx="1770006" cy="23906"/>
        </a:xfrm>
        <a:custGeom>
          <a:avLst/>
          <a:gdLst/>
          <a:ahLst/>
          <a:cxnLst/>
          <a:rect l="0" t="0" r="0" b="0"/>
          <a:pathLst>
            <a:path>
              <a:moveTo>
                <a:pt x="0" y="11953"/>
              </a:moveTo>
              <a:lnTo>
                <a:pt x="1770006" y="119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647201" y="1480719"/>
        <a:ext cx="88500" cy="88500"/>
      </dsp:txXfrm>
    </dsp:sp>
    <dsp:sp modelId="{7EFAF830-6780-4C04-A205-153D4CDDB61F}">
      <dsp:nvSpPr>
        <dsp:cNvPr id="0" name=""/>
        <dsp:cNvSpPr/>
      </dsp:nvSpPr>
      <dsp:spPr>
        <a:xfrm>
          <a:off x="1251371" y="1613870"/>
          <a:ext cx="624243" cy="6242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Tel Aviv</a:t>
          </a:r>
        </a:p>
        <a:p>
          <a:pPr lvl="0" algn="ctr" defTabSz="311150">
            <a:lnSpc>
              <a:spcPct val="90000"/>
            </a:lnSpc>
            <a:spcBef>
              <a:spcPct val="0"/>
            </a:spcBef>
            <a:spcAft>
              <a:spcPct val="35000"/>
            </a:spcAft>
          </a:pPr>
          <a:r>
            <a:rPr lang="en-US" sz="700" kern="1200"/>
            <a:t>(bahrooms)</a:t>
          </a:r>
        </a:p>
      </dsp:txBody>
      <dsp:txXfrm>
        <a:off x="1342789" y="1705288"/>
        <a:ext cx="441407" cy="4414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1995</TotalTime>
  <Pages>8</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Seeman</dc:creator>
  <cp:keywords/>
  <dc:description/>
  <cp:lastModifiedBy>L Seeman</cp:lastModifiedBy>
  <cp:revision>62</cp:revision>
  <dcterms:created xsi:type="dcterms:W3CDTF">2014-03-23T04:48:00Z</dcterms:created>
  <dcterms:modified xsi:type="dcterms:W3CDTF">2014-03-24T15:46:00Z</dcterms:modified>
</cp:coreProperties>
</file>