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 w:type="dxa"/>
        <w:tblCellMar>
          <w:left w:w="0" w:type="dxa"/>
          <w:right w:w="0" w:type="dxa"/>
        </w:tblCellMar>
        <w:tblLook w:val="04A0" w:firstRow="1" w:lastRow="0" w:firstColumn="1" w:lastColumn="0" w:noHBand="0" w:noVBand="1"/>
      </w:tblPr>
      <w:tblGrid>
        <w:gridCol w:w="4040"/>
        <w:gridCol w:w="4186"/>
      </w:tblGrid>
      <w:tr w:rsidR="002D177B" w:rsidRPr="00F60FCA" w:rsidTr="00AE5F0B">
        <w:trPr>
          <w:gridAfter w:val="1"/>
          <w:wAfter w:w="4189" w:type="dxa"/>
        </w:trPr>
        <w:tc>
          <w:tcPr>
            <w:tcW w:w="0" w:type="auto"/>
            <w:vAlign w:val="center"/>
            <w:hideMark/>
          </w:tcPr>
          <w:p w:rsidR="00F60FCA" w:rsidRPr="00F60FCA" w:rsidRDefault="00F60FCA" w:rsidP="00F60FCA">
            <w:pPr>
              <w:spacing w:after="0" w:line="240" w:lineRule="auto"/>
              <w:rPr>
                <w:rFonts w:ascii="Times New Roman" w:eastAsia="Times New Roman" w:hAnsi="Times New Roman" w:cs="Times New Roman"/>
                <w:sz w:val="24"/>
                <w:szCs w:val="24"/>
                <w:lang w:eastAsia="en-GB"/>
              </w:rPr>
            </w:pPr>
          </w:p>
        </w:tc>
      </w:tr>
      <w:tr w:rsidR="00AE5F0B"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FCA" w:rsidRPr="00F60FCA" w:rsidRDefault="00F60FCA" w:rsidP="00F60FCA">
            <w:pPr>
              <w:spacing w:after="0" w:line="240" w:lineRule="auto"/>
              <w:rPr>
                <w:rFonts w:ascii="Arial" w:eastAsia="Times New Roman" w:hAnsi="Arial" w:cs="Arial"/>
                <w:color w:val="000000"/>
                <w:lang w:eastAsia="en-GB"/>
              </w:rPr>
            </w:pPr>
            <w:r w:rsidRPr="00F60FCA">
              <w:rPr>
                <w:rFonts w:ascii="Arial" w:eastAsia="Times New Roman" w:hAnsi="Arial" w:cs="Arial"/>
                <w:b/>
                <w:bCs/>
                <w:color w:val="000000"/>
                <w:sz w:val="20"/>
                <w:szCs w:val="20"/>
                <w:lang w:eastAsia="en-GB"/>
              </w:rPr>
              <w:t>Script</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FCA" w:rsidRPr="00F60FCA" w:rsidRDefault="00F60FCA" w:rsidP="00F60FCA">
            <w:pPr>
              <w:spacing w:after="0" w:line="240" w:lineRule="auto"/>
              <w:rPr>
                <w:rFonts w:ascii="Arial" w:eastAsia="Times New Roman" w:hAnsi="Arial" w:cs="Arial"/>
                <w:color w:val="000000"/>
                <w:lang w:eastAsia="en-GB"/>
              </w:rPr>
            </w:pPr>
            <w:r w:rsidRPr="00F60FCA">
              <w:rPr>
                <w:rFonts w:ascii="Arial" w:eastAsia="Times New Roman" w:hAnsi="Arial" w:cs="Arial"/>
                <w:b/>
                <w:bCs/>
                <w:color w:val="000000"/>
                <w:sz w:val="20"/>
                <w:szCs w:val="20"/>
                <w:lang w:eastAsia="en-GB"/>
              </w:rPr>
              <w:t>Screen</w:t>
            </w:r>
          </w:p>
        </w:tc>
      </w:tr>
      <w:tr w:rsidR="004B5E94"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5D" w:rsidRDefault="002D177B" w:rsidP="002D177B">
            <w:pPr>
              <w:spacing w:after="0" w:line="240" w:lineRule="auto"/>
              <w:rPr>
                <w:rFonts w:ascii="Arial" w:eastAsia="Times New Roman" w:hAnsi="Arial" w:cs="Arial"/>
                <w:color w:val="000000"/>
                <w:sz w:val="20"/>
                <w:szCs w:val="20"/>
                <w:lang w:eastAsia="en-GB"/>
              </w:rPr>
            </w:pPr>
            <w:r w:rsidRPr="002D177B">
              <w:rPr>
                <w:rFonts w:ascii="Arial" w:eastAsia="Times New Roman" w:hAnsi="Arial" w:cs="Arial"/>
                <w:color w:val="000000"/>
                <w:sz w:val="20"/>
                <w:szCs w:val="20"/>
                <w:lang w:eastAsia="en-GB"/>
              </w:rPr>
              <w:t>Welcome to the Terminology Annotation</w:t>
            </w:r>
            <w:r w:rsidR="007B5C5D">
              <w:rPr>
                <w:rFonts w:ascii="Arial" w:eastAsia="Times New Roman" w:hAnsi="Arial" w:cs="Arial"/>
                <w:color w:val="000000"/>
                <w:sz w:val="20"/>
                <w:szCs w:val="20"/>
                <w:lang w:eastAsia="en-GB"/>
              </w:rPr>
              <w:t xml:space="preserve"> Web-Based Showcase.</w:t>
            </w:r>
          </w:p>
          <w:p w:rsidR="00FB6861" w:rsidRDefault="00FB6861" w:rsidP="002D177B">
            <w:pPr>
              <w:spacing w:after="0" w:line="240" w:lineRule="auto"/>
              <w:rPr>
                <w:rFonts w:ascii="Arial" w:eastAsia="Times New Roman" w:hAnsi="Arial" w:cs="Arial"/>
                <w:color w:val="000000"/>
                <w:sz w:val="20"/>
                <w:szCs w:val="20"/>
                <w:lang w:eastAsia="en-GB"/>
              </w:rPr>
            </w:pPr>
          </w:p>
          <w:p w:rsidR="007B5C5D" w:rsidRPr="002D177B" w:rsidRDefault="002D177B" w:rsidP="007B5C5D">
            <w:pPr>
              <w:spacing w:after="0" w:line="240" w:lineRule="auto"/>
              <w:rPr>
                <w:rFonts w:ascii="Arial" w:eastAsia="Times New Roman" w:hAnsi="Arial" w:cs="Arial"/>
                <w:color w:val="000000"/>
                <w:sz w:val="20"/>
                <w:szCs w:val="20"/>
                <w:lang w:eastAsia="en-GB"/>
              </w:rPr>
            </w:pPr>
            <w:r w:rsidRPr="002D177B">
              <w:rPr>
                <w:rFonts w:ascii="Arial" w:eastAsia="Times New Roman" w:hAnsi="Arial" w:cs="Arial"/>
                <w:color w:val="000000"/>
                <w:sz w:val="20"/>
                <w:szCs w:val="20"/>
                <w:lang w:eastAsia="en-GB"/>
              </w:rPr>
              <w:t>The showcase allows you to annotate terminology</w:t>
            </w:r>
            <w:r>
              <w:rPr>
                <w:rFonts w:ascii="Arial" w:eastAsia="Times New Roman" w:hAnsi="Arial" w:cs="Arial"/>
                <w:color w:val="000000"/>
                <w:sz w:val="20"/>
                <w:szCs w:val="20"/>
                <w:lang w:eastAsia="en-GB"/>
              </w:rPr>
              <w:t xml:space="preserve"> </w:t>
            </w:r>
            <w:r w:rsidRPr="002D177B">
              <w:rPr>
                <w:rFonts w:ascii="Arial" w:eastAsia="Times New Roman" w:hAnsi="Arial" w:cs="Arial"/>
                <w:color w:val="000000"/>
                <w:sz w:val="20"/>
                <w:szCs w:val="20"/>
                <w:lang w:eastAsia="en-GB"/>
              </w:rPr>
              <w:t>automatically in</w:t>
            </w:r>
            <w:r>
              <w:rPr>
                <w:rFonts w:ascii="Arial" w:eastAsia="Times New Roman" w:hAnsi="Arial" w:cs="Arial"/>
                <w:color w:val="000000"/>
                <w:sz w:val="20"/>
                <w:szCs w:val="20"/>
                <w:lang w:eastAsia="en-GB"/>
              </w:rPr>
              <w:t xml:space="preserve"> the</w:t>
            </w:r>
            <w:r w:rsidRPr="002D177B">
              <w:rPr>
                <w:rFonts w:ascii="Arial" w:eastAsia="Times New Roman" w:hAnsi="Arial" w:cs="Arial"/>
                <w:color w:val="000000"/>
                <w:sz w:val="20"/>
                <w:szCs w:val="20"/>
                <w:lang w:eastAsia="en-GB"/>
              </w:rPr>
              <w:t> </w:t>
            </w:r>
            <w:hyperlink r:id="rId5" w:history="1">
              <w:r w:rsidRPr="002D177B">
                <w:rPr>
                  <w:rFonts w:ascii="Arial" w:eastAsia="Times New Roman" w:hAnsi="Arial" w:cs="Arial"/>
                  <w:color w:val="000000"/>
                  <w:sz w:val="20"/>
                  <w:szCs w:val="20"/>
                  <w:lang w:eastAsia="en-GB"/>
                </w:rPr>
                <w:t>ITS</w:t>
              </w:r>
              <w:r>
                <w:rPr>
                  <w:rFonts w:ascii="Arial" w:eastAsia="Times New Roman" w:hAnsi="Arial" w:cs="Arial"/>
                  <w:color w:val="000000"/>
                  <w:sz w:val="20"/>
                  <w:szCs w:val="20"/>
                  <w:lang w:eastAsia="en-GB"/>
                </w:rPr>
                <w:t xml:space="preserve"> </w:t>
              </w:r>
              <w:r w:rsidRPr="002D177B">
                <w:rPr>
                  <w:rFonts w:ascii="Arial" w:eastAsia="Times New Roman" w:hAnsi="Arial" w:cs="Arial"/>
                  <w:color w:val="000000"/>
                  <w:sz w:val="20"/>
                  <w:szCs w:val="20"/>
                  <w:lang w:eastAsia="en-GB"/>
                </w:rPr>
                <w:t>2.0</w:t>
              </w:r>
            </w:hyperlink>
            <w:r w:rsidRPr="002D177B">
              <w:rPr>
                <w:rFonts w:ascii="Arial" w:eastAsia="Times New Roman" w:hAnsi="Arial" w:cs="Arial"/>
                <w:color w:val="000000"/>
                <w:sz w:val="20"/>
                <w:szCs w:val="20"/>
                <w:lang w:eastAsia="en-GB"/>
              </w:rPr>
              <w:t> </w:t>
            </w:r>
            <w:r w:rsidRPr="002D177B">
              <w:rPr>
                <w:rFonts w:ascii="Arial" w:eastAsia="Times New Roman" w:hAnsi="Arial" w:cs="Arial"/>
                <w:color w:val="000000"/>
                <w:sz w:val="20"/>
                <w:szCs w:val="20"/>
                <w:lang w:eastAsia="en-GB"/>
              </w:rPr>
              <w:t>enriched content in HT</w:t>
            </w:r>
            <w:r>
              <w:rPr>
                <w:rFonts w:ascii="Arial" w:eastAsia="Times New Roman" w:hAnsi="Arial" w:cs="Arial"/>
                <w:color w:val="000000"/>
                <w:sz w:val="20"/>
                <w:szCs w:val="20"/>
                <w:lang w:eastAsia="en-GB"/>
              </w:rPr>
              <w:t>ML5, XLIFF</w:t>
            </w:r>
            <w:r w:rsidR="007B5C5D">
              <w:rPr>
                <w:rFonts w:ascii="Arial" w:eastAsia="Times New Roman" w:hAnsi="Arial" w:cs="Arial"/>
                <w:color w:val="000000"/>
                <w:sz w:val="20"/>
                <w:szCs w:val="20"/>
                <w:lang w:eastAsia="en-GB"/>
              </w:rPr>
              <w:t>, and plaintext formats</w:t>
            </w:r>
            <w:r w:rsidRPr="002D177B">
              <w:rPr>
                <w:rFonts w:ascii="Arial" w:eastAsia="Times New Roman" w:hAnsi="Arial" w:cs="Arial"/>
                <w:color w:val="000000"/>
                <w:sz w:val="20"/>
                <w:szCs w:val="20"/>
                <w:lang w:eastAsia="en-GB"/>
              </w:rPr>
              <w:t>.</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77B" w:rsidRPr="002D177B" w:rsidRDefault="00EC4AA6" w:rsidP="00F60FC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Show the Showcase h</w:t>
            </w:r>
            <w:r w:rsidR="007B5C5D">
              <w:rPr>
                <w:rFonts w:ascii="Arial" w:eastAsia="Times New Roman" w:hAnsi="Arial" w:cs="Arial"/>
                <w:color w:val="000000"/>
                <w:sz w:val="20"/>
                <w:szCs w:val="20"/>
                <w:lang w:eastAsia="en-GB"/>
              </w:rPr>
              <w:t xml:space="preserve">ome page: </w:t>
            </w:r>
            <w:r w:rsidR="007B5C5D" w:rsidRPr="007B5C5D">
              <w:rPr>
                <w:rFonts w:ascii="Arial" w:eastAsia="Times New Roman" w:hAnsi="Arial" w:cs="Arial"/>
                <w:color w:val="0070C0"/>
                <w:sz w:val="20"/>
                <w:szCs w:val="20"/>
                <w:u w:val="single"/>
                <w:lang w:eastAsia="en-GB"/>
              </w:rPr>
              <w:t>hppt://taws.tilde.com</w:t>
            </w:r>
            <w:r w:rsidR="007B5C5D">
              <w:rPr>
                <w:rFonts w:ascii="Arial" w:eastAsia="Times New Roman" w:hAnsi="Arial" w:cs="Arial"/>
                <w:color w:val="000000"/>
                <w:sz w:val="20"/>
                <w:szCs w:val="20"/>
                <w:lang w:eastAsia="en-GB"/>
              </w:rPr>
              <w:t>.</w:t>
            </w:r>
          </w:p>
        </w:tc>
      </w:tr>
      <w:tr w:rsidR="00AE5F0B"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861" w:rsidRDefault="007B5C5D" w:rsidP="007B5C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w:t>
            </w:r>
            <w:r>
              <w:rPr>
                <w:rFonts w:ascii="Arial" w:eastAsia="Times New Roman" w:hAnsi="Arial" w:cs="Arial"/>
                <w:color w:val="000000"/>
                <w:sz w:val="20"/>
                <w:szCs w:val="20"/>
                <w:lang w:eastAsia="en-GB"/>
              </w:rPr>
              <w:t xml:space="preserve">o annotate </w:t>
            </w:r>
            <w:r>
              <w:rPr>
                <w:rFonts w:ascii="Arial" w:eastAsia="Times New Roman" w:hAnsi="Arial" w:cs="Arial"/>
                <w:color w:val="000000"/>
                <w:sz w:val="20"/>
                <w:szCs w:val="20"/>
                <w:lang w:eastAsia="en-GB"/>
              </w:rPr>
              <w:t>files</w:t>
            </w:r>
            <w:r>
              <w:rPr>
                <w:rFonts w:ascii="Arial" w:eastAsia="Times New Roman" w:hAnsi="Arial" w:cs="Arial"/>
                <w:color w:val="000000"/>
                <w:sz w:val="20"/>
                <w:szCs w:val="20"/>
                <w:lang w:eastAsia="en-GB"/>
              </w:rPr>
              <w:t xml:space="preserve"> in one of the</w:t>
            </w: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supported formats, you se</w:t>
            </w:r>
            <w:r>
              <w:rPr>
                <w:rFonts w:ascii="Arial" w:eastAsia="Times New Roman" w:hAnsi="Arial" w:cs="Arial"/>
                <w:color w:val="000000"/>
                <w:sz w:val="20"/>
                <w:szCs w:val="20"/>
                <w:lang w:eastAsia="en-GB"/>
              </w:rPr>
              <w:t xml:space="preserve">lect the appropriate option. </w:t>
            </w:r>
          </w:p>
          <w:p w:rsidR="00FB6861" w:rsidRDefault="00FB6861" w:rsidP="007B5C5D">
            <w:pPr>
              <w:spacing w:after="0" w:line="240" w:lineRule="auto"/>
              <w:rPr>
                <w:rFonts w:ascii="Arial" w:eastAsia="Times New Roman" w:hAnsi="Arial" w:cs="Arial"/>
                <w:color w:val="000000"/>
                <w:sz w:val="20"/>
                <w:szCs w:val="20"/>
                <w:lang w:eastAsia="en-GB"/>
              </w:rPr>
            </w:pPr>
          </w:p>
          <w:p w:rsidR="00F60FCA" w:rsidRDefault="007B5C5D" w:rsidP="007B5C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three options are available:</w:t>
            </w:r>
          </w:p>
          <w:p w:rsidR="007B5C5D" w:rsidRPr="007B5C5D" w:rsidRDefault="007B5C5D" w:rsidP="007B5C5D">
            <w:pPr>
              <w:pStyle w:val="ListParagraph"/>
              <w:numPr>
                <w:ilvl w:val="0"/>
                <w:numId w:val="1"/>
              </w:numPr>
              <w:spacing w:after="0" w:line="240" w:lineRule="auto"/>
              <w:rPr>
                <w:rFonts w:ascii="Arial" w:eastAsia="Times New Roman" w:hAnsi="Arial" w:cs="Arial"/>
                <w:color w:val="000000"/>
                <w:sz w:val="20"/>
                <w:szCs w:val="20"/>
                <w:lang w:eastAsia="en-GB"/>
              </w:rPr>
            </w:pPr>
            <w:r w:rsidRPr="007B5C5D">
              <w:rPr>
                <w:rFonts w:ascii="Arial" w:eastAsia="Times New Roman" w:hAnsi="Arial" w:cs="Arial"/>
                <w:color w:val="000000"/>
                <w:sz w:val="20"/>
                <w:szCs w:val="20"/>
                <w:lang w:eastAsia="en-GB"/>
              </w:rPr>
              <w:t>Text: for terminology annotation in plaintext files</w:t>
            </w:r>
            <w:r w:rsidR="00EC4AA6">
              <w:rPr>
                <w:rFonts w:ascii="Arial" w:eastAsia="Times New Roman" w:hAnsi="Arial" w:cs="Arial"/>
                <w:color w:val="000000"/>
                <w:sz w:val="20"/>
                <w:szCs w:val="20"/>
                <w:lang w:eastAsia="en-GB"/>
              </w:rPr>
              <w:t>.</w:t>
            </w:r>
          </w:p>
          <w:p w:rsidR="007B5C5D" w:rsidRPr="007B5C5D" w:rsidRDefault="007B5C5D" w:rsidP="007B5C5D">
            <w:pPr>
              <w:pStyle w:val="ListParagraph"/>
              <w:numPr>
                <w:ilvl w:val="0"/>
                <w:numId w:val="1"/>
              </w:numPr>
              <w:spacing w:after="0" w:line="240" w:lineRule="auto"/>
              <w:rPr>
                <w:rFonts w:ascii="Arial" w:eastAsia="Times New Roman" w:hAnsi="Arial" w:cs="Arial"/>
                <w:color w:val="000000"/>
                <w:sz w:val="20"/>
                <w:szCs w:val="20"/>
                <w:lang w:eastAsia="en-GB"/>
              </w:rPr>
            </w:pPr>
            <w:r w:rsidRPr="007B5C5D">
              <w:rPr>
                <w:rFonts w:ascii="Arial" w:eastAsia="Times New Roman" w:hAnsi="Arial" w:cs="Arial"/>
                <w:color w:val="000000"/>
                <w:sz w:val="20"/>
                <w:szCs w:val="20"/>
                <w:lang w:eastAsia="en-GB"/>
              </w:rPr>
              <w:t>HTML5: for terminology annotation in HTML5 files</w:t>
            </w:r>
            <w:r w:rsidR="00EC4AA6">
              <w:rPr>
                <w:rFonts w:ascii="Arial" w:eastAsia="Times New Roman" w:hAnsi="Arial" w:cs="Arial"/>
                <w:color w:val="000000"/>
                <w:sz w:val="20"/>
                <w:szCs w:val="20"/>
                <w:lang w:eastAsia="en-GB"/>
              </w:rPr>
              <w:t>.</w:t>
            </w:r>
          </w:p>
          <w:p w:rsidR="007B5C5D" w:rsidRPr="007B5C5D" w:rsidRDefault="007B5C5D" w:rsidP="007B5C5D">
            <w:pPr>
              <w:pStyle w:val="ListParagraph"/>
              <w:numPr>
                <w:ilvl w:val="0"/>
                <w:numId w:val="1"/>
              </w:numPr>
              <w:spacing w:after="0" w:line="240" w:lineRule="auto"/>
              <w:rPr>
                <w:rFonts w:ascii="Arial" w:eastAsia="Times New Roman" w:hAnsi="Arial" w:cs="Arial"/>
                <w:color w:val="000000"/>
                <w:lang w:eastAsia="en-GB"/>
              </w:rPr>
            </w:pPr>
            <w:r w:rsidRPr="007B5C5D">
              <w:rPr>
                <w:rFonts w:ascii="Arial" w:eastAsia="Times New Roman" w:hAnsi="Arial" w:cs="Arial"/>
                <w:color w:val="000000"/>
                <w:sz w:val="20"/>
                <w:szCs w:val="20"/>
                <w:lang w:eastAsia="en-GB"/>
              </w:rPr>
              <w:t>XLIFF: for terminology annotation in XLIFF files</w:t>
            </w:r>
            <w:r w:rsidR="00EC4AA6">
              <w:rPr>
                <w:rFonts w:ascii="Arial" w:eastAsia="Times New Roman" w:hAnsi="Arial" w:cs="Arial"/>
                <w:color w:val="000000"/>
                <w:sz w:val="20"/>
                <w:szCs w:val="20"/>
                <w:lang w:eastAsia="en-GB"/>
              </w:rPr>
              <w:t>.</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0FCA" w:rsidRPr="00F60FCA" w:rsidRDefault="0073597C" w:rsidP="00F60FCA">
            <w:pPr>
              <w:spacing w:after="0" w:line="240" w:lineRule="auto"/>
              <w:rPr>
                <w:rFonts w:ascii="Arial" w:eastAsia="Times New Roman" w:hAnsi="Arial" w:cs="Arial"/>
                <w:color w:val="000000"/>
                <w:lang w:eastAsia="en-GB"/>
              </w:rPr>
            </w:pPr>
            <w:r>
              <w:rPr>
                <w:sz w:val="23"/>
                <w:szCs w:val="23"/>
              </w:rPr>
              <w:t>Highlight the three options</w:t>
            </w:r>
            <w:r w:rsidR="007B5C5D">
              <w:rPr>
                <w:sz w:val="23"/>
                <w:szCs w:val="23"/>
              </w:rPr>
              <w:t xml:space="preserve"> one after another</w:t>
            </w:r>
            <w:r w:rsidR="00A3331A">
              <w:rPr>
                <w:sz w:val="23"/>
                <w:szCs w:val="23"/>
              </w:rPr>
              <w:t xml:space="preserve"> while speaking</w:t>
            </w:r>
            <w:r w:rsidR="007B5C5D">
              <w:rPr>
                <w:sz w:val="23"/>
                <w:szCs w:val="23"/>
              </w:rPr>
              <w:t>.</w:t>
            </w:r>
          </w:p>
        </w:tc>
      </w:tr>
      <w:tr w:rsidR="004B5E94"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E94" w:rsidRDefault="004B5E94" w:rsidP="007B5C5D">
            <w:pPr>
              <w:spacing w:after="0" w:line="240" w:lineRule="auto"/>
              <w:rPr>
                <w:rFonts w:ascii="Arial" w:eastAsia="Times New Roman" w:hAnsi="Arial" w:cs="Arial"/>
                <w:color w:val="000000"/>
                <w:sz w:val="20"/>
                <w:szCs w:val="20"/>
                <w:lang w:eastAsia="en-GB"/>
              </w:rPr>
            </w:pPr>
            <w:r w:rsidRPr="00F60FCA">
              <w:rPr>
                <w:rFonts w:ascii="Arial" w:eastAsia="Times New Roman" w:hAnsi="Arial" w:cs="Arial"/>
                <w:color w:val="000000"/>
                <w:sz w:val="20"/>
                <w:szCs w:val="20"/>
                <w:lang w:eastAsia="en-GB"/>
              </w:rPr>
              <w:t xml:space="preserve">This demo will show how to use </w:t>
            </w:r>
            <w:r>
              <w:rPr>
                <w:rFonts w:ascii="Arial" w:eastAsia="Times New Roman" w:hAnsi="Arial" w:cs="Arial"/>
                <w:color w:val="000000"/>
                <w:sz w:val="20"/>
                <w:szCs w:val="20"/>
                <w:lang w:eastAsia="en-GB"/>
              </w:rPr>
              <w:t>the Showcase</w:t>
            </w:r>
            <w:r>
              <w:rPr>
                <w:rFonts w:ascii="Arial" w:eastAsia="Times New Roman" w:hAnsi="Arial" w:cs="Arial"/>
                <w:color w:val="000000"/>
                <w:sz w:val="20"/>
                <w:szCs w:val="20"/>
                <w:lang w:eastAsia="en-GB"/>
              </w:rPr>
              <w:t xml:space="preserve"> to annotate terminology in HTML5 files</w:t>
            </w:r>
            <w:r>
              <w:rPr>
                <w:rFonts w:ascii="Arial" w:eastAsia="Times New Roman" w:hAnsi="Arial" w:cs="Arial"/>
                <w:color w:val="000000"/>
                <w:sz w:val="20"/>
                <w:szCs w:val="20"/>
                <w:lang w:eastAsia="en-GB"/>
              </w:rPr>
              <w:t>.</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B5E94" w:rsidRDefault="004B5E94" w:rsidP="004B5E94">
            <w:pPr>
              <w:spacing w:after="0" w:line="240" w:lineRule="auto"/>
              <w:rPr>
                <w:rFonts w:ascii="Arial" w:eastAsia="Times New Roman" w:hAnsi="Arial" w:cs="Arial"/>
                <w:color w:val="000000"/>
                <w:lang w:eastAsia="en-GB"/>
              </w:rPr>
            </w:pPr>
            <w:r>
              <w:rPr>
                <w:rFonts w:ascii="Arial" w:eastAsia="Times New Roman" w:hAnsi="Arial" w:cs="Arial"/>
                <w:color w:val="000000"/>
                <w:sz w:val="20"/>
                <w:szCs w:val="20"/>
                <w:lang w:eastAsia="en-GB"/>
              </w:rPr>
              <w:t xml:space="preserve">Show the </w:t>
            </w:r>
            <w:r>
              <w:rPr>
                <w:rFonts w:ascii="Arial" w:eastAsia="Times New Roman" w:hAnsi="Arial" w:cs="Arial"/>
                <w:color w:val="000000"/>
                <w:sz w:val="20"/>
                <w:szCs w:val="20"/>
                <w:lang w:eastAsia="en-GB"/>
              </w:rPr>
              <w:t>HTML5</w:t>
            </w:r>
            <w:r>
              <w:rPr>
                <w:rFonts w:ascii="Arial" w:eastAsia="Times New Roman" w:hAnsi="Arial" w:cs="Arial"/>
                <w:color w:val="000000"/>
                <w:sz w:val="20"/>
                <w:szCs w:val="20"/>
                <w:lang w:eastAsia="en-GB"/>
              </w:rPr>
              <w:t xml:space="preserve"> page:  </w:t>
            </w:r>
            <w:hyperlink r:id="rId6" w:history="1">
              <w:r w:rsidRPr="00CB50DE">
                <w:rPr>
                  <w:rStyle w:val="Hyperlink"/>
                  <w:rFonts w:ascii="Arial" w:eastAsia="Times New Roman" w:hAnsi="Arial" w:cs="Arial"/>
                  <w:sz w:val="20"/>
                  <w:szCs w:val="20"/>
                  <w:lang w:eastAsia="en-GB"/>
                </w:rPr>
                <w:t>http://taws.tilde.com/html5</w:t>
              </w:r>
            </w:hyperlink>
          </w:p>
        </w:tc>
      </w:tr>
      <w:tr w:rsidR="007B5C5D"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7B5C5D"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 select the language of the </w:t>
            </w:r>
            <w:r w:rsidR="00FB6861">
              <w:rPr>
                <w:rFonts w:ascii="Arial" w:eastAsia="Times New Roman" w:hAnsi="Arial" w:cs="Arial"/>
                <w:color w:val="000000"/>
                <w:sz w:val="20"/>
                <w:szCs w:val="20"/>
                <w:lang w:eastAsia="en-GB"/>
              </w:rPr>
              <w:t>content you process.</w:t>
            </w:r>
          </w:p>
          <w:p w:rsidR="00FB6861" w:rsidRDefault="00FB6861" w:rsidP="004B5E94">
            <w:pPr>
              <w:spacing w:after="0" w:line="240" w:lineRule="auto"/>
              <w:rPr>
                <w:rFonts w:ascii="Arial" w:eastAsia="Times New Roman" w:hAnsi="Arial" w:cs="Arial"/>
                <w:color w:val="000000"/>
                <w:sz w:val="20"/>
                <w:szCs w:val="20"/>
                <w:lang w:eastAsia="en-GB"/>
              </w:rPr>
            </w:pPr>
          </w:p>
          <w:p w:rsidR="00FB6861" w:rsidRDefault="007B5C5D"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Three languages are supported by the showcase: En</w:t>
            </w:r>
            <w:r w:rsidR="00FB6861">
              <w:rPr>
                <w:rFonts w:ascii="Arial" w:eastAsia="Times New Roman" w:hAnsi="Arial" w:cs="Arial"/>
                <w:color w:val="000000"/>
                <w:sz w:val="20"/>
                <w:szCs w:val="20"/>
                <w:lang w:eastAsia="en-GB"/>
              </w:rPr>
              <w:t>glish, Latvian, and Lithuanian.</w:t>
            </w:r>
          </w:p>
          <w:p w:rsidR="00FB6861" w:rsidRDefault="00FB6861" w:rsidP="004B5E94">
            <w:pPr>
              <w:spacing w:after="0" w:line="240" w:lineRule="auto"/>
              <w:rPr>
                <w:rFonts w:ascii="Arial" w:eastAsia="Times New Roman" w:hAnsi="Arial" w:cs="Arial"/>
                <w:color w:val="000000"/>
                <w:sz w:val="20"/>
                <w:szCs w:val="20"/>
                <w:lang w:eastAsia="en-GB"/>
              </w:rPr>
            </w:pPr>
          </w:p>
          <w:p w:rsidR="007B5C5D" w:rsidRDefault="007B5C5D"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language is a mandatory parameter.</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31A" w:rsidRDefault="0073597C" w:rsidP="007B5C5D">
            <w:pPr>
              <w:spacing w:after="0" w:line="240" w:lineRule="auto"/>
              <w:rPr>
                <w:sz w:val="23"/>
                <w:szCs w:val="23"/>
              </w:rPr>
            </w:pPr>
            <w:r>
              <w:rPr>
                <w:sz w:val="23"/>
                <w:szCs w:val="23"/>
              </w:rPr>
              <w:t>Highlight the three options</w:t>
            </w:r>
            <w:r w:rsidR="00A3331A">
              <w:rPr>
                <w:sz w:val="23"/>
                <w:szCs w:val="23"/>
              </w:rPr>
              <w:t xml:space="preserve"> one after another while speaking.</w:t>
            </w:r>
          </w:p>
          <w:p w:rsidR="0073597C" w:rsidRDefault="0073597C" w:rsidP="007B5C5D">
            <w:pPr>
              <w:spacing w:after="0" w:line="240" w:lineRule="auto"/>
              <w:rPr>
                <w:rFonts w:ascii="Arial" w:eastAsia="Times New Roman" w:hAnsi="Arial" w:cs="Arial"/>
                <w:color w:val="000000"/>
                <w:sz w:val="20"/>
                <w:szCs w:val="20"/>
                <w:lang w:eastAsia="en-GB"/>
              </w:rPr>
            </w:pPr>
          </w:p>
          <w:p w:rsidR="007B5C5D" w:rsidRDefault="007B5C5D" w:rsidP="007B5C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Select English.</w:t>
            </w:r>
          </w:p>
        </w:tc>
      </w:tr>
      <w:tr w:rsidR="004B5E94"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4B5E94"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You select the method to be used for terminology </w:t>
            </w:r>
            <w:r w:rsidR="00FB6861">
              <w:rPr>
                <w:rFonts w:ascii="Arial" w:eastAsia="Times New Roman" w:hAnsi="Arial" w:cs="Arial"/>
                <w:color w:val="000000"/>
                <w:sz w:val="20"/>
                <w:szCs w:val="20"/>
                <w:lang w:eastAsia="en-GB"/>
              </w:rPr>
              <w:t>annotation.</w:t>
            </w:r>
          </w:p>
          <w:p w:rsidR="00FB6861" w:rsidRDefault="00FB6861" w:rsidP="004B5E94">
            <w:pPr>
              <w:spacing w:after="0" w:line="240" w:lineRule="auto"/>
              <w:rPr>
                <w:rFonts w:ascii="Arial" w:eastAsia="Times New Roman" w:hAnsi="Arial" w:cs="Arial"/>
                <w:color w:val="000000"/>
                <w:sz w:val="20"/>
                <w:szCs w:val="20"/>
                <w:lang w:eastAsia="en-GB"/>
              </w:rPr>
            </w:pPr>
          </w:p>
          <w:p w:rsidR="004B5E94" w:rsidRDefault="004B5E94"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Three options are available:</w:t>
            </w:r>
          </w:p>
          <w:p w:rsidR="004B5E94" w:rsidRPr="00A3331A" w:rsidRDefault="004B5E94" w:rsidP="00A3331A">
            <w:pPr>
              <w:pStyle w:val="ListParagraph"/>
              <w:numPr>
                <w:ilvl w:val="0"/>
                <w:numId w:val="1"/>
              </w:numPr>
              <w:spacing w:after="0" w:line="240" w:lineRule="auto"/>
              <w:rPr>
                <w:rFonts w:ascii="Arial" w:eastAsia="Times New Roman" w:hAnsi="Arial" w:cs="Arial"/>
                <w:color w:val="000000"/>
                <w:sz w:val="20"/>
                <w:szCs w:val="20"/>
                <w:lang w:eastAsia="en-GB"/>
              </w:rPr>
            </w:pPr>
            <w:r w:rsidRPr="00A3331A">
              <w:rPr>
                <w:rFonts w:ascii="Arial" w:eastAsia="Times New Roman" w:hAnsi="Arial" w:cs="Arial"/>
                <w:color w:val="000000"/>
                <w:sz w:val="20"/>
                <w:szCs w:val="20"/>
                <w:lang w:eastAsia="en-GB"/>
              </w:rPr>
              <w:t>Statistical termi</w:t>
            </w:r>
            <w:r w:rsidR="00A3331A" w:rsidRPr="00A3331A">
              <w:rPr>
                <w:rFonts w:ascii="Arial" w:eastAsia="Times New Roman" w:hAnsi="Arial" w:cs="Arial"/>
                <w:color w:val="000000"/>
                <w:sz w:val="20"/>
                <w:szCs w:val="20"/>
                <w:lang w:eastAsia="en-GB"/>
              </w:rPr>
              <w:t xml:space="preserve">nology annotation when the content is statistically analysed and domain-specific </w:t>
            </w:r>
            <w:r w:rsidR="00EC4AA6">
              <w:rPr>
                <w:rFonts w:ascii="Arial" w:eastAsia="Times New Roman" w:hAnsi="Arial" w:cs="Arial"/>
                <w:color w:val="000000"/>
                <w:sz w:val="20"/>
                <w:szCs w:val="20"/>
                <w:lang w:eastAsia="en-GB"/>
              </w:rPr>
              <w:t>text units are considered term candidates</w:t>
            </w:r>
            <w:r w:rsidR="00A3331A" w:rsidRPr="00A3331A">
              <w:rPr>
                <w:rFonts w:ascii="Arial" w:eastAsia="Times New Roman" w:hAnsi="Arial" w:cs="Arial"/>
                <w:color w:val="000000"/>
                <w:sz w:val="20"/>
                <w:szCs w:val="20"/>
                <w:lang w:eastAsia="en-GB"/>
              </w:rPr>
              <w:t>.</w:t>
            </w:r>
          </w:p>
          <w:p w:rsidR="00A3331A" w:rsidRPr="00A3331A" w:rsidRDefault="00A3331A" w:rsidP="00A3331A">
            <w:pPr>
              <w:pStyle w:val="ListParagraph"/>
              <w:numPr>
                <w:ilvl w:val="0"/>
                <w:numId w:val="1"/>
              </w:numPr>
              <w:spacing w:after="0" w:line="240" w:lineRule="auto"/>
              <w:rPr>
                <w:rFonts w:ascii="Arial" w:eastAsia="Times New Roman" w:hAnsi="Arial" w:cs="Arial"/>
                <w:color w:val="000000"/>
                <w:sz w:val="20"/>
                <w:szCs w:val="20"/>
                <w:lang w:eastAsia="en-GB"/>
              </w:rPr>
            </w:pPr>
            <w:r w:rsidRPr="00A3331A">
              <w:rPr>
                <w:rFonts w:ascii="Arial" w:eastAsia="Times New Roman" w:hAnsi="Arial" w:cs="Arial"/>
                <w:color w:val="000000"/>
                <w:sz w:val="20"/>
                <w:szCs w:val="20"/>
                <w:lang w:eastAsia="en-GB"/>
              </w:rPr>
              <w:t>Term bank based terminology annotation when terms found in the terminology database are annotated. EuroTermBank as the terminology database is used for this method.</w:t>
            </w:r>
          </w:p>
          <w:p w:rsidR="00A3331A" w:rsidRDefault="00A3331A" w:rsidP="00A3331A">
            <w:pPr>
              <w:pStyle w:val="ListParagraph"/>
              <w:numPr>
                <w:ilvl w:val="0"/>
                <w:numId w:val="1"/>
              </w:numPr>
              <w:spacing w:after="0" w:line="240" w:lineRule="auto"/>
              <w:rPr>
                <w:rFonts w:ascii="Arial" w:eastAsia="Times New Roman" w:hAnsi="Arial" w:cs="Arial"/>
                <w:color w:val="000000"/>
                <w:sz w:val="20"/>
                <w:szCs w:val="20"/>
                <w:lang w:eastAsia="en-GB"/>
              </w:rPr>
            </w:pPr>
            <w:r w:rsidRPr="00A3331A">
              <w:rPr>
                <w:rFonts w:ascii="Arial" w:eastAsia="Times New Roman" w:hAnsi="Arial" w:cs="Arial"/>
                <w:color w:val="000000"/>
                <w:sz w:val="20"/>
                <w:szCs w:val="20"/>
                <w:lang w:eastAsia="en-GB"/>
              </w:rPr>
              <w:t>Both methods are combined.</w:t>
            </w:r>
          </w:p>
          <w:p w:rsidR="00FB6861" w:rsidRDefault="00FB6861" w:rsidP="00A3331A">
            <w:pPr>
              <w:spacing w:after="0" w:line="240" w:lineRule="auto"/>
              <w:rPr>
                <w:rFonts w:ascii="Arial" w:eastAsia="Times New Roman" w:hAnsi="Arial" w:cs="Arial"/>
                <w:color w:val="000000"/>
                <w:sz w:val="20"/>
                <w:szCs w:val="20"/>
                <w:lang w:eastAsia="en-GB"/>
              </w:rPr>
            </w:pPr>
          </w:p>
          <w:p w:rsidR="00A3331A" w:rsidRPr="00A3331A" w:rsidRDefault="00A3331A" w:rsidP="00A3331A">
            <w:pPr>
              <w:spacing w:after="0" w:line="240" w:lineRule="auto"/>
              <w:rPr>
                <w:rFonts w:ascii="Arial" w:eastAsia="Times New Roman" w:hAnsi="Arial" w:cs="Arial"/>
                <w:color w:val="000000"/>
                <w:sz w:val="20"/>
                <w:szCs w:val="20"/>
                <w:lang w:eastAsia="en-GB"/>
              </w:rPr>
            </w:pPr>
            <w:r w:rsidRPr="00A3331A">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method</w:t>
            </w:r>
            <w:r w:rsidRPr="00A3331A">
              <w:rPr>
                <w:rFonts w:ascii="Arial" w:eastAsia="Times New Roman" w:hAnsi="Arial" w:cs="Arial"/>
                <w:color w:val="000000"/>
                <w:sz w:val="20"/>
                <w:szCs w:val="20"/>
                <w:lang w:eastAsia="en-GB"/>
              </w:rPr>
              <w:t xml:space="preserve"> is a mandatory parameter.</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331A" w:rsidRDefault="0073597C" w:rsidP="00A3331A">
            <w:pPr>
              <w:spacing w:after="0" w:line="240" w:lineRule="auto"/>
              <w:rPr>
                <w:sz w:val="23"/>
                <w:szCs w:val="23"/>
              </w:rPr>
            </w:pPr>
            <w:r>
              <w:rPr>
                <w:sz w:val="23"/>
                <w:szCs w:val="23"/>
              </w:rPr>
              <w:t>Highlight the three options</w:t>
            </w:r>
            <w:r w:rsidR="00A3331A">
              <w:rPr>
                <w:sz w:val="23"/>
                <w:szCs w:val="23"/>
              </w:rPr>
              <w:t xml:space="preserve"> one after another while speaking.</w:t>
            </w:r>
          </w:p>
          <w:p w:rsidR="00EC4AA6" w:rsidRDefault="00EC4AA6" w:rsidP="00A3331A">
            <w:pPr>
              <w:spacing w:after="0" w:line="240" w:lineRule="auto"/>
              <w:rPr>
                <w:sz w:val="23"/>
                <w:szCs w:val="23"/>
              </w:rPr>
            </w:pPr>
          </w:p>
          <w:p w:rsidR="00EC4AA6" w:rsidRDefault="00EC4AA6" w:rsidP="00A3331A">
            <w:pPr>
              <w:spacing w:after="0" w:line="240" w:lineRule="auto"/>
              <w:rPr>
                <w:sz w:val="23"/>
                <w:szCs w:val="23"/>
              </w:rPr>
            </w:pPr>
            <w:r>
              <w:rPr>
                <w:sz w:val="23"/>
                <w:szCs w:val="23"/>
              </w:rPr>
              <w:t xml:space="preserve">Show the tab with EuroTermBank home page </w:t>
            </w:r>
            <w:hyperlink r:id="rId7" w:history="1">
              <w:r w:rsidRPr="00EC4AA6">
                <w:rPr>
                  <w:rStyle w:val="Hyperlink"/>
                  <w:rFonts w:ascii="Arial" w:eastAsia="Times New Roman" w:hAnsi="Arial" w:cs="Arial"/>
                  <w:sz w:val="20"/>
                  <w:szCs w:val="20"/>
                  <w:lang w:eastAsia="en-GB"/>
                </w:rPr>
                <w:t>http://www.eurotermbank.com/</w:t>
              </w:r>
            </w:hyperlink>
            <w:r>
              <w:t>.</w:t>
            </w:r>
          </w:p>
          <w:p w:rsidR="0073597C" w:rsidRDefault="0073597C" w:rsidP="00A3331A">
            <w:pPr>
              <w:spacing w:after="0" w:line="240" w:lineRule="auto"/>
              <w:rPr>
                <w:rFonts w:ascii="Arial" w:eastAsia="Times New Roman" w:hAnsi="Arial" w:cs="Arial"/>
                <w:color w:val="000000"/>
                <w:sz w:val="20"/>
                <w:szCs w:val="20"/>
                <w:lang w:eastAsia="en-GB"/>
              </w:rPr>
            </w:pPr>
          </w:p>
          <w:p w:rsidR="004B5E94" w:rsidRDefault="00A3331A" w:rsidP="007B5C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Select the third option.</w:t>
            </w:r>
          </w:p>
        </w:tc>
      </w:tr>
      <w:tr w:rsidR="00783FA2"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783FA2"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the term bank based terminology annotation method is sel</w:t>
            </w:r>
            <w:r w:rsidR="00FB6861">
              <w:rPr>
                <w:rFonts w:ascii="Arial" w:eastAsia="Times New Roman" w:hAnsi="Arial" w:cs="Arial"/>
                <w:color w:val="000000"/>
                <w:sz w:val="20"/>
                <w:szCs w:val="20"/>
                <w:lang w:eastAsia="en-GB"/>
              </w:rPr>
              <w:t>ected you also select a domain.</w:t>
            </w:r>
          </w:p>
          <w:p w:rsidR="00FB6861" w:rsidRDefault="00FB6861" w:rsidP="004B5E94">
            <w:pPr>
              <w:spacing w:after="0" w:line="240" w:lineRule="auto"/>
              <w:rPr>
                <w:rFonts w:ascii="Arial" w:eastAsia="Times New Roman" w:hAnsi="Arial" w:cs="Arial"/>
                <w:color w:val="000000"/>
                <w:sz w:val="20"/>
                <w:szCs w:val="20"/>
                <w:lang w:eastAsia="en-GB"/>
              </w:rPr>
            </w:pPr>
          </w:p>
          <w:p w:rsidR="00783FA2" w:rsidRDefault="00783FA2"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is also possible to select “All domains”</w:t>
            </w:r>
            <w:r w:rsidR="00FB6861">
              <w:rPr>
                <w:rFonts w:ascii="Arial" w:eastAsia="Times New Roman" w:hAnsi="Arial" w:cs="Arial"/>
                <w:color w:val="000000"/>
                <w:sz w:val="20"/>
                <w:szCs w:val="20"/>
                <w:lang w:eastAsia="en-GB"/>
              </w:rPr>
              <w:t>.</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FA2" w:rsidRDefault="0073597C" w:rsidP="00783FA2">
            <w:pPr>
              <w:spacing w:after="0" w:line="240" w:lineRule="auto"/>
              <w:rPr>
                <w:sz w:val="23"/>
                <w:szCs w:val="23"/>
              </w:rPr>
            </w:pPr>
            <w:r>
              <w:rPr>
                <w:sz w:val="23"/>
                <w:szCs w:val="23"/>
              </w:rPr>
              <w:t>Highlight the domain option</w:t>
            </w:r>
            <w:r w:rsidR="00783FA2">
              <w:rPr>
                <w:sz w:val="23"/>
                <w:szCs w:val="23"/>
              </w:rPr>
              <w:t xml:space="preserve"> while speaking.</w:t>
            </w:r>
          </w:p>
          <w:p w:rsidR="0073597C" w:rsidRDefault="0073597C" w:rsidP="00783FA2">
            <w:pPr>
              <w:spacing w:after="0" w:line="240" w:lineRule="auto"/>
              <w:rPr>
                <w:rFonts w:ascii="Arial" w:eastAsia="Times New Roman" w:hAnsi="Arial" w:cs="Arial"/>
                <w:color w:val="000000"/>
                <w:sz w:val="20"/>
                <w:szCs w:val="20"/>
                <w:lang w:eastAsia="en-GB"/>
              </w:rPr>
            </w:pPr>
          </w:p>
          <w:p w:rsidR="00783FA2" w:rsidRDefault="00783FA2" w:rsidP="00783FA2">
            <w:pPr>
              <w:spacing w:after="0" w:line="240" w:lineRule="auto"/>
              <w:rPr>
                <w:rFonts w:ascii="Arial" w:eastAsia="Times New Roman" w:hAnsi="Arial" w:cs="Arial"/>
                <w:color w:val="000000"/>
                <w:lang w:eastAsia="en-GB"/>
              </w:rPr>
            </w:pPr>
            <w:r>
              <w:rPr>
                <w:rFonts w:ascii="Arial" w:eastAsia="Times New Roman" w:hAnsi="Arial" w:cs="Arial"/>
                <w:color w:val="000000"/>
                <w:sz w:val="20"/>
                <w:szCs w:val="20"/>
                <w:lang w:eastAsia="en-GB"/>
              </w:rPr>
              <w:t>Select</w:t>
            </w:r>
            <w:r>
              <w:rPr>
                <w:rFonts w:ascii="Arial" w:eastAsia="Times New Roman" w:hAnsi="Arial" w:cs="Arial"/>
                <w:color w:val="000000"/>
                <w:sz w:val="20"/>
                <w:szCs w:val="20"/>
                <w:lang w:eastAsia="en-GB"/>
              </w:rPr>
              <w:t xml:space="preserve"> the “All domains”</w:t>
            </w:r>
            <w:r>
              <w:rPr>
                <w:rFonts w:ascii="Arial" w:eastAsia="Times New Roman" w:hAnsi="Arial" w:cs="Arial"/>
                <w:color w:val="000000"/>
                <w:sz w:val="20"/>
                <w:szCs w:val="20"/>
                <w:lang w:eastAsia="en-GB"/>
              </w:rPr>
              <w:t xml:space="preserve"> option.</w:t>
            </w:r>
          </w:p>
        </w:tc>
      </w:tr>
      <w:tr w:rsidR="00577541"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577541"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Once you have selected the appropriate configuration for terminology annotation, you are offered the three options to pass</w:t>
            </w:r>
            <w:r w:rsidR="00FB6861">
              <w:rPr>
                <w:rFonts w:ascii="Arial" w:eastAsia="Times New Roman" w:hAnsi="Arial" w:cs="Arial"/>
                <w:color w:val="000000"/>
                <w:sz w:val="20"/>
                <w:szCs w:val="20"/>
                <w:lang w:eastAsia="en-GB"/>
              </w:rPr>
              <w:t xml:space="preserve"> the content to the processing.</w:t>
            </w:r>
          </w:p>
          <w:p w:rsidR="00FB6861" w:rsidRDefault="00FB6861" w:rsidP="004B5E94">
            <w:pPr>
              <w:spacing w:after="0" w:line="240" w:lineRule="auto"/>
              <w:rPr>
                <w:rFonts w:ascii="Arial" w:eastAsia="Times New Roman" w:hAnsi="Arial" w:cs="Arial"/>
                <w:color w:val="000000"/>
                <w:sz w:val="20"/>
                <w:szCs w:val="20"/>
                <w:lang w:eastAsia="en-GB"/>
              </w:rPr>
            </w:pPr>
          </w:p>
          <w:p w:rsidR="00577541" w:rsidRDefault="00577541"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can:</w:t>
            </w:r>
          </w:p>
          <w:p w:rsidR="00577541" w:rsidRPr="00577541" w:rsidRDefault="00577541" w:rsidP="00577541">
            <w:pPr>
              <w:pStyle w:val="ListParagraph"/>
              <w:numPr>
                <w:ilvl w:val="0"/>
                <w:numId w:val="3"/>
              </w:numPr>
              <w:spacing w:after="0" w:line="240" w:lineRule="auto"/>
              <w:rPr>
                <w:rFonts w:ascii="Arial" w:eastAsia="Times New Roman" w:hAnsi="Arial" w:cs="Arial"/>
                <w:color w:val="000000"/>
                <w:sz w:val="20"/>
                <w:szCs w:val="20"/>
                <w:lang w:eastAsia="en-GB"/>
              </w:rPr>
            </w:pPr>
            <w:r w:rsidRPr="00577541">
              <w:rPr>
                <w:rFonts w:ascii="Arial" w:eastAsia="Times New Roman" w:hAnsi="Arial" w:cs="Arial"/>
                <w:color w:val="000000"/>
                <w:sz w:val="20"/>
                <w:szCs w:val="20"/>
                <w:lang w:eastAsia="en-GB"/>
              </w:rPr>
              <w:t>Paste the content directly into the text box under the heading “Text”</w:t>
            </w:r>
            <w:r w:rsidR="00AE5F0B">
              <w:rPr>
                <w:rFonts w:ascii="Arial" w:eastAsia="Times New Roman" w:hAnsi="Arial" w:cs="Arial"/>
                <w:color w:val="000000"/>
                <w:sz w:val="20"/>
                <w:szCs w:val="20"/>
                <w:lang w:eastAsia="en-GB"/>
              </w:rPr>
              <w:t>.</w:t>
            </w:r>
          </w:p>
          <w:p w:rsidR="00577541" w:rsidRPr="00577541" w:rsidRDefault="00577541" w:rsidP="00577541">
            <w:pPr>
              <w:pStyle w:val="ListParagraph"/>
              <w:numPr>
                <w:ilvl w:val="0"/>
                <w:numId w:val="3"/>
              </w:numPr>
              <w:spacing w:after="0" w:line="240" w:lineRule="auto"/>
              <w:rPr>
                <w:rFonts w:ascii="Arial" w:eastAsia="Times New Roman" w:hAnsi="Arial" w:cs="Arial"/>
                <w:color w:val="000000"/>
                <w:sz w:val="20"/>
                <w:szCs w:val="20"/>
                <w:lang w:eastAsia="en-GB"/>
              </w:rPr>
            </w:pPr>
            <w:r w:rsidRPr="00577541">
              <w:rPr>
                <w:rFonts w:ascii="Arial" w:eastAsia="Times New Roman" w:hAnsi="Arial" w:cs="Arial"/>
                <w:color w:val="000000"/>
                <w:sz w:val="20"/>
                <w:szCs w:val="20"/>
                <w:lang w:eastAsia="en-GB"/>
              </w:rPr>
              <w:t>Paste a URL that links to the HTML5 content available on the Web under the heading “URL”</w:t>
            </w:r>
            <w:r w:rsidR="00AE5F0B">
              <w:rPr>
                <w:rFonts w:ascii="Arial" w:eastAsia="Times New Roman" w:hAnsi="Arial" w:cs="Arial"/>
                <w:color w:val="000000"/>
                <w:sz w:val="20"/>
                <w:szCs w:val="20"/>
                <w:lang w:eastAsia="en-GB"/>
              </w:rPr>
              <w:t>.</w:t>
            </w:r>
          </w:p>
          <w:p w:rsidR="00577541" w:rsidRPr="00577541" w:rsidRDefault="00577541" w:rsidP="00577541">
            <w:pPr>
              <w:pStyle w:val="ListParagraph"/>
              <w:numPr>
                <w:ilvl w:val="0"/>
                <w:numId w:val="3"/>
              </w:numPr>
              <w:spacing w:after="0" w:line="240" w:lineRule="auto"/>
              <w:rPr>
                <w:rFonts w:ascii="Arial" w:eastAsia="Times New Roman" w:hAnsi="Arial" w:cs="Arial"/>
                <w:color w:val="000000"/>
                <w:sz w:val="20"/>
                <w:szCs w:val="20"/>
                <w:lang w:eastAsia="en-GB"/>
              </w:rPr>
            </w:pPr>
            <w:r w:rsidRPr="00577541">
              <w:rPr>
                <w:rFonts w:ascii="Arial" w:eastAsia="Times New Roman" w:hAnsi="Arial" w:cs="Arial"/>
                <w:color w:val="000000"/>
                <w:sz w:val="20"/>
                <w:szCs w:val="20"/>
                <w:lang w:eastAsia="en-GB"/>
              </w:rPr>
              <w:t>Upload your HTML5 file to the server</w:t>
            </w:r>
            <w:r w:rsidR="00AE5F0B">
              <w:rPr>
                <w:rFonts w:ascii="Arial" w:eastAsia="Times New Roman" w:hAnsi="Arial" w:cs="Arial"/>
                <w:color w:val="000000"/>
                <w:sz w:val="20"/>
                <w:szCs w:val="20"/>
                <w:lang w:eastAsia="en-GB"/>
              </w:rPr>
              <w:t>.</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541" w:rsidRDefault="00EC4AA6" w:rsidP="00577541">
            <w:pPr>
              <w:spacing w:after="0" w:line="240" w:lineRule="auto"/>
              <w:rPr>
                <w:sz w:val="23"/>
                <w:szCs w:val="23"/>
              </w:rPr>
            </w:pPr>
            <w:r>
              <w:rPr>
                <w:sz w:val="23"/>
                <w:szCs w:val="23"/>
              </w:rPr>
              <w:t>Demo</w:t>
            </w:r>
            <w:r w:rsidR="0073597C">
              <w:rPr>
                <w:sz w:val="23"/>
                <w:szCs w:val="23"/>
              </w:rPr>
              <w:t xml:space="preserve"> the three options</w:t>
            </w:r>
            <w:r w:rsidR="00577541">
              <w:rPr>
                <w:sz w:val="23"/>
                <w:szCs w:val="23"/>
              </w:rPr>
              <w:t xml:space="preserve"> one after another while speaking.</w:t>
            </w:r>
          </w:p>
          <w:p w:rsidR="0073597C" w:rsidRDefault="0073597C" w:rsidP="00577541">
            <w:pPr>
              <w:spacing w:after="0" w:line="240" w:lineRule="auto"/>
              <w:rPr>
                <w:rFonts w:ascii="Arial" w:eastAsia="Times New Roman" w:hAnsi="Arial" w:cs="Arial"/>
                <w:color w:val="000000"/>
                <w:sz w:val="20"/>
                <w:szCs w:val="20"/>
                <w:lang w:eastAsia="en-GB"/>
              </w:rPr>
            </w:pPr>
          </w:p>
          <w:p w:rsidR="00577541" w:rsidRDefault="0073597C" w:rsidP="00577541">
            <w:pPr>
              <w:spacing w:after="0" w:line="240" w:lineRule="auto"/>
              <w:rPr>
                <w:rFonts w:ascii="Arial" w:eastAsia="Times New Roman" w:hAnsi="Arial" w:cs="Arial"/>
                <w:color w:val="000000"/>
                <w:lang w:eastAsia="en-GB"/>
              </w:rPr>
            </w:pPr>
            <w:r>
              <w:rPr>
                <w:rFonts w:ascii="Arial" w:eastAsia="Times New Roman" w:hAnsi="Arial" w:cs="Arial"/>
                <w:color w:val="000000"/>
                <w:sz w:val="20"/>
                <w:szCs w:val="20"/>
                <w:lang w:eastAsia="en-GB"/>
              </w:rPr>
              <w:t>Paste the URL</w:t>
            </w:r>
            <w:r w:rsidR="00577541">
              <w:rPr>
                <w:rFonts w:ascii="Arial" w:eastAsia="Times New Roman" w:hAnsi="Arial" w:cs="Arial"/>
                <w:color w:val="000000"/>
                <w:sz w:val="20"/>
                <w:szCs w:val="20"/>
                <w:lang w:eastAsia="en-GB"/>
              </w:rPr>
              <w:t xml:space="preserve">: </w:t>
            </w:r>
            <w:hyperlink r:id="rId8" w:history="1">
              <w:r w:rsidR="00577541" w:rsidRPr="00577541">
                <w:rPr>
                  <w:rStyle w:val="Hyperlink"/>
                  <w:rFonts w:ascii="Arial" w:eastAsia="Times New Roman" w:hAnsi="Arial" w:cs="Arial"/>
                  <w:sz w:val="20"/>
                  <w:szCs w:val="20"/>
                  <w:lang w:eastAsia="en-GB"/>
                </w:rPr>
                <w:t>http://en.wikipedia.org/wiki/Software</w:t>
              </w:r>
            </w:hyperlink>
          </w:p>
        </w:tc>
      </w:tr>
      <w:tr w:rsidR="00577541"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577541"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Submit your content to the server for further processing.</w:t>
            </w:r>
          </w:p>
          <w:p w:rsidR="00FB6861" w:rsidRDefault="00FB6861" w:rsidP="004B5E94">
            <w:pPr>
              <w:spacing w:after="0" w:line="240" w:lineRule="auto"/>
              <w:rPr>
                <w:rFonts w:ascii="Arial" w:eastAsia="Times New Roman" w:hAnsi="Arial" w:cs="Arial"/>
                <w:color w:val="000000"/>
                <w:sz w:val="20"/>
                <w:szCs w:val="20"/>
                <w:lang w:eastAsia="en-GB"/>
              </w:rPr>
            </w:pPr>
          </w:p>
          <w:p w:rsidR="00577541" w:rsidRDefault="00FB6861" w:rsidP="004B5E94">
            <w:pPr>
              <w:spacing w:after="0" w:line="240" w:lineRule="auto"/>
              <w:rPr>
                <w:rFonts w:ascii="Arial" w:eastAsia="Times New Roman" w:hAnsi="Arial" w:cs="Arial"/>
                <w:color w:val="000000"/>
                <w:sz w:val="20"/>
                <w:szCs w:val="20"/>
                <w:lang w:eastAsia="en-GB"/>
              </w:rPr>
            </w:pPr>
            <w:r w:rsidRPr="00FB6861">
              <w:rPr>
                <w:rFonts w:ascii="Arial" w:eastAsia="Times New Roman" w:hAnsi="Arial" w:cs="Arial"/>
                <w:color w:val="000000"/>
                <w:sz w:val="20"/>
                <w:szCs w:val="20"/>
                <w:lang w:eastAsia="en-GB"/>
              </w:rPr>
              <w:t>Alternatively, you can click on the “Reset” button to reset the form to its initial configuration.</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FB6861" w:rsidP="0057754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Highlight the “Reset” button.</w:t>
            </w:r>
          </w:p>
          <w:p w:rsidR="00EC4AA6" w:rsidRDefault="00EC4AA6" w:rsidP="00577541">
            <w:pPr>
              <w:spacing w:after="0" w:line="240" w:lineRule="auto"/>
              <w:rPr>
                <w:rFonts w:ascii="Arial" w:eastAsia="Times New Roman" w:hAnsi="Arial" w:cs="Arial"/>
                <w:color w:val="000000"/>
                <w:sz w:val="20"/>
                <w:szCs w:val="20"/>
                <w:lang w:eastAsia="en-GB"/>
              </w:rPr>
            </w:pPr>
          </w:p>
          <w:p w:rsidR="00577541" w:rsidRDefault="00577541" w:rsidP="00577541">
            <w:pPr>
              <w:spacing w:after="0" w:line="240" w:lineRule="auto"/>
              <w:rPr>
                <w:rFonts w:ascii="Arial" w:eastAsia="Times New Roman" w:hAnsi="Arial" w:cs="Arial"/>
                <w:color w:val="000000"/>
                <w:lang w:eastAsia="en-GB"/>
              </w:rPr>
            </w:pPr>
            <w:r w:rsidRPr="00577541">
              <w:rPr>
                <w:rFonts w:ascii="Arial" w:eastAsia="Times New Roman" w:hAnsi="Arial" w:cs="Arial"/>
                <w:color w:val="000000"/>
                <w:sz w:val="20"/>
                <w:szCs w:val="20"/>
                <w:lang w:eastAsia="en-GB"/>
              </w:rPr>
              <w:t>Click on the “Submit” button.</w:t>
            </w:r>
          </w:p>
        </w:tc>
      </w:tr>
      <w:tr w:rsidR="00FB6861"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FB6861" w:rsidP="00FB68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Now a new window is opened in the same tab indicating that the request for terminology annotation is being processed.</w:t>
            </w:r>
          </w:p>
          <w:p w:rsidR="00FB6861" w:rsidRDefault="00FB6861" w:rsidP="00FB6861">
            <w:pPr>
              <w:spacing w:after="0" w:line="240" w:lineRule="auto"/>
              <w:rPr>
                <w:rFonts w:ascii="Arial" w:eastAsia="Times New Roman" w:hAnsi="Arial" w:cs="Arial"/>
                <w:color w:val="000000"/>
                <w:sz w:val="20"/>
                <w:szCs w:val="20"/>
                <w:lang w:eastAsia="en-GB"/>
              </w:rPr>
            </w:pPr>
          </w:p>
          <w:p w:rsidR="00FB6861" w:rsidRDefault="00FB6861" w:rsidP="00FB686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processing</w:t>
            </w:r>
            <w:r w:rsidRPr="00FB6861">
              <w:rPr>
                <w:rFonts w:ascii="Arial" w:eastAsia="Times New Roman" w:hAnsi="Arial" w:cs="Arial"/>
                <w:color w:val="000000"/>
                <w:sz w:val="20"/>
                <w:szCs w:val="20"/>
                <w:lang w:eastAsia="en-GB"/>
              </w:rPr>
              <w:t xml:space="preserve"> can take up to 1 minute to get the result</w:t>
            </w:r>
            <w:r>
              <w:rPr>
                <w:rFonts w:ascii="Arial" w:eastAsia="Times New Roman" w:hAnsi="Arial" w:cs="Arial"/>
                <w:color w:val="000000"/>
                <w:sz w:val="20"/>
                <w:szCs w:val="20"/>
                <w:lang w:eastAsia="en-GB"/>
              </w:rPr>
              <w:t xml:space="preserve">s for a document of roughly 50,000 characters. </w:t>
            </w:r>
            <w:r w:rsidRPr="00FB6861">
              <w:rPr>
                <w:rFonts w:ascii="Arial" w:eastAsia="Times New Roman" w:hAnsi="Arial" w:cs="Arial"/>
                <w:color w:val="000000"/>
                <w:sz w:val="20"/>
                <w:szCs w:val="20"/>
                <w:lang w:eastAsia="en-GB"/>
              </w:rPr>
              <w:t xml:space="preserve">The showcase is limited to </w:t>
            </w:r>
            <w:r>
              <w:rPr>
                <w:rFonts w:ascii="Arial" w:eastAsia="Times New Roman" w:hAnsi="Arial" w:cs="Arial"/>
                <w:color w:val="000000"/>
                <w:sz w:val="20"/>
                <w:szCs w:val="20"/>
                <w:lang w:eastAsia="en-GB"/>
              </w:rPr>
              <w:t>this number of characters.</w:t>
            </w:r>
          </w:p>
          <w:p w:rsidR="00FB6861" w:rsidRDefault="00FB6861" w:rsidP="00FB6861">
            <w:pPr>
              <w:spacing w:after="0" w:line="240" w:lineRule="auto"/>
              <w:rPr>
                <w:rFonts w:ascii="Arial" w:eastAsia="Times New Roman" w:hAnsi="Arial" w:cs="Arial"/>
                <w:color w:val="000000"/>
                <w:sz w:val="20"/>
                <w:szCs w:val="20"/>
                <w:lang w:eastAsia="en-GB"/>
              </w:rPr>
            </w:pPr>
          </w:p>
          <w:p w:rsidR="00FB6861" w:rsidRDefault="00FB6861" w:rsidP="00FB6861">
            <w:pPr>
              <w:spacing w:after="0" w:line="240" w:lineRule="auto"/>
              <w:rPr>
                <w:rFonts w:ascii="Arial" w:eastAsia="Times New Roman" w:hAnsi="Arial" w:cs="Arial"/>
                <w:color w:val="000000"/>
                <w:sz w:val="20"/>
                <w:szCs w:val="20"/>
                <w:lang w:eastAsia="en-GB"/>
              </w:rPr>
            </w:pPr>
            <w:r w:rsidRPr="00FB6861">
              <w:rPr>
                <w:rFonts w:ascii="Arial" w:eastAsia="Times New Roman" w:hAnsi="Arial" w:cs="Arial"/>
                <w:color w:val="000000"/>
                <w:sz w:val="20"/>
                <w:szCs w:val="20"/>
                <w:lang w:eastAsia="en-GB"/>
              </w:rPr>
              <w:t>If a longer document is submitted, the showcase will limit terminology annotation to the first 50 000 characters.</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6861" w:rsidRDefault="0073597C" w:rsidP="00FB6861">
            <w:pPr>
              <w:spacing w:after="0" w:line="240" w:lineRule="auto"/>
              <w:rPr>
                <w:rFonts w:ascii="Arial" w:eastAsia="Times New Roman" w:hAnsi="Arial" w:cs="Arial"/>
                <w:color w:val="000000"/>
                <w:lang w:eastAsia="en-GB"/>
              </w:rPr>
            </w:pPr>
            <w:r>
              <w:rPr>
                <w:rFonts w:ascii="Arial" w:eastAsia="Times New Roman" w:hAnsi="Arial" w:cs="Arial"/>
                <w:color w:val="000000"/>
                <w:sz w:val="20"/>
                <w:szCs w:val="20"/>
                <w:lang w:eastAsia="en-GB"/>
              </w:rPr>
              <w:t>Show p</w:t>
            </w:r>
            <w:r w:rsidR="00FB6861" w:rsidRPr="00577541">
              <w:rPr>
                <w:rFonts w:ascii="Arial" w:eastAsia="Times New Roman" w:hAnsi="Arial" w:cs="Arial"/>
                <w:color w:val="000000"/>
                <w:sz w:val="20"/>
                <w:szCs w:val="20"/>
                <w:lang w:eastAsia="en-GB"/>
              </w:rPr>
              <w:t>rocessing screen.</w:t>
            </w:r>
          </w:p>
        </w:tc>
      </w:tr>
      <w:tr w:rsidR="00577541"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AA6" w:rsidRDefault="0073597C"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results of terminology annotation are visualised in a new window in the same tab.</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541" w:rsidRDefault="0073597C" w:rsidP="00577541">
            <w:pPr>
              <w:spacing w:after="0" w:line="240" w:lineRule="auto"/>
              <w:rPr>
                <w:rFonts w:ascii="Arial" w:eastAsia="Times New Roman" w:hAnsi="Arial" w:cs="Arial"/>
                <w:color w:val="000000"/>
                <w:lang w:eastAsia="en-GB"/>
              </w:rPr>
            </w:pPr>
            <w:r w:rsidRPr="00EC4AA6">
              <w:rPr>
                <w:rFonts w:ascii="Arial" w:eastAsia="Times New Roman" w:hAnsi="Arial" w:cs="Arial"/>
                <w:color w:val="000000"/>
                <w:sz w:val="20"/>
                <w:szCs w:val="20"/>
                <w:lang w:eastAsia="en-GB"/>
              </w:rPr>
              <w:t>Show the result tab.</w:t>
            </w:r>
          </w:p>
        </w:tc>
      </w:tr>
      <w:tr w:rsidR="00577541"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541" w:rsidRDefault="00EC4AA6"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Terms that are identified by the statistical terminology annotation method are marked in orange and terms that are identified by the term bank based terminology annotation method are marked in purple.</w:t>
            </w:r>
          </w:p>
          <w:p w:rsidR="00EC4AA6" w:rsidRDefault="00EC4AA6" w:rsidP="004B5E94">
            <w:pPr>
              <w:spacing w:after="0" w:line="240" w:lineRule="auto"/>
              <w:rPr>
                <w:rFonts w:ascii="Arial" w:eastAsia="Times New Roman" w:hAnsi="Arial" w:cs="Arial"/>
                <w:color w:val="000000"/>
                <w:sz w:val="20"/>
                <w:szCs w:val="20"/>
                <w:lang w:eastAsia="en-GB"/>
              </w:rPr>
            </w:pPr>
          </w:p>
          <w:p w:rsidR="00EC4AA6" w:rsidRDefault="00EC4AA6"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can hover over the identified terms to acquire more information.</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7541" w:rsidRDefault="00EC4AA6" w:rsidP="0057754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Hover over visualised terms.</w:t>
            </w:r>
          </w:p>
        </w:tc>
      </w:tr>
      <w:tr w:rsidR="00EC4AA6"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AA6" w:rsidRDefault="00EC4AA6" w:rsidP="00EC4AA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You can also download the results by selected the “Download” button.</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AA6" w:rsidRDefault="00EC4AA6" w:rsidP="0057754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Click on the “Download” button.</w:t>
            </w:r>
          </w:p>
        </w:tc>
      </w:tr>
      <w:tr w:rsidR="007B5C5D"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5D" w:rsidRDefault="004B5E94" w:rsidP="004B5E9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Further information about the service</w:t>
            </w:r>
            <w:r w:rsidR="00AE5F0B">
              <w:rPr>
                <w:rFonts w:ascii="Arial" w:eastAsia="Times New Roman" w:hAnsi="Arial" w:cs="Arial"/>
                <w:color w:val="000000"/>
                <w:sz w:val="20"/>
                <w:szCs w:val="20"/>
                <w:lang w:val="en-US" w:eastAsia="en-GB"/>
              </w:rPr>
              <w:t xml:space="preserve"> including user manual, technical documentation, and the API description</w:t>
            </w:r>
            <w:r>
              <w:rPr>
                <w:rFonts w:ascii="Arial" w:eastAsia="Times New Roman" w:hAnsi="Arial" w:cs="Arial"/>
                <w:color w:val="000000"/>
                <w:sz w:val="20"/>
                <w:szCs w:val="20"/>
                <w:lang w:eastAsia="en-GB"/>
              </w:rPr>
              <w:t xml:space="preserve"> is available at</w:t>
            </w:r>
            <w:r w:rsidR="00AE5F0B">
              <w:rPr>
                <w:rFonts w:ascii="Arial" w:eastAsia="Times New Roman" w:hAnsi="Arial" w:cs="Arial"/>
                <w:color w:val="000000"/>
                <w:sz w:val="20"/>
                <w:szCs w:val="20"/>
                <w:lang w:eastAsia="en-GB"/>
              </w:rPr>
              <w:t xml:space="preserve"> the</w:t>
            </w:r>
            <w:r>
              <w:rPr>
                <w:rFonts w:ascii="Arial" w:eastAsia="Times New Roman" w:hAnsi="Arial" w:cs="Arial"/>
                <w:color w:val="000000"/>
                <w:sz w:val="20"/>
                <w:szCs w:val="20"/>
                <w:lang w:eastAsia="en-GB"/>
              </w:rPr>
              <w:t xml:space="preserve"> GitHub</w:t>
            </w:r>
            <w:r w:rsidR="00AE5F0B">
              <w:rPr>
                <w:rFonts w:ascii="Arial" w:eastAsia="Times New Roman" w:hAnsi="Arial" w:cs="Arial"/>
                <w:color w:val="000000"/>
                <w:sz w:val="20"/>
                <w:szCs w:val="20"/>
                <w:lang w:eastAsia="en-GB"/>
              </w:rPr>
              <w:t xml:space="preserve"> portal</w:t>
            </w:r>
            <w:r>
              <w:rPr>
                <w:rFonts w:ascii="Arial" w:eastAsia="Times New Roman" w:hAnsi="Arial" w:cs="Arial"/>
                <w:color w:val="000000"/>
                <w:sz w:val="20"/>
                <w:szCs w:val="20"/>
                <w:lang w:eastAsia="en-GB"/>
              </w:rPr>
              <w:t>.</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5C5D" w:rsidRDefault="004B5E94" w:rsidP="007B5C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Show the link: </w:t>
            </w:r>
            <w:hyperlink r:id="rId9" w:history="1">
              <w:r w:rsidRPr="004B5E94">
                <w:rPr>
                  <w:rFonts w:ascii="Arial" w:eastAsia="Times New Roman" w:hAnsi="Arial" w:cs="Arial"/>
                  <w:color w:val="0070C0"/>
                  <w:sz w:val="20"/>
                  <w:szCs w:val="20"/>
                  <w:u w:val="single"/>
                  <w:lang w:eastAsia="en-GB"/>
                </w:rPr>
                <w:t>https://github.com/tilde-nlp/taws</w:t>
              </w:r>
            </w:hyperlink>
          </w:p>
        </w:tc>
      </w:tr>
      <w:tr w:rsidR="00AE5F0B" w:rsidRPr="00F60FCA" w:rsidTr="00AE5F0B">
        <w:tc>
          <w:tcPr>
            <w:tcW w:w="40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F0B" w:rsidRPr="00AE5F0B" w:rsidRDefault="00AE5F0B" w:rsidP="004B5E94">
            <w:pPr>
              <w:spacing w:after="0" w:line="240" w:lineRule="auto"/>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Thank you for your time! Enjoy the TAWS service!</w:t>
            </w:r>
          </w:p>
        </w:tc>
        <w:tc>
          <w:tcPr>
            <w:tcW w:w="41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F0B" w:rsidRPr="00AE5F0B" w:rsidRDefault="00AE5F0B" w:rsidP="007B5C5D">
            <w:pPr>
              <w:spacing w:after="0" w:line="240" w:lineRule="auto"/>
              <w:rPr>
                <w:rFonts w:ascii="Arial" w:eastAsia="Times New Roman" w:hAnsi="Arial" w:cs="Arial"/>
                <w:color w:val="000000"/>
                <w:sz w:val="20"/>
                <w:szCs w:val="20"/>
                <w:lang w:val="ru-RU" w:eastAsia="en-GB"/>
              </w:rPr>
            </w:pPr>
            <w:r>
              <w:rPr>
                <w:rFonts w:ascii="Arial" w:eastAsia="Times New Roman" w:hAnsi="Arial" w:cs="Arial"/>
                <w:color w:val="000000"/>
                <w:sz w:val="20"/>
                <w:szCs w:val="20"/>
                <w:lang w:eastAsia="en-GB"/>
              </w:rPr>
              <w:t>Show the Showcase home page.</w:t>
            </w:r>
            <w:bookmarkStart w:id="0" w:name="_GoBack"/>
            <w:bookmarkEnd w:id="0"/>
          </w:p>
        </w:tc>
      </w:tr>
    </w:tbl>
    <w:p w:rsidR="00A755B5" w:rsidRDefault="00A755B5"/>
    <w:sectPr w:rsidR="00A755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DCD"/>
    <w:multiLevelType w:val="hybridMultilevel"/>
    <w:tmpl w:val="903A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B23E4"/>
    <w:multiLevelType w:val="hybridMultilevel"/>
    <w:tmpl w:val="135C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B5A9B"/>
    <w:multiLevelType w:val="hybridMultilevel"/>
    <w:tmpl w:val="7ED4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A"/>
    <w:rsid w:val="002D177B"/>
    <w:rsid w:val="004B5E94"/>
    <w:rsid w:val="00577541"/>
    <w:rsid w:val="0073597C"/>
    <w:rsid w:val="00783FA2"/>
    <w:rsid w:val="007B5C5D"/>
    <w:rsid w:val="00A3331A"/>
    <w:rsid w:val="00A755B5"/>
    <w:rsid w:val="00AE5F0B"/>
    <w:rsid w:val="00EC4AA6"/>
    <w:rsid w:val="00F60FCA"/>
    <w:rsid w:val="00FB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C91FA-D90B-4A35-8834-EAD5EE7A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rsid w:val="00F60F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4">
    <w:name w:val="c4"/>
    <w:basedOn w:val="DefaultParagraphFont"/>
    <w:rsid w:val="00F60FCA"/>
  </w:style>
  <w:style w:type="paragraph" w:styleId="NormalWeb">
    <w:name w:val="Normal (Web)"/>
    <w:basedOn w:val="Normal"/>
    <w:uiPriority w:val="99"/>
    <w:unhideWhenUsed/>
    <w:rsid w:val="002D17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D177B"/>
  </w:style>
  <w:style w:type="character" w:styleId="HTMLCode">
    <w:name w:val="HTML Code"/>
    <w:basedOn w:val="DefaultParagraphFont"/>
    <w:uiPriority w:val="99"/>
    <w:semiHidden/>
    <w:unhideWhenUsed/>
    <w:rsid w:val="002D177B"/>
    <w:rPr>
      <w:rFonts w:ascii="Courier New" w:eastAsia="Times New Roman" w:hAnsi="Courier New" w:cs="Courier New"/>
      <w:sz w:val="20"/>
      <w:szCs w:val="20"/>
    </w:rPr>
  </w:style>
  <w:style w:type="character" w:styleId="Hyperlink">
    <w:name w:val="Hyperlink"/>
    <w:basedOn w:val="DefaultParagraphFont"/>
    <w:uiPriority w:val="99"/>
    <w:unhideWhenUsed/>
    <w:rsid w:val="002D177B"/>
    <w:rPr>
      <w:color w:val="0000FF"/>
      <w:u w:val="single"/>
    </w:rPr>
  </w:style>
  <w:style w:type="paragraph" w:styleId="ListParagraph">
    <w:name w:val="List Paragraph"/>
    <w:basedOn w:val="Normal"/>
    <w:uiPriority w:val="34"/>
    <w:qFormat/>
    <w:rsid w:val="007B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65065">
      <w:bodyDiv w:val="1"/>
      <w:marLeft w:val="0"/>
      <w:marRight w:val="0"/>
      <w:marTop w:val="0"/>
      <w:marBottom w:val="0"/>
      <w:divBdr>
        <w:top w:val="none" w:sz="0" w:space="0" w:color="auto"/>
        <w:left w:val="none" w:sz="0" w:space="0" w:color="auto"/>
        <w:bottom w:val="none" w:sz="0" w:space="0" w:color="auto"/>
        <w:right w:val="none" w:sz="0" w:space="0" w:color="auto"/>
      </w:divBdr>
    </w:div>
    <w:div w:id="17725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ftware" TargetMode="External"/><Relationship Id="rId3" Type="http://schemas.openxmlformats.org/officeDocument/2006/relationships/settings" Target="settings.xml"/><Relationship Id="rId7" Type="http://schemas.openxmlformats.org/officeDocument/2006/relationships/hyperlink" Target="http://www.euroterm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ws.tilde.com/html5" TargetMode="External"/><Relationship Id="rId11" Type="http://schemas.openxmlformats.org/officeDocument/2006/relationships/theme" Target="theme/theme1.xml"/><Relationship Id="rId5" Type="http://schemas.openxmlformats.org/officeDocument/2006/relationships/hyperlink" Target="http://www.w3.org/TR/its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thub.com/tilde-nlp/t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Gornostay</dc:creator>
  <cp:keywords/>
  <dc:description/>
  <cp:lastModifiedBy>Tatiana Gornostay</cp:lastModifiedBy>
  <cp:revision>4</cp:revision>
  <dcterms:created xsi:type="dcterms:W3CDTF">2013-11-23T19:04:00Z</dcterms:created>
  <dcterms:modified xsi:type="dcterms:W3CDTF">2013-11-23T20:36:00Z</dcterms:modified>
</cp:coreProperties>
</file>