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63" w:rsidRDefault="007A5463" w:rsidP="007A52A9">
      <w:pPr>
        <w:rPr>
          <w:rFonts w:ascii="Arial" w:hAnsi="Arial" w:cs="Arial"/>
          <w:color w:val="000066"/>
          <w:sz w:val="23"/>
          <w:szCs w:val="23"/>
          <w:lang w:val="en-GB" w:eastAsia="en-GB"/>
        </w:rPr>
      </w:pPr>
    </w:p>
    <w:p w:rsidR="007A5463" w:rsidRDefault="007A5463" w:rsidP="007A52A9">
      <w:pPr>
        <w:rPr>
          <w:rFonts w:ascii="Arial" w:hAnsi="Arial" w:cs="Arial"/>
          <w:color w:val="000066"/>
          <w:sz w:val="23"/>
          <w:szCs w:val="23"/>
          <w:lang w:val="en-GB" w:eastAsia="en-GB"/>
        </w:rPr>
      </w:pPr>
    </w:p>
    <w:p w:rsidR="00510064" w:rsidRPr="00946EB7" w:rsidRDefault="00510064" w:rsidP="00510064">
      <w:pPr>
        <w:pStyle w:val="Heading3"/>
        <w:shd w:val="clear" w:color="auto" w:fill="FFFFFF"/>
        <w:rPr>
          <w:rFonts w:ascii="Arial" w:hAnsi="Arial" w:cs="Arial"/>
          <w:b w:val="0"/>
          <w:color w:val="005A9C"/>
          <w:sz w:val="20"/>
          <w:szCs w:val="20"/>
        </w:rPr>
      </w:pPr>
      <w:bookmarkStart w:id="0" w:name="mtconfidence"/>
      <w:r w:rsidRPr="00946EB7">
        <w:rPr>
          <w:rFonts w:ascii="Arial" w:hAnsi="Arial" w:cs="Arial"/>
          <w:b w:val="0"/>
          <w:bCs/>
          <w:color w:val="005A9C"/>
          <w:sz w:val="20"/>
          <w:szCs w:val="20"/>
        </w:rPr>
        <w:t>MT Confidence</w:t>
      </w:r>
    </w:p>
    <w:bookmarkEnd w:id="0"/>
    <w:p w:rsidR="00510064" w:rsidRPr="00946EB7" w:rsidRDefault="00510064" w:rsidP="00510064">
      <w:pPr>
        <w:pStyle w:val="Heading4"/>
        <w:shd w:val="clear" w:color="auto" w:fill="FFFFFF"/>
        <w:rPr>
          <w:rFonts w:ascii="Arial" w:hAnsi="Arial" w:cs="Arial"/>
          <w:b/>
          <w:bCs/>
          <w:color w:val="000000"/>
          <w:sz w:val="20"/>
        </w:rPr>
      </w:pPr>
      <w:r w:rsidRPr="00946EB7">
        <w:rPr>
          <w:rFonts w:ascii="Arial" w:hAnsi="Arial" w:cs="Arial"/>
          <w:color w:val="000000"/>
          <w:sz w:val="20"/>
        </w:rPr>
        <w:fldChar w:fldCharType="begin"/>
      </w:r>
      <w:r w:rsidRPr="00946EB7">
        <w:rPr>
          <w:rFonts w:ascii="Arial" w:hAnsi="Arial" w:cs="Arial"/>
          <w:color w:val="000000"/>
          <w:sz w:val="20"/>
        </w:rPr>
        <w:instrText xml:space="preserve"> HYPERLINK "http://www.w3.org/International/multilingualweb/lt/drafts/its20/its20.html" \l "contents" </w:instrText>
      </w:r>
      <w:r w:rsidRPr="00946EB7">
        <w:rPr>
          <w:rFonts w:ascii="Arial" w:hAnsi="Arial" w:cs="Arial"/>
          <w:color w:val="000000"/>
          <w:sz w:val="20"/>
        </w:rPr>
        <w:fldChar w:fldCharType="separate"/>
      </w:r>
      <w:r w:rsidRPr="00946EB7">
        <w:rPr>
          <w:rFonts w:ascii="Arial" w:hAnsi="Arial" w:cs="Arial"/>
          <w:noProof/>
          <w:color w:val="000000"/>
          <w:sz w:val="20"/>
          <w:lang w:eastAsia="en-IE"/>
        </w:rPr>
        <w:drawing>
          <wp:anchor distT="0" distB="0" distL="0" distR="0" simplePos="0" relativeHeight="251655680" behindDoc="0" locked="0" layoutInCell="1" allowOverlap="0" wp14:anchorId="386F1FDA" wp14:editId="1A25D0A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7650" cy="247650"/>
            <wp:effectExtent l="0" t="0" r="0" b="0"/>
            <wp:wrapSquare wrapText="bothSides"/>
            <wp:docPr id="2" name="Picture 2" descr="Go to the table of contents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 to the table of contents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EB7">
        <w:rPr>
          <w:rFonts w:ascii="Arial" w:hAnsi="Arial" w:cs="Arial"/>
          <w:color w:val="000000"/>
          <w:sz w:val="20"/>
        </w:rPr>
        <w:fldChar w:fldCharType="end"/>
      </w:r>
      <w:r w:rsidRPr="00946EB7">
        <w:rPr>
          <w:rFonts w:ascii="Arial" w:hAnsi="Arial" w:cs="Arial"/>
          <w:color w:val="000000"/>
          <w:sz w:val="20"/>
        </w:rPr>
        <w:t xml:space="preserve"> Definition</w:t>
      </w:r>
    </w:p>
    <w:p w:rsidR="00510064" w:rsidRPr="00946EB7" w:rsidRDefault="00510064" w:rsidP="0051006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1" w:name="mtconfidence-definition"/>
      <w:r w:rsidRPr="00946EB7">
        <w:rPr>
          <w:rFonts w:ascii="Arial" w:hAnsi="Arial" w:cs="Arial"/>
          <w:color w:val="000000"/>
          <w:sz w:val="20"/>
          <w:szCs w:val="20"/>
        </w:rPr>
        <w:t>The</w:t>
      </w:r>
      <w:r w:rsidRPr="00946EB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End w:id="1"/>
      <w:r w:rsidRPr="00946EB7">
        <w:rPr>
          <w:rFonts w:ascii="Arial" w:hAnsi="Arial" w:cs="Arial"/>
          <w:color w:val="000000"/>
          <w:sz w:val="20"/>
          <w:szCs w:val="20"/>
        </w:rPr>
        <w:fldChar w:fldCharType="begin"/>
      </w:r>
      <w:r w:rsidRPr="00946EB7">
        <w:rPr>
          <w:rFonts w:ascii="Arial" w:hAnsi="Arial" w:cs="Arial"/>
          <w:color w:val="000000"/>
          <w:sz w:val="20"/>
          <w:szCs w:val="20"/>
        </w:rPr>
        <w:instrText xml:space="preserve"> HYPERLINK "http://www.w3.org/International/multilingualweb/lt/drafts/its20/its20.html" \l "mtconfidence" </w:instrText>
      </w:r>
      <w:r w:rsidRPr="00946EB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946EB7">
        <w:rPr>
          <w:rStyle w:val="Hyperlink"/>
          <w:rFonts w:ascii="Arial" w:hAnsi="Arial" w:cs="Arial"/>
          <w:color w:val="660099"/>
          <w:sz w:val="20"/>
          <w:szCs w:val="20"/>
        </w:rPr>
        <w:t>MT Confidence</w:t>
      </w:r>
      <w:r w:rsidRPr="00946EB7">
        <w:rPr>
          <w:rFonts w:ascii="Arial" w:hAnsi="Arial" w:cs="Arial"/>
          <w:color w:val="000000"/>
          <w:sz w:val="20"/>
          <w:szCs w:val="20"/>
        </w:rPr>
        <w:fldChar w:fldCharType="end"/>
      </w:r>
      <w:r w:rsidRPr="00946EB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946EB7">
        <w:rPr>
          <w:rFonts w:ascii="Arial" w:hAnsi="Arial" w:cs="Arial"/>
          <w:color w:val="000000"/>
          <w:sz w:val="20"/>
          <w:szCs w:val="20"/>
        </w:rPr>
        <w:t>data category is used to communicate the self-reported confidence</w:t>
      </w:r>
      <w:r w:rsidR="00946EB7">
        <w:rPr>
          <w:rFonts w:ascii="Arial" w:hAnsi="Arial" w:cs="Arial"/>
          <w:color w:val="000000"/>
          <w:sz w:val="20"/>
          <w:szCs w:val="20"/>
        </w:rPr>
        <w:t xml:space="preserve"> score</w:t>
      </w:r>
      <w:r w:rsidRPr="00946EB7">
        <w:rPr>
          <w:rFonts w:ascii="Arial" w:hAnsi="Arial" w:cs="Arial"/>
          <w:color w:val="000000"/>
          <w:sz w:val="20"/>
          <w:szCs w:val="20"/>
        </w:rPr>
        <w:t xml:space="preserve"> </w:t>
      </w:r>
      <w:r w:rsidR="00946EB7">
        <w:rPr>
          <w:rFonts w:ascii="Arial" w:hAnsi="Arial" w:cs="Arial"/>
          <w:color w:val="000000"/>
          <w:sz w:val="20"/>
          <w:szCs w:val="20"/>
        </w:rPr>
        <w:t>from</w:t>
      </w:r>
      <w:r w:rsidRPr="00946EB7">
        <w:rPr>
          <w:rFonts w:ascii="Arial" w:hAnsi="Arial" w:cs="Arial"/>
          <w:color w:val="000000"/>
          <w:sz w:val="20"/>
          <w:szCs w:val="20"/>
        </w:rPr>
        <w:t xml:space="preserve"> a machine translation engine</w:t>
      </w:r>
      <w:r w:rsidR="00856838" w:rsidRPr="00946EB7">
        <w:rPr>
          <w:rFonts w:ascii="Arial" w:hAnsi="Arial" w:cs="Arial"/>
          <w:color w:val="000000"/>
          <w:sz w:val="20"/>
          <w:szCs w:val="20"/>
        </w:rPr>
        <w:t xml:space="preserve"> </w:t>
      </w:r>
      <w:r w:rsidR="00946EB7">
        <w:rPr>
          <w:rFonts w:ascii="Arial" w:hAnsi="Arial" w:cs="Arial"/>
          <w:color w:val="000000"/>
          <w:sz w:val="20"/>
          <w:szCs w:val="20"/>
        </w:rPr>
        <w:t>of</w:t>
      </w:r>
      <w:r w:rsidR="00946EB7" w:rsidRPr="00946EB7">
        <w:rPr>
          <w:rFonts w:ascii="Arial" w:hAnsi="Arial" w:cs="Arial"/>
          <w:color w:val="000000"/>
          <w:sz w:val="20"/>
          <w:szCs w:val="20"/>
        </w:rPr>
        <w:t xml:space="preserve"> </w:t>
      </w:r>
      <w:r w:rsidR="00856838" w:rsidRPr="00946EB7">
        <w:rPr>
          <w:rFonts w:ascii="Arial" w:hAnsi="Arial" w:cs="Arial"/>
          <w:color w:val="000000"/>
          <w:sz w:val="20"/>
          <w:szCs w:val="20"/>
        </w:rPr>
        <w:t>the accuracy of a translation it has provided</w:t>
      </w:r>
      <w:r w:rsidRPr="00946EB7">
        <w:rPr>
          <w:rFonts w:ascii="Arial" w:hAnsi="Arial" w:cs="Arial"/>
          <w:color w:val="000000"/>
          <w:sz w:val="20"/>
          <w:szCs w:val="20"/>
        </w:rPr>
        <w:t xml:space="preserve">. It is not intended </w:t>
      </w:r>
      <w:r w:rsidR="00170C32" w:rsidRPr="00946EB7">
        <w:rPr>
          <w:rFonts w:ascii="Arial" w:hAnsi="Arial" w:cs="Arial"/>
          <w:color w:val="000000"/>
          <w:sz w:val="20"/>
          <w:szCs w:val="20"/>
        </w:rPr>
        <w:t xml:space="preserve">to provide a </w:t>
      </w:r>
      <w:r w:rsidR="00946EB7">
        <w:rPr>
          <w:rFonts w:ascii="Arial" w:hAnsi="Arial" w:cs="Arial"/>
          <w:color w:val="000000"/>
          <w:sz w:val="20"/>
          <w:szCs w:val="20"/>
        </w:rPr>
        <w:t xml:space="preserve">score that is </w:t>
      </w:r>
      <w:r w:rsidRPr="00946EB7">
        <w:rPr>
          <w:rFonts w:ascii="Arial" w:hAnsi="Arial" w:cs="Arial"/>
          <w:color w:val="000000"/>
          <w:sz w:val="20"/>
          <w:szCs w:val="20"/>
        </w:rPr>
        <w:t>comparable between machine translation engines and platforms. This data category does NOT aim to establish any sort of correlation between the self-reported confidence</w:t>
      </w:r>
      <w:r w:rsidR="00946EB7">
        <w:rPr>
          <w:rFonts w:ascii="Arial" w:hAnsi="Arial" w:cs="Arial"/>
          <w:color w:val="000000"/>
          <w:sz w:val="20"/>
          <w:szCs w:val="20"/>
        </w:rPr>
        <w:t xml:space="preserve"> score</w:t>
      </w:r>
      <w:r w:rsidRPr="00946EB7">
        <w:rPr>
          <w:rFonts w:ascii="Arial" w:hAnsi="Arial" w:cs="Arial"/>
          <w:color w:val="000000"/>
          <w:sz w:val="20"/>
          <w:szCs w:val="20"/>
        </w:rPr>
        <w:t xml:space="preserve"> and either human evaluation of MT usefulness, or post-editing cognitive effort. For harmonization’s sake, MT Confidence is provided as a (rational) number from the interval &lt;0</w:t>
      </w:r>
      <w:proofErr w:type="gramStart"/>
      <w:r w:rsidRPr="00946EB7">
        <w:rPr>
          <w:rFonts w:ascii="Arial" w:hAnsi="Arial" w:cs="Arial"/>
          <w:color w:val="000000"/>
          <w:sz w:val="20"/>
          <w:szCs w:val="20"/>
        </w:rPr>
        <w:t>;1</w:t>
      </w:r>
      <w:proofErr w:type="gramEnd"/>
      <w:r w:rsidRPr="00946EB7">
        <w:rPr>
          <w:rFonts w:ascii="Arial" w:hAnsi="Arial" w:cs="Arial"/>
          <w:color w:val="000000"/>
          <w:sz w:val="20"/>
          <w:szCs w:val="20"/>
        </w:rPr>
        <w:t>&gt;.</w:t>
      </w:r>
    </w:p>
    <w:p w:rsidR="00510064" w:rsidRPr="00946EB7" w:rsidRDefault="00510064" w:rsidP="00510064">
      <w:pPr>
        <w:pStyle w:val="pre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46EB7">
        <w:rPr>
          <w:rFonts w:ascii="Arial" w:hAnsi="Arial" w:cs="Arial"/>
          <w:b/>
          <w:bCs/>
          <w:color w:val="000000"/>
          <w:sz w:val="20"/>
          <w:szCs w:val="20"/>
        </w:rPr>
        <w:t>Note:</w:t>
      </w:r>
    </w:p>
    <w:p w:rsidR="00510064" w:rsidRPr="00946EB7" w:rsidRDefault="00510064" w:rsidP="0051006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46EB7">
        <w:rPr>
          <w:rFonts w:ascii="Arial" w:hAnsi="Arial" w:cs="Arial"/>
          <w:color w:val="000000"/>
          <w:sz w:val="20"/>
          <w:szCs w:val="20"/>
        </w:rPr>
        <w:t xml:space="preserve">Implementers are expected to interpret the floating point number and present it to human and other consumers in </w:t>
      </w:r>
      <w:r w:rsidR="00946EB7">
        <w:rPr>
          <w:rFonts w:ascii="Arial" w:hAnsi="Arial" w:cs="Arial"/>
          <w:color w:val="000000"/>
          <w:sz w:val="20"/>
          <w:szCs w:val="20"/>
        </w:rPr>
        <w:t>a</w:t>
      </w:r>
      <w:r w:rsidR="00946EB7" w:rsidRPr="00946EB7">
        <w:rPr>
          <w:rFonts w:ascii="Arial" w:hAnsi="Arial" w:cs="Arial"/>
          <w:color w:val="000000"/>
          <w:sz w:val="20"/>
          <w:szCs w:val="20"/>
        </w:rPr>
        <w:t xml:space="preserve"> </w:t>
      </w:r>
      <w:r w:rsidRPr="00946EB7">
        <w:rPr>
          <w:rFonts w:ascii="Arial" w:hAnsi="Arial" w:cs="Arial"/>
          <w:color w:val="000000"/>
          <w:sz w:val="20"/>
          <w:szCs w:val="20"/>
        </w:rPr>
        <w:t xml:space="preserve">convenient form, such as percentage (0-100%) with up to 2 decimal digits, font or background </w:t>
      </w:r>
      <w:proofErr w:type="spellStart"/>
      <w:r w:rsidRPr="00946EB7">
        <w:rPr>
          <w:rFonts w:ascii="Arial" w:hAnsi="Arial" w:cs="Arial"/>
          <w:color w:val="000000"/>
          <w:sz w:val="20"/>
          <w:szCs w:val="20"/>
        </w:rPr>
        <w:t>color</w:t>
      </w:r>
      <w:proofErr w:type="spellEnd"/>
      <w:r w:rsidRPr="00946EB7">
        <w:rPr>
          <w:rFonts w:ascii="Arial" w:hAnsi="Arial" w:cs="Arial"/>
          <w:color w:val="000000"/>
          <w:sz w:val="20"/>
          <w:szCs w:val="20"/>
        </w:rPr>
        <w:t xml:space="preserve"> coding etc.</w:t>
      </w:r>
    </w:p>
    <w:p w:rsidR="00510064" w:rsidRPr="00946EB7" w:rsidRDefault="00510064" w:rsidP="0051006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46EB7">
        <w:rPr>
          <w:rFonts w:ascii="Arial" w:hAnsi="Arial" w:cs="Arial"/>
          <w:color w:val="000000"/>
          <w:sz w:val="20"/>
          <w:szCs w:val="20"/>
        </w:rPr>
        <w:t>This data category can be used for several purposes, including, but not limited to:</w:t>
      </w:r>
    </w:p>
    <w:p w:rsidR="00510064" w:rsidRPr="00946EB7" w:rsidRDefault="00510064" w:rsidP="00510064">
      <w:pPr>
        <w:pStyle w:val="NormalWeb"/>
        <w:numPr>
          <w:ilvl w:val="0"/>
          <w:numId w:val="10"/>
        </w:numPr>
        <w:shd w:val="clear" w:color="auto" w:fill="FFFFFF"/>
        <w:spacing w:before="72" w:beforeAutospacing="0" w:after="72" w:afterAutospacing="0"/>
        <w:rPr>
          <w:rFonts w:ascii="Arial" w:hAnsi="Arial" w:cs="Arial"/>
          <w:color w:val="000000"/>
          <w:sz w:val="20"/>
          <w:szCs w:val="20"/>
        </w:rPr>
      </w:pPr>
      <w:r w:rsidRPr="00946EB7">
        <w:rPr>
          <w:rFonts w:ascii="Arial" w:hAnsi="Arial" w:cs="Arial"/>
          <w:color w:val="000000"/>
          <w:sz w:val="20"/>
          <w:szCs w:val="20"/>
        </w:rPr>
        <w:t xml:space="preserve">Automated </w:t>
      </w:r>
      <w:r w:rsidR="00170C32" w:rsidRPr="00946EB7">
        <w:rPr>
          <w:rFonts w:ascii="Arial" w:hAnsi="Arial" w:cs="Arial"/>
          <w:color w:val="000000"/>
          <w:sz w:val="20"/>
          <w:szCs w:val="20"/>
        </w:rPr>
        <w:t>prioritising</w:t>
      </w:r>
      <w:r w:rsidRPr="00946EB7">
        <w:rPr>
          <w:rFonts w:ascii="Arial" w:hAnsi="Arial" w:cs="Arial"/>
          <w:color w:val="000000"/>
          <w:sz w:val="20"/>
          <w:szCs w:val="20"/>
        </w:rPr>
        <w:t xml:space="preserve"> of raw machine translated text for further processing based on empirically set thresholds.</w:t>
      </w:r>
    </w:p>
    <w:p w:rsidR="00510064" w:rsidRPr="00946EB7" w:rsidRDefault="00510064" w:rsidP="00510064">
      <w:pPr>
        <w:pStyle w:val="NormalWeb"/>
        <w:numPr>
          <w:ilvl w:val="0"/>
          <w:numId w:val="10"/>
        </w:numPr>
        <w:shd w:val="clear" w:color="auto" w:fill="FFFFFF"/>
        <w:spacing w:before="72" w:beforeAutospacing="0" w:after="72" w:afterAutospacing="0"/>
        <w:rPr>
          <w:rFonts w:ascii="Arial" w:hAnsi="Arial" w:cs="Arial"/>
          <w:color w:val="000000"/>
          <w:sz w:val="20"/>
          <w:szCs w:val="20"/>
        </w:rPr>
      </w:pPr>
      <w:r w:rsidRPr="00946EB7">
        <w:rPr>
          <w:rFonts w:ascii="Arial" w:hAnsi="Arial" w:cs="Arial"/>
          <w:color w:val="000000"/>
          <w:sz w:val="20"/>
          <w:szCs w:val="20"/>
        </w:rPr>
        <w:t>Provid</w:t>
      </w:r>
      <w:r w:rsidR="00170C32" w:rsidRPr="00946EB7">
        <w:rPr>
          <w:rFonts w:ascii="Arial" w:hAnsi="Arial" w:cs="Arial"/>
          <w:color w:val="000000"/>
          <w:sz w:val="20"/>
          <w:szCs w:val="20"/>
        </w:rPr>
        <w:t>ing</w:t>
      </w:r>
      <w:r w:rsidRPr="00946EB7">
        <w:rPr>
          <w:rFonts w:ascii="Arial" w:hAnsi="Arial" w:cs="Arial"/>
          <w:color w:val="000000"/>
          <w:sz w:val="20"/>
          <w:szCs w:val="20"/>
        </w:rPr>
        <w:t xml:space="preserve"> readers</w:t>
      </w:r>
      <w:r w:rsidR="00170C32" w:rsidRPr="00946EB7">
        <w:rPr>
          <w:rFonts w:ascii="Arial" w:hAnsi="Arial" w:cs="Arial"/>
          <w:color w:val="000000"/>
          <w:sz w:val="20"/>
          <w:szCs w:val="20"/>
        </w:rPr>
        <w:t>, translators, post-editors, reviewers and proof</w:t>
      </w:r>
      <w:r w:rsidR="00946EB7">
        <w:rPr>
          <w:rFonts w:ascii="Arial" w:hAnsi="Arial" w:cs="Arial"/>
          <w:color w:val="000000"/>
          <w:sz w:val="20"/>
          <w:szCs w:val="20"/>
        </w:rPr>
        <w:t>-</w:t>
      </w:r>
      <w:r w:rsidR="00170C32" w:rsidRPr="00946EB7">
        <w:rPr>
          <w:rFonts w:ascii="Arial" w:hAnsi="Arial" w:cs="Arial"/>
          <w:color w:val="000000"/>
          <w:sz w:val="20"/>
          <w:szCs w:val="20"/>
        </w:rPr>
        <w:t>readers</w:t>
      </w:r>
      <w:r w:rsidRPr="00946EB7">
        <w:rPr>
          <w:rFonts w:ascii="Arial" w:hAnsi="Arial" w:cs="Arial"/>
          <w:color w:val="000000"/>
          <w:sz w:val="20"/>
          <w:szCs w:val="20"/>
        </w:rPr>
        <w:t xml:space="preserve"> of machine translated text with self-reported relative accuracy prediction.</w:t>
      </w:r>
    </w:p>
    <w:p w:rsidR="00510064" w:rsidRPr="00946EB7" w:rsidRDefault="00510064" w:rsidP="0075326F">
      <w:pPr>
        <w:pStyle w:val="NormalWeb"/>
        <w:shd w:val="clear" w:color="auto" w:fill="FFFFFF"/>
        <w:spacing w:before="72" w:beforeAutospacing="0" w:after="72" w:afterAutospacing="0"/>
        <w:rPr>
          <w:rFonts w:ascii="Arial" w:hAnsi="Arial" w:cs="Arial"/>
          <w:color w:val="000000"/>
          <w:sz w:val="20"/>
          <w:szCs w:val="20"/>
        </w:rPr>
      </w:pPr>
      <w:r w:rsidRPr="00946EB7">
        <w:rPr>
          <w:rFonts w:ascii="Arial" w:hAnsi="Arial" w:cs="Arial"/>
          <w:color w:val="000000"/>
          <w:sz w:val="20"/>
          <w:szCs w:val="20"/>
        </w:rPr>
        <w:t xml:space="preserve">MT confidence </w:t>
      </w:r>
      <w:r w:rsidR="00170C32" w:rsidRPr="00946EB7">
        <w:rPr>
          <w:rFonts w:ascii="Arial" w:hAnsi="Arial" w:cs="Arial"/>
          <w:color w:val="000000"/>
          <w:sz w:val="20"/>
          <w:szCs w:val="20"/>
        </w:rPr>
        <w:t xml:space="preserve">scores </w:t>
      </w:r>
      <w:r w:rsidRPr="00946EB7">
        <w:rPr>
          <w:rFonts w:ascii="Arial" w:hAnsi="Arial" w:cs="Arial"/>
          <w:color w:val="000000"/>
          <w:sz w:val="20"/>
          <w:szCs w:val="20"/>
        </w:rPr>
        <w:t>can be displayed e.g.</w:t>
      </w:r>
      <w:r w:rsidR="00041DEA">
        <w:rPr>
          <w:rFonts w:ascii="Arial" w:hAnsi="Arial" w:cs="Arial"/>
          <w:color w:val="000000"/>
          <w:sz w:val="20"/>
          <w:szCs w:val="20"/>
        </w:rPr>
        <w:t xml:space="preserve"> </w:t>
      </w:r>
      <w:r w:rsidRPr="00946EB7">
        <w:rPr>
          <w:rFonts w:ascii="Arial" w:hAnsi="Arial" w:cs="Arial"/>
          <w:color w:val="000000"/>
          <w:sz w:val="20"/>
          <w:szCs w:val="20"/>
        </w:rPr>
        <w:t>on websites machine translated on the fly,</w:t>
      </w:r>
      <w:r w:rsidR="00170C32" w:rsidRPr="00946EB7">
        <w:rPr>
          <w:rFonts w:ascii="Arial" w:hAnsi="Arial" w:cs="Arial"/>
          <w:color w:val="000000"/>
          <w:sz w:val="20"/>
          <w:szCs w:val="20"/>
        </w:rPr>
        <w:t xml:space="preserve"> </w:t>
      </w:r>
      <w:r w:rsidRPr="00946EB7">
        <w:rPr>
          <w:rFonts w:ascii="Arial" w:hAnsi="Arial" w:cs="Arial"/>
          <w:color w:val="000000"/>
          <w:sz w:val="20"/>
          <w:szCs w:val="20"/>
        </w:rPr>
        <w:t xml:space="preserve">by simple </w:t>
      </w:r>
      <w:r w:rsidR="00170C32" w:rsidRPr="00946EB7">
        <w:rPr>
          <w:rFonts w:ascii="Arial" w:hAnsi="Arial" w:cs="Arial"/>
          <w:color w:val="000000"/>
          <w:sz w:val="20"/>
          <w:szCs w:val="20"/>
        </w:rPr>
        <w:t xml:space="preserve">web-based </w:t>
      </w:r>
      <w:r w:rsidRPr="00946EB7">
        <w:rPr>
          <w:rFonts w:ascii="Arial" w:hAnsi="Arial" w:cs="Arial"/>
          <w:color w:val="000000"/>
          <w:sz w:val="20"/>
          <w:szCs w:val="20"/>
        </w:rPr>
        <w:t>translation editors</w:t>
      </w:r>
      <w:r w:rsidR="00170C32" w:rsidRPr="00946EB7">
        <w:rPr>
          <w:rFonts w:ascii="Arial" w:hAnsi="Arial" w:cs="Arial"/>
          <w:color w:val="000000"/>
          <w:sz w:val="20"/>
          <w:szCs w:val="20"/>
        </w:rPr>
        <w:t xml:space="preserve"> or</w:t>
      </w:r>
      <w:r w:rsidRPr="00946EB7">
        <w:rPr>
          <w:rFonts w:ascii="Arial" w:hAnsi="Arial" w:cs="Arial"/>
          <w:color w:val="000000"/>
          <w:sz w:val="20"/>
          <w:szCs w:val="20"/>
        </w:rPr>
        <w:t xml:space="preserve"> </w:t>
      </w:r>
      <w:r w:rsidR="00041DEA">
        <w:rPr>
          <w:rFonts w:ascii="Arial" w:hAnsi="Arial" w:cs="Arial"/>
          <w:color w:val="000000"/>
          <w:sz w:val="20"/>
          <w:szCs w:val="20"/>
        </w:rPr>
        <w:t xml:space="preserve">on </w:t>
      </w:r>
      <w:bookmarkStart w:id="2" w:name="_GoBack"/>
      <w:bookmarkEnd w:id="2"/>
      <w:r w:rsidRPr="00946EB7">
        <w:rPr>
          <w:rFonts w:ascii="Arial" w:hAnsi="Arial" w:cs="Arial"/>
          <w:color w:val="000000"/>
          <w:sz w:val="20"/>
          <w:szCs w:val="20"/>
        </w:rPr>
        <w:t>Computer Aided Translation (CAT) tools.</w:t>
      </w:r>
    </w:p>
    <w:p w:rsidR="00510064" w:rsidRPr="00946EB7" w:rsidRDefault="007245A1" w:rsidP="00510064">
      <w:pPr>
        <w:pStyle w:val="Heading4"/>
        <w:shd w:val="clear" w:color="auto" w:fill="FFFFFF"/>
        <w:rPr>
          <w:rFonts w:ascii="Arial" w:hAnsi="Arial" w:cs="Arial"/>
          <w:color w:val="000000"/>
          <w:sz w:val="20"/>
        </w:rPr>
      </w:pPr>
      <w:hyperlink r:id="rId9" w:anchor="contents" w:history="1">
        <w:r w:rsidR="00510064" w:rsidRPr="00946EB7">
          <w:rPr>
            <w:rFonts w:ascii="Arial" w:hAnsi="Arial" w:cs="Arial"/>
            <w:noProof/>
            <w:color w:val="000000"/>
            <w:sz w:val="20"/>
            <w:lang w:eastAsia="en-IE"/>
          </w:rPr>
          <w:drawing>
            <wp:anchor distT="0" distB="0" distL="0" distR="0" simplePos="0" relativeHeight="251656704" behindDoc="0" locked="0" layoutInCell="1" allowOverlap="0" wp14:anchorId="56706AA1" wp14:editId="31B780F9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47650" cy="247650"/>
              <wp:effectExtent l="0" t="0" r="0" b="0"/>
              <wp:wrapSquare wrapText="bothSides"/>
              <wp:docPr id="1" name="Picture 1" descr="Go to the table of contents.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Go to the table of contents.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510064" w:rsidRPr="00946EB7">
        <w:rPr>
          <w:rFonts w:ascii="Arial" w:hAnsi="Arial" w:cs="Arial"/>
          <w:color w:val="000000"/>
          <w:sz w:val="20"/>
        </w:rPr>
        <w:t>Implementation</w:t>
      </w:r>
    </w:p>
    <w:p w:rsidR="00510064" w:rsidRDefault="00510064" w:rsidP="001C176C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3" w:name="mtconfidence-implementation"/>
      <w:r w:rsidRPr="00946EB7">
        <w:rPr>
          <w:rFonts w:ascii="Arial" w:hAnsi="Arial" w:cs="Arial"/>
          <w:color w:val="000000"/>
          <w:sz w:val="20"/>
          <w:szCs w:val="20"/>
        </w:rPr>
        <w:t>The</w:t>
      </w:r>
      <w:r w:rsidRPr="00946EB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End w:id="3"/>
      <w:r w:rsidRPr="00946EB7">
        <w:rPr>
          <w:rFonts w:ascii="Arial" w:hAnsi="Arial" w:cs="Arial"/>
          <w:color w:val="000000"/>
          <w:sz w:val="20"/>
          <w:szCs w:val="20"/>
        </w:rPr>
        <w:fldChar w:fldCharType="begin"/>
      </w:r>
      <w:r w:rsidRPr="00946EB7">
        <w:rPr>
          <w:rFonts w:ascii="Arial" w:hAnsi="Arial" w:cs="Arial"/>
          <w:color w:val="000000"/>
          <w:sz w:val="20"/>
          <w:szCs w:val="20"/>
        </w:rPr>
        <w:instrText xml:space="preserve"> HYPERLINK "http://www.w3.org/International/multilingualweb/lt/drafts/its20/its20.html" \l "mtconfidence" </w:instrText>
      </w:r>
      <w:r w:rsidRPr="00946EB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946EB7">
        <w:rPr>
          <w:rStyle w:val="Hyperlink"/>
          <w:rFonts w:ascii="Arial" w:hAnsi="Arial" w:cs="Arial"/>
          <w:color w:val="660099"/>
          <w:sz w:val="20"/>
          <w:szCs w:val="20"/>
        </w:rPr>
        <w:t>MT Confidence</w:t>
      </w:r>
      <w:r w:rsidRPr="00946EB7">
        <w:rPr>
          <w:rFonts w:ascii="Arial" w:hAnsi="Arial" w:cs="Arial"/>
          <w:color w:val="000000"/>
          <w:sz w:val="20"/>
          <w:szCs w:val="20"/>
        </w:rPr>
        <w:fldChar w:fldCharType="end"/>
      </w:r>
      <w:r w:rsidRPr="00946EB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946EB7">
        <w:rPr>
          <w:rFonts w:ascii="Arial" w:hAnsi="Arial" w:cs="Arial"/>
          <w:color w:val="000000"/>
          <w:sz w:val="20"/>
          <w:szCs w:val="20"/>
        </w:rPr>
        <w:t xml:space="preserve">data category can be expressed </w:t>
      </w:r>
      <w:r w:rsidR="0075326F">
        <w:rPr>
          <w:rFonts w:ascii="Arial" w:hAnsi="Arial" w:cs="Arial"/>
          <w:color w:val="000000"/>
          <w:sz w:val="20"/>
          <w:szCs w:val="20"/>
        </w:rPr>
        <w:t xml:space="preserve">with </w:t>
      </w:r>
      <w:proofErr w:type="spellStart"/>
      <w:r w:rsidR="0075326F">
        <w:rPr>
          <w:rFonts w:ascii="Arial" w:hAnsi="Arial" w:cs="Arial"/>
          <w:color w:val="000000"/>
          <w:sz w:val="20"/>
          <w:szCs w:val="20"/>
        </w:rPr>
        <w:t>gloab</w:t>
      </w:r>
      <w:proofErr w:type="spellEnd"/>
      <w:r w:rsidR="0075326F">
        <w:rPr>
          <w:rFonts w:ascii="Arial" w:hAnsi="Arial" w:cs="Arial"/>
          <w:color w:val="000000"/>
          <w:sz w:val="20"/>
          <w:szCs w:val="20"/>
        </w:rPr>
        <w:t xml:space="preserve"> rules or </w:t>
      </w:r>
      <w:r w:rsidRPr="00946EB7">
        <w:rPr>
          <w:rFonts w:ascii="Arial" w:hAnsi="Arial" w:cs="Arial"/>
          <w:color w:val="000000"/>
          <w:sz w:val="20"/>
          <w:szCs w:val="20"/>
        </w:rPr>
        <w:t>locally on individual elements. For elements, the data category information</w:t>
      </w:r>
      <w:r w:rsidRPr="00946EB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anchor="def-inheritance" w:history="1">
        <w:r w:rsidRPr="00946EB7">
          <w:rPr>
            <w:rStyle w:val="Hyperlink"/>
            <w:rFonts w:ascii="Arial" w:hAnsi="Arial" w:cs="Arial"/>
            <w:color w:val="660099"/>
            <w:sz w:val="20"/>
            <w:szCs w:val="20"/>
          </w:rPr>
          <w:t>inherits</w:t>
        </w:r>
      </w:hyperlink>
      <w:r w:rsidRPr="00946EB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946EB7">
        <w:rPr>
          <w:rFonts w:ascii="Arial" w:hAnsi="Arial" w:cs="Arial"/>
          <w:color w:val="000000"/>
          <w:sz w:val="20"/>
          <w:szCs w:val="20"/>
        </w:rPr>
        <w:t>to the textual content of the element,</w:t>
      </w:r>
      <w:r w:rsidRPr="00946EB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946EB7">
        <w:rPr>
          <w:rStyle w:val="Emphasis"/>
          <w:rFonts w:cs="Arial"/>
          <w:color w:val="000000"/>
          <w:sz w:val="20"/>
          <w:szCs w:val="20"/>
        </w:rPr>
        <w:t>including</w:t>
      </w:r>
      <w:r w:rsidRPr="00946EB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946EB7">
        <w:rPr>
          <w:rFonts w:ascii="Arial" w:hAnsi="Arial" w:cs="Arial"/>
          <w:color w:val="000000"/>
          <w:sz w:val="20"/>
          <w:szCs w:val="20"/>
        </w:rPr>
        <w:t>child elements, but</w:t>
      </w:r>
      <w:r w:rsidRPr="00946EB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946EB7">
        <w:rPr>
          <w:rStyle w:val="Emphasis"/>
          <w:rFonts w:cs="Arial"/>
          <w:color w:val="000000"/>
          <w:sz w:val="20"/>
          <w:szCs w:val="20"/>
        </w:rPr>
        <w:t>excluding</w:t>
      </w:r>
      <w:r w:rsidRPr="00946EB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946EB7">
        <w:rPr>
          <w:rFonts w:ascii="Arial" w:hAnsi="Arial" w:cs="Arial"/>
          <w:color w:val="000000"/>
          <w:sz w:val="20"/>
          <w:szCs w:val="20"/>
        </w:rPr>
        <w:t>attributes.</w:t>
      </w:r>
    </w:p>
    <w:p w:rsidR="00BB6EBE" w:rsidRDefault="00BB6EBE" w:rsidP="001C176C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Any node </w:t>
      </w:r>
      <w:r w:rsidR="00946EB7">
        <w:rPr>
          <w:rFonts w:ascii="Arial" w:hAnsi="Arial" w:cs="Arial"/>
          <w:color w:val="000000"/>
          <w:sz w:val="20"/>
          <w:szCs w:val="20"/>
        </w:rPr>
        <w:t xml:space="preserve">selected by the </w:t>
      </w:r>
      <w:proofErr w:type="spellStart"/>
      <w:r w:rsidR="00946EB7">
        <w:rPr>
          <w:rFonts w:ascii="Arial" w:hAnsi="Arial" w:cs="Arial"/>
          <w:color w:val="000000"/>
          <w:sz w:val="20"/>
          <w:szCs w:val="20"/>
        </w:rPr>
        <w:t>MTConfidence</w:t>
      </w:r>
      <w:proofErr w:type="spellEnd"/>
      <w:r w:rsidR="00946EB7">
        <w:rPr>
          <w:rFonts w:ascii="Arial" w:hAnsi="Arial" w:cs="Arial"/>
          <w:color w:val="000000"/>
          <w:sz w:val="20"/>
          <w:szCs w:val="20"/>
        </w:rPr>
        <w:t xml:space="preserve"> data category MUST be contained in an element with the </w:t>
      </w:r>
      <w:proofErr w:type="spellStart"/>
      <w:r w:rsidR="00946EB7">
        <w:rPr>
          <w:rFonts w:ascii="Arial" w:hAnsi="Arial" w:cs="Arial"/>
          <w:color w:val="000000"/>
          <w:sz w:val="20"/>
          <w:szCs w:val="20"/>
        </w:rPr>
        <w:t>its</w:t>
      </w:r>
      <w:proofErr w:type="gramStart"/>
      <w:r w:rsidR="00946EB7">
        <w:rPr>
          <w:rFonts w:ascii="Arial" w:hAnsi="Arial" w:cs="Arial"/>
          <w:color w:val="000000"/>
          <w:sz w:val="20"/>
          <w:szCs w:val="20"/>
        </w:rPr>
        <w:t>:toolsRef</w:t>
      </w:r>
      <w:proofErr w:type="spellEnd"/>
      <w:proofErr w:type="gramEnd"/>
      <w:r w:rsidR="00946EB7">
        <w:rPr>
          <w:rFonts w:ascii="Arial" w:hAnsi="Arial" w:cs="Arial"/>
          <w:color w:val="000000"/>
          <w:sz w:val="20"/>
          <w:szCs w:val="20"/>
        </w:rPr>
        <w:t xml:space="preserve"> (or in HTML5 its-tools-ref) attribute specified for the </w:t>
      </w:r>
      <w:proofErr w:type="spellStart"/>
      <w:r w:rsidR="00946EB7">
        <w:rPr>
          <w:rFonts w:ascii="Arial" w:hAnsi="Arial" w:cs="Arial"/>
          <w:color w:val="000000"/>
          <w:sz w:val="20"/>
          <w:szCs w:val="20"/>
        </w:rPr>
        <w:t>MTConfidence</w:t>
      </w:r>
      <w:proofErr w:type="spellEnd"/>
      <w:r w:rsidR="00946EB7">
        <w:rPr>
          <w:rFonts w:ascii="Arial" w:hAnsi="Arial" w:cs="Arial"/>
          <w:color w:val="000000"/>
          <w:sz w:val="20"/>
          <w:szCs w:val="20"/>
        </w:rPr>
        <w:t xml:space="preserve"> data category.</w:t>
      </w:r>
    </w:p>
    <w:p w:rsidR="00946EB7" w:rsidRPr="00946EB7" w:rsidRDefault="00946EB7" w:rsidP="001C176C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46EB7">
        <w:rPr>
          <w:rFonts w:ascii="Arial" w:hAnsi="Arial" w:cs="Arial"/>
          <w:color w:val="000000"/>
          <w:sz w:val="20"/>
          <w:szCs w:val="20"/>
          <w:highlight w:val="yellow"/>
        </w:rPr>
        <w:t>[Ed. Note: needs reference to its tool section]</w:t>
      </w:r>
    </w:p>
    <w:p w:rsidR="00510064" w:rsidRPr="0075326F" w:rsidRDefault="00510064" w:rsidP="0051006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75326F">
        <w:rPr>
          <w:rFonts w:ascii="Arial" w:hAnsi="Arial" w:cs="Arial"/>
          <w:color w:val="000000"/>
          <w:sz w:val="20"/>
          <w:szCs w:val="20"/>
        </w:rPr>
        <w:t>GLOBAL: The</w:t>
      </w:r>
      <w:r w:rsidRPr="0075326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75326F">
        <w:rPr>
          <w:rStyle w:val="HTMLCode"/>
          <w:color w:val="000000"/>
        </w:rPr>
        <w:t>mtConfidenceRule</w:t>
      </w:r>
      <w:proofErr w:type="spellEnd"/>
      <w:r w:rsidRPr="0075326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75326F">
        <w:rPr>
          <w:rFonts w:ascii="Arial" w:hAnsi="Arial" w:cs="Arial"/>
          <w:color w:val="000000"/>
          <w:sz w:val="20"/>
          <w:szCs w:val="20"/>
        </w:rPr>
        <w:t>element contains the following:</w:t>
      </w:r>
    </w:p>
    <w:p w:rsidR="00510064" w:rsidRPr="0075326F" w:rsidRDefault="00510064" w:rsidP="00510064">
      <w:pPr>
        <w:pStyle w:val="NormalWeb"/>
        <w:numPr>
          <w:ilvl w:val="0"/>
          <w:numId w:val="11"/>
        </w:numPr>
        <w:shd w:val="clear" w:color="auto" w:fill="FFFFFF"/>
        <w:spacing w:before="72" w:beforeAutospacing="0" w:after="72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75326F">
        <w:rPr>
          <w:rFonts w:ascii="Arial" w:hAnsi="Arial" w:cs="Arial"/>
          <w:color w:val="000000"/>
          <w:sz w:val="20"/>
          <w:szCs w:val="20"/>
        </w:rPr>
        <w:t>A required</w:t>
      </w:r>
      <w:r w:rsidRPr="0075326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75326F">
        <w:rPr>
          <w:rStyle w:val="HTMLCode"/>
          <w:color w:val="000000"/>
        </w:rPr>
        <w:t>selector</w:t>
      </w:r>
      <w:r w:rsidRPr="0075326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75326F">
        <w:rPr>
          <w:rFonts w:ascii="Arial" w:hAnsi="Arial" w:cs="Arial"/>
          <w:color w:val="000000"/>
          <w:sz w:val="20"/>
          <w:szCs w:val="20"/>
        </w:rPr>
        <w:t>attribute</w:t>
      </w:r>
      <w:proofErr w:type="gramEnd"/>
      <w:r w:rsidRPr="0075326F">
        <w:rPr>
          <w:rFonts w:ascii="Arial" w:hAnsi="Arial" w:cs="Arial"/>
          <w:color w:val="000000"/>
          <w:sz w:val="20"/>
          <w:szCs w:val="20"/>
        </w:rPr>
        <w:t>. It contains an</w:t>
      </w:r>
      <w:r w:rsidRPr="0075326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anchor="selectors" w:history="1">
        <w:r w:rsidRPr="0075326F">
          <w:rPr>
            <w:rStyle w:val="Hyperlink"/>
            <w:rFonts w:ascii="Arial" w:hAnsi="Arial" w:cs="Arial"/>
            <w:color w:val="660099"/>
            <w:sz w:val="20"/>
            <w:szCs w:val="20"/>
          </w:rPr>
          <w:t>absolute selector</w:t>
        </w:r>
      </w:hyperlink>
      <w:r w:rsidRPr="0075326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75326F">
        <w:rPr>
          <w:rFonts w:ascii="Arial" w:hAnsi="Arial" w:cs="Arial"/>
          <w:color w:val="000000"/>
          <w:sz w:val="20"/>
          <w:szCs w:val="20"/>
        </w:rPr>
        <w:t>which selects the nodes to which this rule applies.</w:t>
      </w:r>
    </w:p>
    <w:p w:rsidR="002522A7" w:rsidRPr="0075326F" w:rsidRDefault="002522A7" w:rsidP="00510064">
      <w:pPr>
        <w:pStyle w:val="NormalWeb"/>
        <w:numPr>
          <w:ilvl w:val="0"/>
          <w:numId w:val="11"/>
        </w:numPr>
        <w:shd w:val="clear" w:color="auto" w:fill="FFFFFF"/>
        <w:spacing w:before="72" w:beforeAutospacing="0" w:after="72" w:afterAutospacing="0"/>
        <w:rPr>
          <w:rFonts w:ascii="Arial" w:hAnsi="Arial" w:cs="Arial"/>
          <w:color w:val="000000"/>
          <w:sz w:val="20"/>
          <w:szCs w:val="20"/>
        </w:rPr>
      </w:pPr>
      <w:r w:rsidRPr="0075326F">
        <w:rPr>
          <w:rFonts w:ascii="Arial" w:hAnsi="Arial" w:cs="Arial"/>
          <w:color w:val="000000"/>
          <w:sz w:val="20"/>
          <w:szCs w:val="20"/>
        </w:rPr>
        <w:t xml:space="preserve">A required </w:t>
      </w:r>
      <w:proofErr w:type="spellStart"/>
      <w:r w:rsidRPr="0075326F">
        <w:rPr>
          <w:rFonts w:ascii="Arial" w:hAnsi="Arial" w:cs="Arial"/>
          <w:color w:val="000000"/>
          <w:sz w:val="20"/>
          <w:szCs w:val="20"/>
        </w:rPr>
        <w:t>mtConfidence</w:t>
      </w:r>
      <w:proofErr w:type="spellEnd"/>
      <w:r w:rsidRPr="0075326F">
        <w:rPr>
          <w:rFonts w:ascii="Arial" w:hAnsi="Arial" w:cs="Arial"/>
          <w:color w:val="000000"/>
          <w:sz w:val="20"/>
          <w:szCs w:val="20"/>
        </w:rPr>
        <w:t xml:space="preserve"> attribute with a value that </w:t>
      </w:r>
      <w:r w:rsidR="0075326F">
        <w:rPr>
          <w:rFonts w:ascii="Arial" w:hAnsi="Arial" w:cs="Arial"/>
          <w:color w:val="000000"/>
          <w:sz w:val="20"/>
          <w:szCs w:val="20"/>
        </w:rPr>
        <w:t>represents the translation confidence score a</w:t>
      </w:r>
      <w:r w:rsidRPr="0075326F">
        <w:rPr>
          <w:rFonts w:ascii="Arial" w:hAnsi="Arial" w:cs="Arial"/>
          <w:color w:val="000000"/>
          <w:sz w:val="20"/>
          <w:szCs w:val="20"/>
        </w:rPr>
        <w:t>s a rational number in the interval 0 to 1.</w:t>
      </w:r>
    </w:p>
    <w:p w:rsidR="00510064" w:rsidRDefault="00510064" w:rsidP="0075326F">
      <w:pPr>
        <w:pStyle w:val="NormalWeb"/>
        <w:shd w:val="clear" w:color="auto" w:fill="FFFFFF"/>
        <w:spacing w:before="72" w:beforeAutospacing="0" w:after="72" w:afterAutospacing="0"/>
        <w:ind w:left="1440"/>
        <w:rPr>
          <w:rFonts w:ascii="Arial" w:hAnsi="Arial" w:cs="Arial"/>
          <w:color w:val="000000"/>
          <w:sz w:val="27"/>
          <w:szCs w:val="27"/>
        </w:rPr>
      </w:pPr>
    </w:p>
    <w:p w:rsidR="00510064" w:rsidRDefault="00510064" w:rsidP="00510064">
      <w:pPr>
        <w:shd w:val="clear" w:color="auto" w:fill="F9F5DE"/>
        <w:rPr>
          <w:rFonts w:ascii="Arial" w:hAnsi="Arial" w:cs="Arial"/>
          <w:color w:val="000066"/>
          <w:sz w:val="23"/>
          <w:szCs w:val="23"/>
        </w:rPr>
      </w:pPr>
      <w:r>
        <w:rPr>
          <w:rFonts w:ascii="Arial" w:hAnsi="Arial" w:cs="Arial"/>
          <w:color w:val="000066"/>
          <w:sz w:val="23"/>
          <w:szCs w:val="23"/>
        </w:rPr>
        <w:t xml:space="preserve">Example </w:t>
      </w:r>
      <w:r w:rsidR="00753C60">
        <w:rPr>
          <w:rFonts w:ascii="Arial" w:hAnsi="Arial" w:cs="Arial"/>
          <w:color w:val="000066"/>
          <w:sz w:val="23"/>
          <w:szCs w:val="23"/>
        </w:rPr>
        <w:t>XX</w:t>
      </w:r>
      <w:r>
        <w:rPr>
          <w:rFonts w:ascii="Arial" w:hAnsi="Arial" w:cs="Arial"/>
          <w:color w:val="000066"/>
          <w:sz w:val="23"/>
          <w:szCs w:val="23"/>
        </w:rPr>
        <w:t>: Global usage of</w:t>
      </w:r>
      <w:r>
        <w:rPr>
          <w:rStyle w:val="apple-converted-space"/>
          <w:rFonts w:ascii="Arial" w:hAnsi="Arial" w:cs="Arial"/>
          <w:color w:val="000066"/>
          <w:sz w:val="23"/>
          <w:szCs w:val="23"/>
        </w:rPr>
        <w:t> </w:t>
      </w:r>
      <w:proofErr w:type="spellStart"/>
      <w:r>
        <w:rPr>
          <w:rStyle w:val="HTMLCode"/>
          <w:color w:val="000066"/>
        </w:rPr>
        <w:t>mtConfidenceRule</w:t>
      </w:r>
      <w:proofErr w:type="spellEnd"/>
      <w:r w:rsidR="009D718F">
        <w:rPr>
          <w:rStyle w:val="apple-converted-space"/>
          <w:rFonts w:ascii="Arial" w:hAnsi="Arial" w:cs="Arial"/>
          <w:color w:val="000066"/>
          <w:sz w:val="23"/>
          <w:szCs w:val="23"/>
        </w:rPr>
        <w:t xml:space="preserve"> in an XML document to specify the confidence score for the translation into English of the </w:t>
      </w:r>
      <w:r w:rsidR="009D718F" w:rsidRPr="00946EB7">
        <w:rPr>
          <w:rStyle w:val="apple-converted-space"/>
          <w:rFonts w:ascii="Courier New" w:hAnsi="Courier New" w:cs="Courier New"/>
          <w:color w:val="000066"/>
          <w:sz w:val="23"/>
          <w:szCs w:val="23"/>
        </w:rPr>
        <w:t>title</w:t>
      </w:r>
      <w:r w:rsidR="009D718F">
        <w:rPr>
          <w:rStyle w:val="apple-converted-space"/>
          <w:rFonts w:ascii="Arial" w:hAnsi="Arial" w:cs="Arial"/>
          <w:color w:val="000066"/>
          <w:sz w:val="23"/>
          <w:szCs w:val="23"/>
        </w:rPr>
        <w:t xml:space="preserve"> attribute text of an </w:t>
      </w:r>
      <w:proofErr w:type="spellStart"/>
      <w:r w:rsidR="009D718F" w:rsidRPr="00946EB7">
        <w:rPr>
          <w:rStyle w:val="apple-converted-space"/>
          <w:rFonts w:ascii="Courier New" w:hAnsi="Courier New" w:cs="Courier New"/>
          <w:color w:val="000066"/>
          <w:sz w:val="23"/>
          <w:szCs w:val="23"/>
        </w:rPr>
        <w:t>img</w:t>
      </w:r>
      <w:proofErr w:type="spellEnd"/>
      <w:r w:rsidR="009D718F">
        <w:rPr>
          <w:rStyle w:val="apple-converted-space"/>
          <w:rFonts w:ascii="Arial" w:hAnsi="Arial" w:cs="Arial"/>
          <w:color w:val="000066"/>
          <w:sz w:val="23"/>
          <w:szCs w:val="23"/>
        </w:rPr>
        <w:t xml:space="preserve"> element</w:t>
      </w:r>
      <w:r w:rsidR="0075326F">
        <w:rPr>
          <w:rStyle w:val="apple-converted-space"/>
          <w:rFonts w:ascii="Arial" w:hAnsi="Arial" w:cs="Arial"/>
          <w:color w:val="000066"/>
          <w:sz w:val="23"/>
          <w:szCs w:val="23"/>
        </w:rPr>
        <w:t>. This is shown</w:t>
      </w:r>
      <w:r>
        <w:rPr>
          <w:rFonts w:ascii="Arial" w:hAnsi="Arial" w:cs="Arial"/>
          <w:color w:val="000066"/>
          <w:sz w:val="23"/>
          <w:szCs w:val="23"/>
        </w:rPr>
        <w:t xml:space="preserve"> along</w:t>
      </w:r>
      <w:r w:rsidR="0075326F">
        <w:rPr>
          <w:rFonts w:ascii="Arial" w:hAnsi="Arial" w:cs="Arial"/>
          <w:color w:val="000066"/>
          <w:sz w:val="23"/>
          <w:szCs w:val="23"/>
        </w:rPr>
        <w:t>side</w:t>
      </w:r>
      <w:r>
        <w:rPr>
          <w:rFonts w:ascii="Arial" w:hAnsi="Arial" w:cs="Arial"/>
          <w:color w:val="000066"/>
          <w:sz w:val="23"/>
          <w:szCs w:val="23"/>
        </w:rPr>
        <w:t xml:space="preserve"> </w:t>
      </w:r>
      <w:r w:rsidR="0075326F">
        <w:rPr>
          <w:rFonts w:ascii="Arial" w:hAnsi="Arial" w:cs="Arial"/>
          <w:color w:val="000066"/>
          <w:sz w:val="23"/>
          <w:szCs w:val="23"/>
        </w:rPr>
        <w:t>the</w:t>
      </w:r>
      <w:r>
        <w:rPr>
          <w:rFonts w:ascii="Arial" w:hAnsi="Arial" w:cs="Arial"/>
          <w:color w:val="000066"/>
          <w:sz w:val="23"/>
          <w:szCs w:val="23"/>
        </w:rPr>
        <w:t xml:space="preserve"> local usage of</w:t>
      </w:r>
      <w:r w:rsidR="009D718F">
        <w:rPr>
          <w:rFonts w:ascii="Arial" w:hAnsi="Arial" w:cs="Arial"/>
          <w:color w:val="000066"/>
          <w:sz w:val="23"/>
          <w:szCs w:val="23"/>
        </w:rPr>
        <w:t xml:space="preserve"> </w:t>
      </w:r>
      <w:proofErr w:type="spellStart"/>
      <w:r>
        <w:rPr>
          <w:rStyle w:val="HTMLCode"/>
          <w:color w:val="000066"/>
        </w:rPr>
        <w:t>mtConfidenceScore</w:t>
      </w:r>
      <w:proofErr w:type="spellEnd"/>
      <w:r w:rsidR="009D718F">
        <w:rPr>
          <w:rStyle w:val="HTMLCode"/>
          <w:color w:val="000066"/>
        </w:rPr>
        <w:t xml:space="preserve"> </w:t>
      </w:r>
      <w:r w:rsidR="009D718F" w:rsidRPr="00946EB7">
        <w:rPr>
          <w:rStyle w:val="HTMLCode"/>
          <w:rFonts w:ascii="Arial" w:hAnsi="Arial" w:cs="Arial"/>
          <w:color w:val="000066"/>
        </w:rPr>
        <w:t xml:space="preserve">for </w:t>
      </w:r>
      <w:proofErr w:type="gramStart"/>
      <w:r w:rsidR="009D718F" w:rsidRPr="00946EB7">
        <w:rPr>
          <w:rStyle w:val="HTMLCode"/>
          <w:rFonts w:ascii="Arial" w:hAnsi="Arial" w:cs="Arial"/>
          <w:color w:val="000066"/>
        </w:rPr>
        <w:t>a</w:t>
      </w:r>
      <w:r w:rsidR="009D718F">
        <w:rPr>
          <w:rStyle w:val="HTMLCode"/>
          <w:color w:val="000066"/>
        </w:rPr>
        <w:t xml:space="preserve"> span</w:t>
      </w:r>
      <w:proofErr w:type="gramEnd"/>
      <w:r w:rsidR="009D718F">
        <w:rPr>
          <w:rStyle w:val="HTMLCode"/>
          <w:color w:val="000066"/>
        </w:rPr>
        <w:t xml:space="preserve"> </w:t>
      </w:r>
      <w:r w:rsidR="009D718F" w:rsidRPr="0075326F">
        <w:rPr>
          <w:rStyle w:val="HTMLCode"/>
          <w:rFonts w:ascii="Arial" w:hAnsi="Arial" w:cs="Arial"/>
          <w:color w:val="000066"/>
          <w:sz w:val="22"/>
          <w:szCs w:val="22"/>
        </w:rPr>
        <w:t>element content</w:t>
      </w:r>
      <w:r w:rsidR="009D718F">
        <w:rPr>
          <w:rStyle w:val="HTMLCode"/>
          <w:color w:val="000066"/>
        </w:rPr>
        <w:t>.</w:t>
      </w:r>
    </w:p>
    <w:p w:rsidR="00BB6EBE" w:rsidRDefault="009D718F" w:rsidP="00BB6EBE">
      <w:pPr>
        <w:pStyle w:val="NormalWeb"/>
        <w:shd w:val="clear" w:color="auto" w:fill="F9F5DE"/>
        <w:spacing w:before="240" w:beforeAutospacing="0" w:after="120" w:afterAutospacing="0"/>
        <w:ind w:left="240" w:right="240"/>
        <w:rPr>
          <w:rFonts w:ascii="Arial" w:hAnsi="Arial" w:cs="Arial"/>
          <w:color w:val="000066"/>
          <w:sz w:val="27"/>
          <w:szCs w:val="27"/>
        </w:rPr>
      </w:pPr>
      <w:r w:rsidDel="009D718F">
        <w:rPr>
          <w:rStyle w:val="Strong"/>
          <w:color w:val="000096"/>
        </w:rPr>
        <w:t xml:space="preserve"> </w:t>
      </w:r>
      <w:r w:rsidR="00BB6EBE">
        <w:rPr>
          <w:rFonts w:ascii="Arial" w:hAnsi="Arial" w:cs="Arial"/>
          <w:color w:val="000066"/>
          <w:sz w:val="27"/>
          <w:szCs w:val="27"/>
        </w:rPr>
        <w:t>[Source file:</w:t>
      </w:r>
      <w:r w:rsidR="00BB6EBE">
        <w:rPr>
          <w:rStyle w:val="apple-converted-space"/>
          <w:rFonts w:ascii="Arial" w:hAnsi="Arial" w:cs="Arial"/>
          <w:color w:val="000066"/>
          <w:sz w:val="27"/>
          <w:szCs w:val="27"/>
        </w:rPr>
        <w:t> </w:t>
      </w:r>
      <w:r w:rsidR="00BB6EBE" w:rsidRPr="00BB25C9">
        <w:rPr>
          <w:rFonts w:ascii="Arial" w:hAnsi="Arial" w:cs="Arial"/>
          <w:sz w:val="27"/>
          <w:szCs w:val="27"/>
        </w:rPr>
        <w:t>exam</w:t>
      </w:r>
      <w:r w:rsidR="00BB6EBE">
        <w:rPr>
          <w:rFonts w:ascii="Arial" w:hAnsi="Arial" w:cs="Arial"/>
          <w:sz w:val="27"/>
          <w:szCs w:val="27"/>
        </w:rPr>
        <w:t>ples/xml/EX-mtConfidence-global</w:t>
      </w:r>
      <w:r w:rsidR="00BB6EBE" w:rsidRPr="00BB25C9">
        <w:rPr>
          <w:rFonts w:ascii="Arial" w:hAnsi="Arial" w:cs="Arial"/>
          <w:sz w:val="27"/>
          <w:szCs w:val="27"/>
        </w:rPr>
        <w:t>-1.</w:t>
      </w:r>
      <w:r w:rsidR="00BB6EBE">
        <w:rPr>
          <w:rFonts w:ascii="Arial" w:hAnsi="Arial" w:cs="Arial"/>
          <w:color w:val="000066"/>
          <w:sz w:val="27"/>
          <w:szCs w:val="27"/>
        </w:rPr>
        <w:t>xml]</w:t>
      </w:r>
    </w:p>
    <w:p w:rsidR="00BB6EBE" w:rsidRDefault="00BB6EBE" w:rsidP="00510064">
      <w:pPr>
        <w:pStyle w:val="NormalWeb"/>
        <w:shd w:val="clear" w:color="auto" w:fill="F9F5DE"/>
        <w:spacing w:before="240" w:beforeAutospacing="0" w:after="120" w:afterAutospacing="0"/>
        <w:ind w:left="240" w:right="240"/>
        <w:rPr>
          <w:rFonts w:ascii="Arial" w:hAnsi="Arial" w:cs="Arial"/>
          <w:color w:val="000066"/>
          <w:sz w:val="27"/>
          <w:szCs w:val="27"/>
        </w:rPr>
      </w:pPr>
    </w:p>
    <w:p w:rsidR="00510064" w:rsidRDefault="00041DEA" w:rsidP="00510064">
      <w:pPr>
        <w:shd w:val="clear" w:color="auto" w:fill="F9F5DE"/>
        <w:rPr>
          <w:rFonts w:ascii="Arial" w:hAnsi="Arial" w:cs="Arial"/>
          <w:color w:val="000066"/>
          <w:sz w:val="23"/>
          <w:szCs w:val="23"/>
        </w:rPr>
      </w:pPr>
      <w:r>
        <w:rPr>
          <w:rFonts w:ascii="Arial" w:hAnsi="Arial" w:cs="Arial"/>
          <w:color w:val="000066"/>
          <w:sz w:val="23"/>
          <w:szCs w:val="23"/>
        </w:rPr>
        <w:lastRenderedPageBreak/>
        <w:t>Example XX</w:t>
      </w:r>
      <w:r w:rsidR="00510064">
        <w:rPr>
          <w:rFonts w:ascii="Arial" w:hAnsi="Arial" w:cs="Arial"/>
          <w:color w:val="000066"/>
          <w:sz w:val="23"/>
          <w:szCs w:val="23"/>
        </w:rPr>
        <w:t>: </w:t>
      </w:r>
      <w:r w:rsidR="00BB6EBE">
        <w:rPr>
          <w:rFonts w:ascii="Arial" w:hAnsi="Arial" w:cs="Arial"/>
          <w:color w:val="000066"/>
          <w:sz w:val="23"/>
          <w:szCs w:val="23"/>
        </w:rPr>
        <w:t>Global usage of</w:t>
      </w:r>
      <w:r w:rsidR="00BB6EBE">
        <w:rPr>
          <w:rStyle w:val="apple-converted-space"/>
          <w:rFonts w:ascii="Arial" w:hAnsi="Arial" w:cs="Arial"/>
          <w:color w:val="000066"/>
          <w:sz w:val="23"/>
          <w:szCs w:val="23"/>
        </w:rPr>
        <w:t> </w:t>
      </w:r>
      <w:proofErr w:type="spellStart"/>
      <w:r w:rsidR="00BB6EBE">
        <w:rPr>
          <w:rStyle w:val="HTMLCode"/>
          <w:color w:val="000066"/>
        </w:rPr>
        <w:t>mtConfidenceRule</w:t>
      </w:r>
      <w:proofErr w:type="spellEnd"/>
      <w:r w:rsidR="00BB6EBE">
        <w:rPr>
          <w:rStyle w:val="apple-converted-space"/>
          <w:rFonts w:ascii="Arial" w:hAnsi="Arial" w:cs="Arial"/>
          <w:color w:val="000066"/>
          <w:sz w:val="23"/>
          <w:szCs w:val="23"/>
        </w:rPr>
        <w:t xml:space="preserve"> in a HTML document to specify the confidence scores for the translation into English of the </w:t>
      </w:r>
      <w:r w:rsidR="00BB6EBE" w:rsidRPr="00BB25C9">
        <w:rPr>
          <w:rStyle w:val="apple-converted-space"/>
          <w:rFonts w:ascii="Courier New" w:hAnsi="Courier New" w:cs="Courier New"/>
          <w:color w:val="000066"/>
          <w:sz w:val="23"/>
          <w:szCs w:val="23"/>
        </w:rPr>
        <w:t>title</w:t>
      </w:r>
      <w:r w:rsidR="00BB6EBE">
        <w:rPr>
          <w:rStyle w:val="apple-converted-space"/>
          <w:rFonts w:ascii="Arial" w:hAnsi="Arial" w:cs="Arial"/>
          <w:color w:val="000066"/>
          <w:sz w:val="23"/>
          <w:szCs w:val="23"/>
        </w:rPr>
        <w:t xml:space="preserve"> attributes of two </w:t>
      </w:r>
      <w:proofErr w:type="spellStart"/>
      <w:r w:rsidR="00BB6EBE" w:rsidRPr="00BB25C9">
        <w:rPr>
          <w:rStyle w:val="apple-converted-space"/>
          <w:rFonts w:ascii="Courier New" w:hAnsi="Courier New" w:cs="Courier New"/>
          <w:color w:val="000066"/>
          <w:sz w:val="23"/>
          <w:szCs w:val="23"/>
        </w:rPr>
        <w:t>img</w:t>
      </w:r>
      <w:proofErr w:type="spellEnd"/>
      <w:r w:rsidR="00BB6EBE">
        <w:rPr>
          <w:rStyle w:val="apple-converted-space"/>
          <w:rFonts w:ascii="Arial" w:hAnsi="Arial" w:cs="Arial"/>
          <w:color w:val="000066"/>
          <w:sz w:val="23"/>
          <w:szCs w:val="23"/>
        </w:rPr>
        <w:t xml:space="preserve"> elements</w:t>
      </w:r>
    </w:p>
    <w:p w:rsidR="00BB6EBE" w:rsidRDefault="00041DEA" w:rsidP="00BB6EBE">
      <w:pPr>
        <w:pStyle w:val="NormalWeb"/>
        <w:shd w:val="clear" w:color="auto" w:fill="F9F5DE"/>
        <w:spacing w:before="240" w:beforeAutospacing="0" w:after="120" w:afterAutospacing="0"/>
        <w:ind w:left="240" w:right="240"/>
        <w:rPr>
          <w:rFonts w:ascii="Arial" w:hAnsi="Arial" w:cs="Arial"/>
          <w:color w:val="000066"/>
          <w:sz w:val="27"/>
          <w:szCs w:val="27"/>
        </w:rPr>
      </w:pPr>
      <w:r>
        <w:rPr>
          <w:rFonts w:ascii="Arial" w:hAnsi="Arial" w:cs="Arial"/>
          <w:color w:val="000066"/>
          <w:sz w:val="27"/>
          <w:szCs w:val="27"/>
        </w:rPr>
        <w:t xml:space="preserve"> </w:t>
      </w:r>
      <w:r w:rsidR="00BB6EBE">
        <w:rPr>
          <w:rFonts w:ascii="Arial" w:hAnsi="Arial" w:cs="Arial"/>
          <w:color w:val="000066"/>
          <w:sz w:val="27"/>
          <w:szCs w:val="27"/>
        </w:rPr>
        <w:t>[Source file:</w:t>
      </w:r>
      <w:r w:rsidR="00BB6EBE">
        <w:rPr>
          <w:rStyle w:val="apple-converted-space"/>
          <w:rFonts w:ascii="Arial" w:hAnsi="Arial" w:cs="Arial"/>
          <w:color w:val="000066"/>
          <w:sz w:val="27"/>
          <w:szCs w:val="27"/>
        </w:rPr>
        <w:t> </w:t>
      </w:r>
      <w:r w:rsidR="00BB6EBE" w:rsidRPr="00BB25C9">
        <w:rPr>
          <w:rFonts w:ascii="Arial" w:hAnsi="Arial" w:cs="Arial"/>
          <w:sz w:val="27"/>
          <w:szCs w:val="27"/>
        </w:rPr>
        <w:t>examples/xml/EX-mtConfidence-global-html5-1.</w:t>
      </w:r>
      <w:r w:rsidR="00BB6EBE">
        <w:rPr>
          <w:rFonts w:ascii="Arial" w:hAnsi="Arial" w:cs="Arial"/>
          <w:color w:val="000066"/>
          <w:sz w:val="27"/>
          <w:szCs w:val="27"/>
        </w:rPr>
        <w:t>html]</w:t>
      </w:r>
    </w:p>
    <w:p w:rsidR="00BB6EBE" w:rsidRPr="0075326F" w:rsidRDefault="00BB6EBE" w:rsidP="00BB6EBE">
      <w:pPr>
        <w:pStyle w:val="NormalWeb"/>
        <w:shd w:val="clear" w:color="auto" w:fill="F9F5DE"/>
        <w:spacing w:before="240" w:beforeAutospacing="0" w:after="120" w:afterAutospacing="0"/>
        <w:ind w:left="240" w:right="240"/>
        <w:rPr>
          <w:rFonts w:ascii="Arial" w:hAnsi="Arial" w:cs="Arial"/>
          <w:color w:val="000066"/>
          <w:sz w:val="22"/>
          <w:szCs w:val="22"/>
        </w:rPr>
      </w:pPr>
      <w:r w:rsidRPr="0075326F">
        <w:rPr>
          <w:rFonts w:ascii="Arial" w:hAnsi="Arial" w:cs="Arial"/>
          <w:color w:val="000066"/>
          <w:sz w:val="22"/>
          <w:szCs w:val="22"/>
        </w:rPr>
        <w:t>Where external ITS rules file EX-mtconfidence-global-html5-1-external-rules.xml is</w:t>
      </w:r>
      <w:r w:rsidR="0075326F" w:rsidRPr="0075326F">
        <w:rPr>
          <w:rFonts w:ascii="Arial" w:hAnsi="Arial" w:cs="Arial"/>
          <w:color w:val="000066"/>
          <w:sz w:val="22"/>
          <w:szCs w:val="22"/>
        </w:rPr>
        <w:t>:</w:t>
      </w:r>
    </w:p>
    <w:p w:rsidR="00BB6EBE" w:rsidRDefault="00BB6EBE" w:rsidP="00BB6EBE">
      <w:pPr>
        <w:pStyle w:val="NormalWeb"/>
        <w:shd w:val="clear" w:color="auto" w:fill="F9F5DE"/>
        <w:spacing w:before="240" w:beforeAutospacing="0" w:after="120" w:afterAutospacing="0"/>
        <w:ind w:left="240" w:right="240"/>
        <w:rPr>
          <w:rFonts w:ascii="Arial" w:hAnsi="Arial" w:cs="Arial"/>
          <w:color w:val="000066"/>
          <w:sz w:val="27"/>
          <w:szCs w:val="27"/>
        </w:rPr>
      </w:pPr>
      <w:r>
        <w:rPr>
          <w:rFonts w:ascii="Arial" w:hAnsi="Arial" w:cs="Arial"/>
          <w:color w:val="000066"/>
          <w:sz w:val="27"/>
          <w:szCs w:val="27"/>
        </w:rPr>
        <w:t xml:space="preserve">[Source </w:t>
      </w:r>
      <w:proofErr w:type="gramStart"/>
      <w:r>
        <w:rPr>
          <w:rFonts w:ascii="Arial" w:hAnsi="Arial" w:cs="Arial"/>
          <w:color w:val="000066"/>
          <w:sz w:val="27"/>
          <w:szCs w:val="27"/>
        </w:rPr>
        <w:t>file</w:t>
      </w:r>
      <w:proofErr w:type="gramEnd"/>
      <w:r>
        <w:rPr>
          <w:rFonts w:ascii="Arial" w:hAnsi="Arial" w:cs="Arial"/>
          <w:color w:val="000066"/>
          <w:sz w:val="27"/>
          <w:szCs w:val="27"/>
        </w:rPr>
        <w:t xml:space="preserve"> </w:t>
      </w:r>
      <w:r w:rsidRPr="00BB6EBE">
        <w:rPr>
          <w:rFonts w:ascii="Arial" w:hAnsi="Arial" w:cs="Arial"/>
          <w:color w:val="000066"/>
          <w:sz w:val="27"/>
          <w:szCs w:val="27"/>
        </w:rPr>
        <w:t>EX-mtconfidence-global-html5-1-external-rules.xml</w:t>
      </w:r>
      <w:r>
        <w:rPr>
          <w:rFonts w:ascii="Arial" w:hAnsi="Arial" w:cs="Arial"/>
          <w:color w:val="000066"/>
          <w:sz w:val="27"/>
          <w:szCs w:val="27"/>
        </w:rPr>
        <w:t>]</w:t>
      </w:r>
    </w:p>
    <w:p w:rsidR="00510064" w:rsidRDefault="00510064" w:rsidP="00510064">
      <w:pPr>
        <w:pStyle w:val="NormalWeb"/>
        <w:shd w:val="clear" w:color="auto" w:fill="F9F5DE"/>
        <w:spacing w:before="240" w:beforeAutospacing="0" w:after="120" w:afterAutospacing="0"/>
        <w:ind w:left="240" w:right="240"/>
        <w:rPr>
          <w:rFonts w:ascii="Arial" w:hAnsi="Arial" w:cs="Arial"/>
          <w:color w:val="000066"/>
          <w:sz w:val="27"/>
          <w:szCs w:val="27"/>
        </w:rPr>
      </w:pPr>
    </w:p>
    <w:p w:rsidR="00510064" w:rsidRPr="00946EB7" w:rsidRDefault="00510064" w:rsidP="0051006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46EB7">
        <w:rPr>
          <w:rFonts w:ascii="Arial" w:hAnsi="Arial" w:cs="Arial"/>
          <w:color w:val="000000"/>
          <w:sz w:val="20"/>
          <w:szCs w:val="20"/>
        </w:rPr>
        <w:t xml:space="preserve">LOCAL: the following local </w:t>
      </w:r>
      <w:proofErr w:type="spellStart"/>
      <w:r w:rsidRPr="00946EB7">
        <w:rPr>
          <w:rFonts w:ascii="Arial" w:hAnsi="Arial" w:cs="Arial"/>
          <w:color w:val="000000"/>
          <w:sz w:val="20"/>
          <w:szCs w:val="20"/>
        </w:rPr>
        <w:t>markup</w:t>
      </w:r>
      <w:proofErr w:type="spellEnd"/>
      <w:r w:rsidRPr="00946EB7">
        <w:rPr>
          <w:rFonts w:ascii="Arial" w:hAnsi="Arial" w:cs="Arial"/>
          <w:color w:val="000000"/>
          <w:sz w:val="20"/>
          <w:szCs w:val="20"/>
        </w:rPr>
        <w:t xml:space="preserve"> is available for the</w:t>
      </w:r>
      <w:r w:rsidRPr="00946EB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anchor="mtconfidence" w:history="1">
        <w:r w:rsidRPr="00946EB7">
          <w:rPr>
            <w:rStyle w:val="Hyperlink"/>
            <w:rFonts w:ascii="Arial" w:hAnsi="Arial" w:cs="Arial"/>
            <w:color w:val="660099"/>
            <w:sz w:val="20"/>
            <w:szCs w:val="20"/>
          </w:rPr>
          <w:t>MT Confidence</w:t>
        </w:r>
      </w:hyperlink>
      <w:r w:rsidRPr="00946EB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946EB7">
        <w:rPr>
          <w:rFonts w:ascii="Arial" w:hAnsi="Arial" w:cs="Arial"/>
          <w:color w:val="000000"/>
          <w:sz w:val="20"/>
          <w:szCs w:val="20"/>
        </w:rPr>
        <w:t>data category:</w:t>
      </w:r>
    </w:p>
    <w:p w:rsidR="001C176C" w:rsidRPr="00946EB7" w:rsidRDefault="001C176C" w:rsidP="00946EB7">
      <w:pPr>
        <w:pStyle w:val="NormalWeb"/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 w:rsidRPr="00946EB7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946EB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6EB7">
        <w:rPr>
          <w:rFonts w:ascii="Arial" w:hAnsi="Arial" w:cs="Arial"/>
          <w:color w:val="000000"/>
          <w:sz w:val="20"/>
          <w:szCs w:val="20"/>
        </w:rPr>
        <w:t>mtConfidence</w:t>
      </w:r>
      <w:proofErr w:type="spellEnd"/>
      <w:r w:rsidRPr="00946EB7">
        <w:rPr>
          <w:rFonts w:ascii="Arial" w:hAnsi="Arial" w:cs="Arial"/>
          <w:color w:val="000000"/>
          <w:sz w:val="20"/>
          <w:szCs w:val="20"/>
        </w:rPr>
        <w:t xml:space="preserve"> attribute with a value that </w:t>
      </w:r>
      <w:r w:rsidR="0075326F">
        <w:rPr>
          <w:rFonts w:ascii="Arial" w:hAnsi="Arial" w:cs="Arial"/>
          <w:color w:val="000000"/>
          <w:sz w:val="20"/>
          <w:szCs w:val="20"/>
        </w:rPr>
        <w:t>represents the translation confidence score a</w:t>
      </w:r>
      <w:r w:rsidRPr="00946EB7">
        <w:rPr>
          <w:rFonts w:ascii="Arial" w:hAnsi="Arial" w:cs="Arial"/>
          <w:color w:val="000000"/>
          <w:sz w:val="20"/>
          <w:szCs w:val="20"/>
        </w:rPr>
        <w:t>s a rational number in the interval 0 to 1.</w:t>
      </w:r>
    </w:p>
    <w:p w:rsidR="00510064" w:rsidRPr="00946EB7" w:rsidRDefault="00510064" w:rsidP="00510064">
      <w:pPr>
        <w:pStyle w:val="NormalWeb"/>
        <w:numPr>
          <w:ilvl w:val="0"/>
          <w:numId w:val="12"/>
        </w:numPr>
        <w:shd w:val="clear" w:color="auto" w:fill="FFFFFF"/>
        <w:spacing w:before="72" w:beforeAutospacing="0" w:after="72" w:afterAutospacing="0"/>
        <w:rPr>
          <w:rFonts w:ascii="Arial" w:hAnsi="Arial" w:cs="Arial"/>
          <w:color w:val="000000"/>
          <w:sz w:val="20"/>
          <w:szCs w:val="20"/>
        </w:rPr>
      </w:pPr>
    </w:p>
    <w:p w:rsidR="00510064" w:rsidRDefault="00510064" w:rsidP="00510064">
      <w:pPr>
        <w:shd w:val="clear" w:color="auto" w:fill="F9F5DE"/>
        <w:rPr>
          <w:rFonts w:ascii="Arial" w:hAnsi="Arial" w:cs="Arial"/>
          <w:color w:val="000066"/>
          <w:sz w:val="23"/>
          <w:szCs w:val="23"/>
        </w:rPr>
      </w:pPr>
      <w:bookmarkStart w:id="4" w:name="EX-mtConfidence-local-1"/>
      <w:r>
        <w:rPr>
          <w:rFonts w:ascii="Arial" w:hAnsi="Arial" w:cs="Arial"/>
          <w:color w:val="000066"/>
          <w:sz w:val="23"/>
          <w:szCs w:val="23"/>
        </w:rPr>
        <w:t xml:space="preserve">Example </w:t>
      </w:r>
      <w:r w:rsidR="00753C60">
        <w:rPr>
          <w:rFonts w:ascii="Arial" w:hAnsi="Arial" w:cs="Arial"/>
          <w:color w:val="000066"/>
          <w:sz w:val="23"/>
          <w:szCs w:val="23"/>
        </w:rPr>
        <w:t>XX</w:t>
      </w:r>
      <w:r>
        <w:rPr>
          <w:rFonts w:ascii="Arial" w:hAnsi="Arial" w:cs="Arial"/>
          <w:color w:val="000066"/>
          <w:sz w:val="23"/>
          <w:szCs w:val="23"/>
        </w:rPr>
        <w:t>: The</w:t>
      </w:r>
      <w:r>
        <w:rPr>
          <w:rStyle w:val="apple-converted-space"/>
          <w:rFonts w:ascii="Arial" w:hAnsi="Arial" w:cs="Arial"/>
          <w:color w:val="000066"/>
          <w:sz w:val="23"/>
          <w:szCs w:val="23"/>
        </w:rPr>
        <w:t> </w:t>
      </w:r>
      <w:bookmarkEnd w:id="4"/>
      <w:r>
        <w:rPr>
          <w:rFonts w:ascii="Arial" w:hAnsi="Arial" w:cs="Arial"/>
          <w:color w:val="000066"/>
          <w:sz w:val="23"/>
          <w:szCs w:val="23"/>
        </w:rPr>
        <w:fldChar w:fldCharType="begin"/>
      </w:r>
      <w:r>
        <w:rPr>
          <w:rFonts w:ascii="Arial" w:hAnsi="Arial" w:cs="Arial"/>
          <w:color w:val="000066"/>
          <w:sz w:val="23"/>
          <w:szCs w:val="23"/>
        </w:rPr>
        <w:instrText xml:space="preserve"> HYPERLINK "http://www.w3.org/International/multilingualweb/lt/drafts/its20/its20.html" \l "mtconfidence" </w:instrText>
      </w:r>
      <w:r>
        <w:rPr>
          <w:rFonts w:ascii="Arial" w:hAnsi="Arial" w:cs="Arial"/>
          <w:color w:val="000066"/>
          <w:sz w:val="23"/>
          <w:szCs w:val="23"/>
        </w:rPr>
        <w:fldChar w:fldCharType="separate"/>
      </w:r>
      <w:r>
        <w:rPr>
          <w:rStyle w:val="Hyperlink"/>
          <w:rFonts w:ascii="Arial" w:hAnsi="Arial" w:cs="Arial"/>
          <w:color w:val="660099"/>
          <w:sz w:val="23"/>
          <w:szCs w:val="23"/>
        </w:rPr>
        <w:t>MT Confidence</w:t>
      </w:r>
      <w:r>
        <w:rPr>
          <w:rFonts w:ascii="Arial" w:hAnsi="Arial" w:cs="Arial"/>
          <w:color w:val="000066"/>
          <w:sz w:val="23"/>
          <w:szCs w:val="23"/>
        </w:rPr>
        <w:fldChar w:fldCharType="end"/>
      </w:r>
      <w:r>
        <w:rPr>
          <w:rStyle w:val="apple-converted-space"/>
          <w:rFonts w:ascii="Arial" w:hAnsi="Arial" w:cs="Arial"/>
          <w:color w:val="000066"/>
          <w:sz w:val="23"/>
          <w:szCs w:val="23"/>
        </w:rPr>
        <w:t> </w:t>
      </w:r>
      <w:r>
        <w:rPr>
          <w:rFonts w:ascii="Arial" w:hAnsi="Arial" w:cs="Arial"/>
          <w:color w:val="000066"/>
          <w:sz w:val="23"/>
          <w:szCs w:val="23"/>
        </w:rPr>
        <w:t>data category expressed locally</w:t>
      </w:r>
      <w:r w:rsidR="00753C60">
        <w:rPr>
          <w:rFonts w:ascii="Arial" w:hAnsi="Arial" w:cs="Arial"/>
          <w:color w:val="000066"/>
          <w:sz w:val="23"/>
          <w:szCs w:val="23"/>
        </w:rPr>
        <w:t xml:space="preserve"> </w:t>
      </w:r>
      <w:r w:rsidR="0075326F">
        <w:rPr>
          <w:rFonts w:ascii="Arial" w:hAnsi="Arial" w:cs="Arial"/>
          <w:color w:val="000066"/>
          <w:sz w:val="23"/>
          <w:szCs w:val="23"/>
        </w:rPr>
        <w:t xml:space="preserve">for the content of a span </w:t>
      </w:r>
      <w:r w:rsidR="00753C60">
        <w:rPr>
          <w:rFonts w:ascii="Arial" w:hAnsi="Arial" w:cs="Arial"/>
          <w:color w:val="000066"/>
          <w:sz w:val="23"/>
          <w:szCs w:val="23"/>
        </w:rPr>
        <w:t>in an XML document</w:t>
      </w:r>
    </w:p>
    <w:p w:rsidR="00510064" w:rsidRDefault="00510064" w:rsidP="00510064">
      <w:pPr>
        <w:pStyle w:val="HTMLPreformatted"/>
        <w:shd w:val="clear" w:color="auto" w:fill="F9F5DE"/>
        <w:spacing w:before="240" w:after="120"/>
        <w:ind w:left="240" w:right="240"/>
        <w:rPr>
          <w:color w:val="000066"/>
        </w:rPr>
      </w:pPr>
    </w:p>
    <w:p w:rsidR="00510064" w:rsidRDefault="00510064" w:rsidP="00510064">
      <w:pPr>
        <w:pStyle w:val="NormalWeb"/>
        <w:shd w:val="clear" w:color="auto" w:fill="F9F5DE"/>
        <w:spacing w:before="240" w:beforeAutospacing="0" w:after="120" w:afterAutospacing="0"/>
        <w:ind w:left="240" w:right="240"/>
        <w:rPr>
          <w:rFonts w:ascii="Arial" w:hAnsi="Arial" w:cs="Arial"/>
          <w:color w:val="000066"/>
          <w:sz w:val="27"/>
          <w:szCs w:val="27"/>
        </w:rPr>
      </w:pPr>
      <w:r>
        <w:rPr>
          <w:rFonts w:ascii="Arial" w:hAnsi="Arial" w:cs="Arial"/>
          <w:color w:val="000066"/>
          <w:sz w:val="27"/>
          <w:szCs w:val="27"/>
        </w:rPr>
        <w:t>[Source file:</w:t>
      </w:r>
      <w:r>
        <w:rPr>
          <w:rStyle w:val="apple-converted-space"/>
          <w:rFonts w:ascii="Arial" w:hAnsi="Arial" w:cs="Arial"/>
          <w:color w:val="000066"/>
          <w:sz w:val="27"/>
          <w:szCs w:val="27"/>
        </w:rPr>
        <w:t> </w:t>
      </w:r>
      <w:hyperlink r:id="rId13" w:history="1">
        <w:r>
          <w:rPr>
            <w:rStyle w:val="Hyperlink"/>
            <w:rFonts w:ascii="Arial" w:hAnsi="Arial" w:cs="Arial"/>
            <w:color w:val="660099"/>
            <w:sz w:val="27"/>
            <w:szCs w:val="27"/>
          </w:rPr>
          <w:t>examples/xml/EX-mtConfidence-local-1.xml</w:t>
        </w:r>
      </w:hyperlink>
      <w:r>
        <w:rPr>
          <w:rFonts w:ascii="Arial" w:hAnsi="Arial" w:cs="Arial"/>
          <w:color w:val="000066"/>
          <w:sz w:val="27"/>
          <w:szCs w:val="27"/>
        </w:rPr>
        <w:t>]</w:t>
      </w:r>
    </w:p>
    <w:p w:rsidR="00510064" w:rsidRDefault="00041DEA" w:rsidP="00510064">
      <w:pPr>
        <w:shd w:val="clear" w:color="auto" w:fill="F9F5DE"/>
        <w:rPr>
          <w:rFonts w:ascii="Arial" w:hAnsi="Arial" w:cs="Arial"/>
          <w:color w:val="000066"/>
          <w:sz w:val="23"/>
          <w:szCs w:val="23"/>
        </w:rPr>
      </w:pPr>
      <w:bookmarkStart w:id="5" w:name="EX-mtConfidence-html5-local-1"/>
      <w:r>
        <w:rPr>
          <w:rFonts w:ascii="Arial" w:hAnsi="Arial" w:cs="Arial"/>
          <w:color w:val="000066"/>
          <w:sz w:val="23"/>
          <w:szCs w:val="23"/>
        </w:rPr>
        <w:t>Example XX</w:t>
      </w:r>
      <w:r w:rsidR="00510064">
        <w:rPr>
          <w:rFonts w:ascii="Arial" w:hAnsi="Arial" w:cs="Arial"/>
          <w:color w:val="000066"/>
          <w:sz w:val="23"/>
          <w:szCs w:val="23"/>
        </w:rPr>
        <w:t>: The</w:t>
      </w:r>
      <w:r w:rsidR="00510064">
        <w:rPr>
          <w:rStyle w:val="apple-converted-space"/>
          <w:rFonts w:ascii="Arial" w:hAnsi="Arial" w:cs="Arial"/>
          <w:color w:val="000066"/>
          <w:sz w:val="23"/>
          <w:szCs w:val="23"/>
        </w:rPr>
        <w:t> </w:t>
      </w:r>
      <w:bookmarkEnd w:id="5"/>
      <w:r w:rsidR="00510064">
        <w:rPr>
          <w:rFonts w:ascii="Arial" w:hAnsi="Arial" w:cs="Arial"/>
          <w:color w:val="000066"/>
          <w:sz w:val="23"/>
          <w:szCs w:val="23"/>
        </w:rPr>
        <w:fldChar w:fldCharType="begin"/>
      </w:r>
      <w:r w:rsidR="00510064">
        <w:rPr>
          <w:rFonts w:ascii="Arial" w:hAnsi="Arial" w:cs="Arial"/>
          <w:color w:val="000066"/>
          <w:sz w:val="23"/>
          <w:szCs w:val="23"/>
        </w:rPr>
        <w:instrText xml:space="preserve"> HYPERLINK "http://www.w3.org/International/multilingualweb/lt/drafts/its20/its20.html" \l "mtconfidence" </w:instrText>
      </w:r>
      <w:r w:rsidR="00510064">
        <w:rPr>
          <w:rFonts w:ascii="Arial" w:hAnsi="Arial" w:cs="Arial"/>
          <w:color w:val="000066"/>
          <w:sz w:val="23"/>
          <w:szCs w:val="23"/>
        </w:rPr>
        <w:fldChar w:fldCharType="separate"/>
      </w:r>
      <w:r w:rsidR="00510064">
        <w:rPr>
          <w:rStyle w:val="Hyperlink"/>
          <w:rFonts w:ascii="Arial" w:hAnsi="Arial" w:cs="Arial"/>
          <w:color w:val="660099"/>
          <w:sz w:val="23"/>
          <w:szCs w:val="23"/>
        </w:rPr>
        <w:t>MT Confidence</w:t>
      </w:r>
      <w:r w:rsidR="00510064">
        <w:rPr>
          <w:rFonts w:ascii="Arial" w:hAnsi="Arial" w:cs="Arial"/>
          <w:color w:val="000066"/>
          <w:sz w:val="23"/>
          <w:szCs w:val="23"/>
        </w:rPr>
        <w:fldChar w:fldCharType="end"/>
      </w:r>
      <w:r w:rsidR="00510064">
        <w:rPr>
          <w:rStyle w:val="apple-converted-space"/>
          <w:rFonts w:ascii="Arial" w:hAnsi="Arial" w:cs="Arial"/>
          <w:color w:val="000066"/>
          <w:sz w:val="23"/>
          <w:szCs w:val="23"/>
        </w:rPr>
        <w:t> </w:t>
      </w:r>
      <w:r w:rsidR="00510064">
        <w:rPr>
          <w:rFonts w:ascii="Arial" w:hAnsi="Arial" w:cs="Arial"/>
          <w:color w:val="000066"/>
          <w:sz w:val="23"/>
          <w:szCs w:val="23"/>
        </w:rPr>
        <w:t>data category expressed locally</w:t>
      </w:r>
      <w:r w:rsidR="0075326F">
        <w:rPr>
          <w:rFonts w:ascii="Arial" w:hAnsi="Arial" w:cs="Arial"/>
          <w:color w:val="000066"/>
          <w:sz w:val="23"/>
          <w:szCs w:val="23"/>
        </w:rPr>
        <w:t xml:space="preserve"> for the content of two separate spans</w:t>
      </w:r>
      <w:r w:rsidR="00510064">
        <w:rPr>
          <w:rFonts w:ascii="Arial" w:hAnsi="Arial" w:cs="Arial"/>
          <w:color w:val="000066"/>
          <w:sz w:val="23"/>
          <w:szCs w:val="23"/>
        </w:rPr>
        <w:t xml:space="preserve"> in</w:t>
      </w:r>
      <w:r w:rsidR="0075326F">
        <w:rPr>
          <w:rFonts w:ascii="Arial" w:hAnsi="Arial" w:cs="Arial"/>
          <w:color w:val="000066"/>
          <w:sz w:val="23"/>
          <w:szCs w:val="23"/>
        </w:rPr>
        <w:t xml:space="preserve"> a</w:t>
      </w:r>
      <w:r w:rsidR="00510064">
        <w:rPr>
          <w:rFonts w:ascii="Arial" w:hAnsi="Arial" w:cs="Arial"/>
          <w:color w:val="000066"/>
          <w:sz w:val="23"/>
          <w:szCs w:val="23"/>
        </w:rPr>
        <w:t xml:space="preserve"> HTML5</w:t>
      </w:r>
      <w:r w:rsidR="0075326F">
        <w:rPr>
          <w:rFonts w:ascii="Arial" w:hAnsi="Arial" w:cs="Arial"/>
          <w:color w:val="000066"/>
          <w:sz w:val="23"/>
          <w:szCs w:val="23"/>
        </w:rPr>
        <w:t xml:space="preserve"> document</w:t>
      </w:r>
    </w:p>
    <w:p w:rsidR="00510064" w:rsidRDefault="00510064" w:rsidP="00510064">
      <w:pPr>
        <w:pStyle w:val="HTMLPreformatted"/>
        <w:shd w:val="clear" w:color="auto" w:fill="F9F5DE"/>
        <w:spacing w:before="240" w:after="120"/>
        <w:ind w:left="240" w:right="240"/>
        <w:rPr>
          <w:color w:val="000066"/>
        </w:rPr>
      </w:pPr>
    </w:p>
    <w:p w:rsidR="00510064" w:rsidRDefault="00510064" w:rsidP="00510064">
      <w:pPr>
        <w:pStyle w:val="NormalWeb"/>
        <w:shd w:val="clear" w:color="auto" w:fill="F9F5DE"/>
        <w:spacing w:before="240" w:beforeAutospacing="0" w:after="120" w:afterAutospacing="0"/>
        <w:ind w:left="240" w:right="240"/>
        <w:rPr>
          <w:rFonts w:ascii="Arial" w:hAnsi="Arial" w:cs="Arial"/>
          <w:color w:val="000066"/>
          <w:sz w:val="27"/>
          <w:szCs w:val="27"/>
        </w:rPr>
      </w:pPr>
      <w:r>
        <w:rPr>
          <w:rFonts w:ascii="Arial" w:hAnsi="Arial" w:cs="Arial"/>
          <w:color w:val="000066"/>
          <w:sz w:val="27"/>
          <w:szCs w:val="27"/>
        </w:rPr>
        <w:t>[Source file:</w:t>
      </w:r>
      <w:r>
        <w:rPr>
          <w:rStyle w:val="apple-converted-space"/>
          <w:rFonts w:ascii="Arial" w:hAnsi="Arial" w:cs="Arial"/>
          <w:color w:val="000066"/>
          <w:sz w:val="27"/>
          <w:szCs w:val="27"/>
        </w:rPr>
        <w:t> </w:t>
      </w:r>
      <w:hyperlink r:id="rId14" w:history="1">
        <w:r>
          <w:rPr>
            <w:rStyle w:val="Hyperlink"/>
            <w:rFonts w:ascii="Arial" w:hAnsi="Arial" w:cs="Arial"/>
            <w:color w:val="660099"/>
            <w:sz w:val="27"/>
            <w:szCs w:val="27"/>
          </w:rPr>
          <w:t>examples/html5/EX-mtConfidence-html5-local-1.html</w:t>
        </w:r>
      </w:hyperlink>
      <w:r>
        <w:rPr>
          <w:rFonts w:ascii="Arial" w:hAnsi="Arial" w:cs="Arial"/>
          <w:color w:val="000066"/>
          <w:sz w:val="27"/>
          <w:szCs w:val="27"/>
        </w:rPr>
        <w:t>]</w:t>
      </w:r>
    </w:p>
    <w:p w:rsidR="000E1C29" w:rsidRDefault="000E1C29" w:rsidP="007A52A9">
      <w:pPr>
        <w:rPr>
          <w:rFonts w:ascii="Arial" w:hAnsi="Arial" w:cs="Arial"/>
          <w:color w:val="000066"/>
          <w:sz w:val="23"/>
          <w:szCs w:val="23"/>
          <w:lang w:val="en-GB" w:eastAsia="en-GB"/>
        </w:rPr>
      </w:pPr>
    </w:p>
    <w:p w:rsidR="008D64E8" w:rsidRDefault="008D64E8">
      <w:bookmarkStart w:id="6" w:name="_6.3_MT_Confidence"/>
      <w:bookmarkStart w:id="7" w:name="locNote-datacat"/>
      <w:bookmarkStart w:id="8" w:name="locNote-definition"/>
      <w:bookmarkStart w:id="9" w:name="locNote-implementation"/>
      <w:bookmarkStart w:id="10" w:name="EX-locNote-element-1"/>
      <w:bookmarkStart w:id="11" w:name="d3e3250"/>
      <w:bookmarkStart w:id="12" w:name="d3e3264"/>
      <w:bookmarkEnd w:id="6"/>
      <w:bookmarkEnd w:id="7"/>
      <w:bookmarkEnd w:id="8"/>
      <w:bookmarkEnd w:id="9"/>
      <w:bookmarkEnd w:id="10"/>
      <w:bookmarkEnd w:id="11"/>
      <w:bookmarkEnd w:id="12"/>
    </w:p>
    <w:sectPr w:rsidR="008D6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12FA333A"/>
    <w:multiLevelType w:val="multilevel"/>
    <w:tmpl w:val="0302D1E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2FCA1911"/>
    <w:multiLevelType w:val="hybridMultilevel"/>
    <w:tmpl w:val="9ADED4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160C1"/>
    <w:multiLevelType w:val="multilevel"/>
    <w:tmpl w:val="3112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61A9F"/>
    <w:multiLevelType w:val="multilevel"/>
    <w:tmpl w:val="D47A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C4EE1"/>
    <w:multiLevelType w:val="hybridMultilevel"/>
    <w:tmpl w:val="90AA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753CD"/>
    <w:multiLevelType w:val="multilevel"/>
    <w:tmpl w:val="2C0C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2E7029"/>
    <w:multiLevelType w:val="multilevel"/>
    <w:tmpl w:val="51FE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9D3445"/>
    <w:multiLevelType w:val="multilevel"/>
    <w:tmpl w:val="D2A4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7"/>
  </w:num>
  <w:num w:numId="14">
    <w:abstractNumId w:val="4"/>
  </w:num>
  <w:num w:numId="15">
    <w:abstractNumId w:val="0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0F"/>
    <w:rsid w:val="00041DEA"/>
    <w:rsid w:val="00061658"/>
    <w:rsid w:val="000E1C29"/>
    <w:rsid w:val="001043DF"/>
    <w:rsid w:val="00130224"/>
    <w:rsid w:val="0016390F"/>
    <w:rsid w:val="00170C32"/>
    <w:rsid w:val="0017767B"/>
    <w:rsid w:val="001802D9"/>
    <w:rsid w:val="001C176C"/>
    <w:rsid w:val="002522A7"/>
    <w:rsid w:val="00313377"/>
    <w:rsid w:val="003367E0"/>
    <w:rsid w:val="004162D1"/>
    <w:rsid w:val="00425185"/>
    <w:rsid w:val="004402AF"/>
    <w:rsid w:val="00510064"/>
    <w:rsid w:val="005103D1"/>
    <w:rsid w:val="005B539C"/>
    <w:rsid w:val="007245A1"/>
    <w:rsid w:val="007446A4"/>
    <w:rsid w:val="0075326F"/>
    <w:rsid w:val="00753C60"/>
    <w:rsid w:val="007A52A9"/>
    <w:rsid w:val="007A5463"/>
    <w:rsid w:val="00832986"/>
    <w:rsid w:val="00856838"/>
    <w:rsid w:val="008D64E8"/>
    <w:rsid w:val="008E0050"/>
    <w:rsid w:val="008E4C85"/>
    <w:rsid w:val="00946EB7"/>
    <w:rsid w:val="009D718F"/>
    <w:rsid w:val="009E5EA7"/>
    <w:rsid w:val="00A416C6"/>
    <w:rsid w:val="00AC00C3"/>
    <w:rsid w:val="00AD6F15"/>
    <w:rsid w:val="00BB6EBE"/>
    <w:rsid w:val="00C135F1"/>
    <w:rsid w:val="00CA3052"/>
    <w:rsid w:val="00D20E10"/>
    <w:rsid w:val="00D41034"/>
    <w:rsid w:val="00DC2270"/>
    <w:rsid w:val="00E11C23"/>
    <w:rsid w:val="00E6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en-I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67B"/>
    <w:pPr>
      <w:keepNext/>
      <w:numPr>
        <w:numId w:val="9"/>
      </w:numPr>
      <w:spacing w:before="240" w:after="120"/>
      <w:jc w:val="both"/>
      <w:outlineLvl w:val="0"/>
    </w:pPr>
    <w:rPr>
      <w:rFonts w:ascii="Arial" w:hAnsi="Arial"/>
      <w:b/>
      <w:bCs/>
      <w:kern w:val="28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67B"/>
    <w:pPr>
      <w:keepNext/>
      <w:keepLines/>
      <w:numPr>
        <w:ilvl w:val="1"/>
        <w:numId w:val="9"/>
      </w:numPr>
      <w:spacing w:after="120"/>
      <w:jc w:val="both"/>
      <w:outlineLvl w:val="1"/>
    </w:pPr>
    <w:rPr>
      <w:rFonts w:ascii="Arial" w:hAnsi="Arial" w:cs="Arial"/>
      <w:b/>
      <w:i/>
      <w:sz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767B"/>
    <w:pPr>
      <w:keepNext/>
      <w:numPr>
        <w:ilvl w:val="2"/>
        <w:numId w:val="9"/>
      </w:numPr>
      <w:spacing w:before="120" w:after="120"/>
      <w:jc w:val="both"/>
      <w:outlineLvl w:val="2"/>
    </w:pPr>
    <w:rPr>
      <w:b/>
      <w:i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767B"/>
    <w:pPr>
      <w:keepNext/>
      <w:numPr>
        <w:ilvl w:val="3"/>
        <w:numId w:val="9"/>
      </w:numPr>
      <w:spacing w:before="120" w:after="120"/>
      <w:jc w:val="both"/>
      <w:outlineLvl w:val="3"/>
    </w:pPr>
    <w:rPr>
      <w:i/>
      <w:sz w:val="22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767B"/>
    <w:pPr>
      <w:numPr>
        <w:ilvl w:val="4"/>
        <w:numId w:val="9"/>
      </w:numPr>
      <w:spacing w:before="240" w:after="60"/>
      <w:jc w:val="both"/>
      <w:outlineLvl w:val="4"/>
    </w:pPr>
    <w:rPr>
      <w:sz w:val="22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767B"/>
    <w:pPr>
      <w:numPr>
        <w:ilvl w:val="5"/>
        <w:numId w:val="9"/>
      </w:numPr>
      <w:spacing w:before="240" w:after="60"/>
      <w:jc w:val="both"/>
      <w:outlineLvl w:val="5"/>
    </w:pPr>
    <w:rPr>
      <w:i/>
      <w:sz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767B"/>
    <w:pPr>
      <w:numPr>
        <w:ilvl w:val="6"/>
        <w:numId w:val="9"/>
      </w:numPr>
      <w:spacing w:before="240" w:after="60"/>
      <w:jc w:val="both"/>
      <w:outlineLvl w:val="6"/>
    </w:pPr>
    <w:rPr>
      <w:rFonts w:ascii="Arial" w:hAnsi="Arial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767B"/>
    <w:pPr>
      <w:numPr>
        <w:ilvl w:val="7"/>
        <w:numId w:val="9"/>
      </w:numPr>
      <w:spacing w:before="240" w:after="60"/>
      <w:jc w:val="both"/>
      <w:outlineLvl w:val="7"/>
    </w:pPr>
    <w:rPr>
      <w:rFonts w:ascii="Arial" w:hAnsi="Arial"/>
      <w:i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7767B"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/>
      <w:i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7767B"/>
    <w:rPr>
      <w:rFonts w:ascii="Arial" w:hAnsi="Arial"/>
      <w:b/>
      <w:bCs/>
      <w:kern w:val="28"/>
      <w:sz w:val="32"/>
      <w:szCs w:val="32"/>
      <w:lang w:eastAsia="en-GB"/>
    </w:rPr>
  </w:style>
  <w:style w:type="character" w:customStyle="1" w:styleId="Heading2Char">
    <w:name w:val="Heading 2 Char"/>
    <w:link w:val="Heading2"/>
    <w:uiPriority w:val="99"/>
    <w:rsid w:val="0017767B"/>
    <w:rPr>
      <w:rFonts w:ascii="Arial" w:hAnsi="Arial" w:cs="Arial"/>
      <w:b/>
      <w:i/>
      <w:sz w:val="28"/>
      <w:lang w:eastAsia="en-GB"/>
    </w:rPr>
  </w:style>
  <w:style w:type="character" w:customStyle="1" w:styleId="Heading3Char">
    <w:name w:val="Heading 3 Char"/>
    <w:link w:val="Heading3"/>
    <w:uiPriority w:val="9"/>
    <w:rsid w:val="0017767B"/>
    <w:rPr>
      <w:b/>
      <w:i/>
      <w:sz w:val="28"/>
      <w:szCs w:val="28"/>
      <w:lang w:eastAsia="en-GB"/>
    </w:rPr>
  </w:style>
  <w:style w:type="character" w:customStyle="1" w:styleId="Heading4Char">
    <w:name w:val="Heading 4 Char"/>
    <w:link w:val="Heading4"/>
    <w:uiPriority w:val="9"/>
    <w:rsid w:val="0017767B"/>
    <w:rPr>
      <w:i/>
      <w:sz w:val="22"/>
      <w:lang w:eastAsia="en-GB"/>
    </w:rPr>
  </w:style>
  <w:style w:type="character" w:customStyle="1" w:styleId="Heading5Char">
    <w:name w:val="Heading 5 Char"/>
    <w:link w:val="Heading5"/>
    <w:uiPriority w:val="99"/>
    <w:rsid w:val="0017767B"/>
    <w:rPr>
      <w:sz w:val="22"/>
      <w:lang w:eastAsia="en-GB"/>
    </w:rPr>
  </w:style>
  <w:style w:type="character" w:customStyle="1" w:styleId="Heading6Char">
    <w:name w:val="Heading 6 Char"/>
    <w:link w:val="Heading6"/>
    <w:uiPriority w:val="99"/>
    <w:rsid w:val="0017767B"/>
    <w:rPr>
      <w:i/>
      <w:sz w:val="22"/>
      <w:lang w:eastAsia="en-GB"/>
    </w:rPr>
  </w:style>
  <w:style w:type="character" w:customStyle="1" w:styleId="Heading7Char">
    <w:name w:val="Heading 7 Char"/>
    <w:link w:val="Heading7"/>
    <w:uiPriority w:val="99"/>
    <w:rsid w:val="0017767B"/>
    <w:rPr>
      <w:rFonts w:ascii="Arial" w:hAnsi="Arial"/>
      <w:lang w:eastAsia="en-GB"/>
    </w:rPr>
  </w:style>
  <w:style w:type="character" w:customStyle="1" w:styleId="Heading8Char">
    <w:name w:val="Heading 8 Char"/>
    <w:link w:val="Heading8"/>
    <w:uiPriority w:val="99"/>
    <w:rsid w:val="0017767B"/>
    <w:rPr>
      <w:rFonts w:ascii="Arial" w:hAnsi="Arial"/>
      <w:i/>
      <w:lang w:eastAsia="en-GB"/>
    </w:rPr>
  </w:style>
  <w:style w:type="character" w:customStyle="1" w:styleId="Heading9Char">
    <w:name w:val="Heading 9 Char"/>
    <w:link w:val="Heading9"/>
    <w:uiPriority w:val="99"/>
    <w:rsid w:val="0017767B"/>
    <w:rPr>
      <w:rFonts w:ascii="Arial" w:hAnsi="Arial"/>
      <w:i/>
      <w:sz w:val="1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7767B"/>
    <w:pPr>
      <w:spacing w:after="480"/>
      <w:jc w:val="center"/>
    </w:pPr>
    <w:rPr>
      <w:rFonts w:ascii="Cambria" w:hAnsi="Cambria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link w:val="Title"/>
    <w:uiPriority w:val="10"/>
    <w:rsid w:val="0017767B"/>
    <w:rPr>
      <w:rFonts w:ascii="Cambria" w:hAnsi="Cambria"/>
      <w:b/>
      <w:bCs/>
      <w:kern w:val="28"/>
      <w:sz w:val="32"/>
      <w:szCs w:val="32"/>
      <w:lang w:eastAsia="en-GB"/>
    </w:rPr>
  </w:style>
  <w:style w:type="character" w:styleId="Strong">
    <w:name w:val="Strong"/>
    <w:uiPriority w:val="22"/>
    <w:qFormat/>
    <w:rsid w:val="0017767B"/>
    <w:rPr>
      <w:rFonts w:cs="Times New Roman"/>
      <w:b/>
      <w:bCs/>
    </w:rPr>
  </w:style>
  <w:style w:type="character" w:styleId="Emphasis">
    <w:name w:val="Emphasis"/>
    <w:uiPriority w:val="20"/>
    <w:qFormat/>
    <w:rsid w:val="0017767B"/>
    <w:rPr>
      <w:rFonts w:cs="Times New Roman"/>
      <w:i/>
      <w:iCs/>
    </w:rPr>
  </w:style>
  <w:style w:type="paragraph" w:styleId="NoSpacing">
    <w:name w:val="No Spacing"/>
    <w:uiPriority w:val="1"/>
    <w:qFormat/>
    <w:rsid w:val="0017767B"/>
    <w:rPr>
      <w:sz w:val="22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17767B"/>
    <w:pPr>
      <w:spacing w:after="120" w:line="360" w:lineRule="atLeast"/>
      <w:ind w:left="720"/>
      <w:contextualSpacing/>
    </w:pPr>
    <w:rPr>
      <w:sz w:val="26"/>
      <w:szCs w:val="26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767B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3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390F"/>
    <w:rPr>
      <w:rFonts w:ascii="Courier New" w:hAnsi="Courier New" w:cs="Courier New"/>
      <w:lang w:eastAsia="en-GB"/>
    </w:rPr>
  </w:style>
  <w:style w:type="character" w:styleId="Hyperlink">
    <w:name w:val="Hyperlink"/>
    <w:basedOn w:val="DefaultParagraphFont"/>
    <w:uiPriority w:val="99"/>
    <w:unhideWhenUsed/>
    <w:rsid w:val="0016390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5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A9"/>
    <w:rPr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A9"/>
    <w:rPr>
      <w:b/>
      <w:bCs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A9"/>
    <w:rPr>
      <w:rFonts w:ascii="Tahoma" w:hAnsi="Tahoma" w:cs="Tahoma"/>
      <w:sz w:val="16"/>
      <w:szCs w:val="16"/>
      <w:lang w:val="en-IE"/>
    </w:rPr>
  </w:style>
  <w:style w:type="character" w:customStyle="1" w:styleId="apple-converted-space">
    <w:name w:val="apple-converted-space"/>
    <w:basedOn w:val="DefaultParagraphFont"/>
    <w:rsid w:val="007A52A9"/>
  </w:style>
  <w:style w:type="character" w:styleId="HTMLCode">
    <w:name w:val="HTML Code"/>
    <w:basedOn w:val="DefaultParagraphFont"/>
    <w:uiPriority w:val="99"/>
    <w:semiHidden/>
    <w:unhideWhenUsed/>
    <w:rsid w:val="007A52A9"/>
    <w:rPr>
      <w:rFonts w:ascii="Courier New" w:eastAsia="Times New Roman" w:hAnsi="Courier New" w:cs="Courier New"/>
      <w:sz w:val="20"/>
      <w:szCs w:val="20"/>
    </w:rPr>
  </w:style>
  <w:style w:type="character" w:customStyle="1" w:styleId="hl-attribute">
    <w:name w:val="hl-attribute"/>
    <w:basedOn w:val="DefaultParagraphFont"/>
    <w:rsid w:val="007A52A9"/>
  </w:style>
  <w:style w:type="character" w:customStyle="1" w:styleId="hl-value">
    <w:name w:val="hl-value"/>
    <w:basedOn w:val="DefaultParagraphFont"/>
    <w:rsid w:val="007A52A9"/>
  </w:style>
  <w:style w:type="paragraph" w:styleId="NormalWeb">
    <w:name w:val="Normal (Web)"/>
    <w:basedOn w:val="Normal"/>
    <w:unhideWhenUsed/>
    <w:rsid w:val="0051006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prefix">
    <w:name w:val="prefix"/>
    <w:basedOn w:val="Normal"/>
    <w:rsid w:val="005100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en-I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67B"/>
    <w:pPr>
      <w:keepNext/>
      <w:numPr>
        <w:numId w:val="9"/>
      </w:numPr>
      <w:spacing w:before="240" w:after="120"/>
      <w:jc w:val="both"/>
      <w:outlineLvl w:val="0"/>
    </w:pPr>
    <w:rPr>
      <w:rFonts w:ascii="Arial" w:hAnsi="Arial"/>
      <w:b/>
      <w:bCs/>
      <w:kern w:val="28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67B"/>
    <w:pPr>
      <w:keepNext/>
      <w:keepLines/>
      <w:numPr>
        <w:ilvl w:val="1"/>
        <w:numId w:val="9"/>
      </w:numPr>
      <w:spacing w:after="120"/>
      <w:jc w:val="both"/>
      <w:outlineLvl w:val="1"/>
    </w:pPr>
    <w:rPr>
      <w:rFonts w:ascii="Arial" w:hAnsi="Arial" w:cs="Arial"/>
      <w:b/>
      <w:i/>
      <w:sz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767B"/>
    <w:pPr>
      <w:keepNext/>
      <w:numPr>
        <w:ilvl w:val="2"/>
        <w:numId w:val="9"/>
      </w:numPr>
      <w:spacing w:before="120" w:after="120"/>
      <w:jc w:val="both"/>
      <w:outlineLvl w:val="2"/>
    </w:pPr>
    <w:rPr>
      <w:b/>
      <w:i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767B"/>
    <w:pPr>
      <w:keepNext/>
      <w:numPr>
        <w:ilvl w:val="3"/>
        <w:numId w:val="9"/>
      </w:numPr>
      <w:spacing w:before="120" w:after="120"/>
      <w:jc w:val="both"/>
      <w:outlineLvl w:val="3"/>
    </w:pPr>
    <w:rPr>
      <w:i/>
      <w:sz w:val="22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767B"/>
    <w:pPr>
      <w:numPr>
        <w:ilvl w:val="4"/>
        <w:numId w:val="9"/>
      </w:numPr>
      <w:spacing w:before="240" w:after="60"/>
      <w:jc w:val="both"/>
      <w:outlineLvl w:val="4"/>
    </w:pPr>
    <w:rPr>
      <w:sz w:val="22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767B"/>
    <w:pPr>
      <w:numPr>
        <w:ilvl w:val="5"/>
        <w:numId w:val="9"/>
      </w:numPr>
      <w:spacing w:before="240" w:after="60"/>
      <w:jc w:val="both"/>
      <w:outlineLvl w:val="5"/>
    </w:pPr>
    <w:rPr>
      <w:i/>
      <w:sz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767B"/>
    <w:pPr>
      <w:numPr>
        <w:ilvl w:val="6"/>
        <w:numId w:val="9"/>
      </w:numPr>
      <w:spacing w:before="240" w:after="60"/>
      <w:jc w:val="both"/>
      <w:outlineLvl w:val="6"/>
    </w:pPr>
    <w:rPr>
      <w:rFonts w:ascii="Arial" w:hAnsi="Arial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767B"/>
    <w:pPr>
      <w:numPr>
        <w:ilvl w:val="7"/>
        <w:numId w:val="9"/>
      </w:numPr>
      <w:spacing w:before="240" w:after="60"/>
      <w:jc w:val="both"/>
      <w:outlineLvl w:val="7"/>
    </w:pPr>
    <w:rPr>
      <w:rFonts w:ascii="Arial" w:hAnsi="Arial"/>
      <w:i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7767B"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/>
      <w:i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7767B"/>
    <w:rPr>
      <w:rFonts w:ascii="Arial" w:hAnsi="Arial"/>
      <w:b/>
      <w:bCs/>
      <w:kern w:val="28"/>
      <w:sz w:val="32"/>
      <w:szCs w:val="32"/>
      <w:lang w:eastAsia="en-GB"/>
    </w:rPr>
  </w:style>
  <w:style w:type="character" w:customStyle="1" w:styleId="Heading2Char">
    <w:name w:val="Heading 2 Char"/>
    <w:link w:val="Heading2"/>
    <w:uiPriority w:val="99"/>
    <w:rsid w:val="0017767B"/>
    <w:rPr>
      <w:rFonts w:ascii="Arial" w:hAnsi="Arial" w:cs="Arial"/>
      <w:b/>
      <w:i/>
      <w:sz w:val="28"/>
      <w:lang w:eastAsia="en-GB"/>
    </w:rPr>
  </w:style>
  <w:style w:type="character" w:customStyle="1" w:styleId="Heading3Char">
    <w:name w:val="Heading 3 Char"/>
    <w:link w:val="Heading3"/>
    <w:uiPriority w:val="9"/>
    <w:rsid w:val="0017767B"/>
    <w:rPr>
      <w:b/>
      <w:i/>
      <w:sz w:val="28"/>
      <w:szCs w:val="28"/>
      <w:lang w:eastAsia="en-GB"/>
    </w:rPr>
  </w:style>
  <w:style w:type="character" w:customStyle="1" w:styleId="Heading4Char">
    <w:name w:val="Heading 4 Char"/>
    <w:link w:val="Heading4"/>
    <w:uiPriority w:val="9"/>
    <w:rsid w:val="0017767B"/>
    <w:rPr>
      <w:i/>
      <w:sz w:val="22"/>
      <w:lang w:eastAsia="en-GB"/>
    </w:rPr>
  </w:style>
  <w:style w:type="character" w:customStyle="1" w:styleId="Heading5Char">
    <w:name w:val="Heading 5 Char"/>
    <w:link w:val="Heading5"/>
    <w:uiPriority w:val="99"/>
    <w:rsid w:val="0017767B"/>
    <w:rPr>
      <w:sz w:val="22"/>
      <w:lang w:eastAsia="en-GB"/>
    </w:rPr>
  </w:style>
  <w:style w:type="character" w:customStyle="1" w:styleId="Heading6Char">
    <w:name w:val="Heading 6 Char"/>
    <w:link w:val="Heading6"/>
    <w:uiPriority w:val="99"/>
    <w:rsid w:val="0017767B"/>
    <w:rPr>
      <w:i/>
      <w:sz w:val="22"/>
      <w:lang w:eastAsia="en-GB"/>
    </w:rPr>
  </w:style>
  <w:style w:type="character" w:customStyle="1" w:styleId="Heading7Char">
    <w:name w:val="Heading 7 Char"/>
    <w:link w:val="Heading7"/>
    <w:uiPriority w:val="99"/>
    <w:rsid w:val="0017767B"/>
    <w:rPr>
      <w:rFonts w:ascii="Arial" w:hAnsi="Arial"/>
      <w:lang w:eastAsia="en-GB"/>
    </w:rPr>
  </w:style>
  <w:style w:type="character" w:customStyle="1" w:styleId="Heading8Char">
    <w:name w:val="Heading 8 Char"/>
    <w:link w:val="Heading8"/>
    <w:uiPriority w:val="99"/>
    <w:rsid w:val="0017767B"/>
    <w:rPr>
      <w:rFonts w:ascii="Arial" w:hAnsi="Arial"/>
      <w:i/>
      <w:lang w:eastAsia="en-GB"/>
    </w:rPr>
  </w:style>
  <w:style w:type="character" w:customStyle="1" w:styleId="Heading9Char">
    <w:name w:val="Heading 9 Char"/>
    <w:link w:val="Heading9"/>
    <w:uiPriority w:val="99"/>
    <w:rsid w:val="0017767B"/>
    <w:rPr>
      <w:rFonts w:ascii="Arial" w:hAnsi="Arial"/>
      <w:i/>
      <w:sz w:val="1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7767B"/>
    <w:pPr>
      <w:spacing w:after="480"/>
      <w:jc w:val="center"/>
    </w:pPr>
    <w:rPr>
      <w:rFonts w:ascii="Cambria" w:hAnsi="Cambria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link w:val="Title"/>
    <w:uiPriority w:val="10"/>
    <w:rsid w:val="0017767B"/>
    <w:rPr>
      <w:rFonts w:ascii="Cambria" w:hAnsi="Cambria"/>
      <w:b/>
      <w:bCs/>
      <w:kern w:val="28"/>
      <w:sz w:val="32"/>
      <w:szCs w:val="32"/>
      <w:lang w:eastAsia="en-GB"/>
    </w:rPr>
  </w:style>
  <w:style w:type="character" w:styleId="Strong">
    <w:name w:val="Strong"/>
    <w:uiPriority w:val="22"/>
    <w:qFormat/>
    <w:rsid w:val="0017767B"/>
    <w:rPr>
      <w:rFonts w:cs="Times New Roman"/>
      <w:b/>
      <w:bCs/>
    </w:rPr>
  </w:style>
  <w:style w:type="character" w:styleId="Emphasis">
    <w:name w:val="Emphasis"/>
    <w:uiPriority w:val="20"/>
    <w:qFormat/>
    <w:rsid w:val="0017767B"/>
    <w:rPr>
      <w:rFonts w:cs="Times New Roman"/>
      <w:i/>
      <w:iCs/>
    </w:rPr>
  </w:style>
  <w:style w:type="paragraph" w:styleId="NoSpacing">
    <w:name w:val="No Spacing"/>
    <w:uiPriority w:val="1"/>
    <w:qFormat/>
    <w:rsid w:val="0017767B"/>
    <w:rPr>
      <w:sz w:val="22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17767B"/>
    <w:pPr>
      <w:spacing w:after="120" w:line="360" w:lineRule="atLeast"/>
      <w:ind w:left="720"/>
      <w:contextualSpacing/>
    </w:pPr>
    <w:rPr>
      <w:sz w:val="26"/>
      <w:szCs w:val="26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767B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3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390F"/>
    <w:rPr>
      <w:rFonts w:ascii="Courier New" w:hAnsi="Courier New" w:cs="Courier New"/>
      <w:lang w:eastAsia="en-GB"/>
    </w:rPr>
  </w:style>
  <w:style w:type="character" w:styleId="Hyperlink">
    <w:name w:val="Hyperlink"/>
    <w:basedOn w:val="DefaultParagraphFont"/>
    <w:uiPriority w:val="99"/>
    <w:unhideWhenUsed/>
    <w:rsid w:val="0016390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5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A9"/>
    <w:rPr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A9"/>
    <w:rPr>
      <w:b/>
      <w:bCs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A9"/>
    <w:rPr>
      <w:rFonts w:ascii="Tahoma" w:hAnsi="Tahoma" w:cs="Tahoma"/>
      <w:sz w:val="16"/>
      <w:szCs w:val="16"/>
      <w:lang w:val="en-IE"/>
    </w:rPr>
  </w:style>
  <w:style w:type="character" w:customStyle="1" w:styleId="apple-converted-space">
    <w:name w:val="apple-converted-space"/>
    <w:basedOn w:val="DefaultParagraphFont"/>
    <w:rsid w:val="007A52A9"/>
  </w:style>
  <w:style w:type="character" w:styleId="HTMLCode">
    <w:name w:val="HTML Code"/>
    <w:basedOn w:val="DefaultParagraphFont"/>
    <w:uiPriority w:val="99"/>
    <w:semiHidden/>
    <w:unhideWhenUsed/>
    <w:rsid w:val="007A52A9"/>
    <w:rPr>
      <w:rFonts w:ascii="Courier New" w:eastAsia="Times New Roman" w:hAnsi="Courier New" w:cs="Courier New"/>
      <w:sz w:val="20"/>
      <w:szCs w:val="20"/>
    </w:rPr>
  </w:style>
  <w:style w:type="character" w:customStyle="1" w:styleId="hl-attribute">
    <w:name w:val="hl-attribute"/>
    <w:basedOn w:val="DefaultParagraphFont"/>
    <w:rsid w:val="007A52A9"/>
  </w:style>
  <w:style w:type="character" w:customStyle="1" w:styleId="hl-value">
    <w:name w:val="hl-value"/>
    <w:basedOn w:val="DefaultParagraphFont"/>
    <w:rsid w:val="007A52A9"/>
  </w:style>
  <w:style w:type="paragraph" w:styleId="NormalWeb">
    <w:name w:val="Normal (Web)"/>
    <w:basedOn w:val="Normal"/>
    <w:unhideWhenUsed/>
    <w:rsid w:val="0051006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prefix">
    <w:name w:val="prefix"/>
    <w:basedOn w:val="Normal"/>
    <w:rsid w:val="005100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8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7836">
              <w:marLeft w:val="0"/>
              <w:marRight w:val="0"/>
              <w:marTop w:val="120"/>
              <w:marBottom w:val="0"/>
              <w:divBdr>
                <w:top w:val="single" w:sz="6" w:space="6" w:color="auto"/>
                <w:left w:val="single" w:sz="6" w:space="6" w:color="auto"/>
                <w:bottom w:val="single" w:sz="6" w:space="6" w:color="auto"/>
                <w:right w:val="single" w:sz="6" w:space="6" w:color="auto"/>
              </w:divBdr>
              <w:divsChild>
                <w:div w:id="8532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893221">
              <w:marLeft w:val="0"/>
              <w:marRight w:val="0"/>
              <w:marTop w:val="120"/>
              <w:marBottom w:val="0"/>
              <w:divBdr>
                <w:top w:val="single" w:sz="6" w:space="6" w:color="auto"/>
                <w:left w:val="single" w:sz="6" w:space="6" w:color="auto"/>
                <w:bottom w:val="single" w:sz="6" w:space="6" w:color="auto"/>
                <w:right w:val="single" w:sz="6" w:space="6" w:color="auto"/>
              </w:divBdr>
              <w:divsChild>
                <w:div w:id="1250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04596">
              <w:marLeft w:val="0"/>
              <w:marRight w:val="0"/>
              <w:marTop w:val="120"/>
              <w:marBottom w:val="0"/>
              <w:divBdr>
                <w:top w:val="single" w:sz="6" w:space="6" w:color="auto"/>
                <w:left w:val="single" w:sz="6" w:space="6" w:color="auto"/>
                <w:bottom w:val="single" w:sz="6" w:space="6" w:color="auto"/>
                <w:right w:val="single" w:sz="6" w:space="6" w:color="auto"/>
              </w:divBdr>
              <w:divsChild>
                <w:div w:id="16616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461602">
              <w:marLeft w:val="0"/>
              <w:marRight w:val="0"/>
              <w:marTop w:val="120"/>
              <w:marBottom w:val="0"/>
              <w:divBdr>
                <w:top w:val="single" w:sz="6" w:space="6" w:color="auto"/>
                <w:left w:val="single" w:sz="6" w:space="6" w:color="auto"/>
                <w:bottom w:val="single" w:sz="6" w:space="6" w:color="auto"/>
                <w:right w:val="single" w:sz="6" w:space="6" w:color="auto"/>
              </w:divBdr>
              <w:divsChild>
                <w:div w:id="19883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w3.org/International/multilingualweb/lt/drafts/its20/examples/xml/EX-mtConfidence-local-1.x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3.org/International/multilingualweb/lt/drafts/its20/its20.html#contents" TargetMode="External"/><Relationship Id="rId12" Type="http://schemas.openxmlformats.org/officeDocument/2006/relationships/hyperlink" Target="http://www.w3.org/International/multilingualweb/lt/drafts/its20/its20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3.org/International/multilingualweb/lt/drafts/its20/its20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3.org/International/multilingualweb/lt/drafts/its20/its2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3.org/International/multilingualweb/lt/drafts/its20/its20.html" TargetMode="External"/><Relationship Id="rId14" Type="http://schemas.openxmlformats.org/officeDocument/2006/relationships/hyperlink" Target="http://www.w3.org/International/multilingualweb/lt/drafts/its20/examples/html5/EX-mtConfidence-html5-local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498A1-7BB9-45E1-A902-D9631AD4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dlewis</dc:creator>
  <cp:lastModifiedBy>dlewis</cp:lastModifiedBy>
  <cp:revision>4</cp:revision>
  <dcterms:created xsi:type="dcterms:W3CDTF">2012-11-07T22:35:00Z</dcterms:created>
  <dcterms:modified xsi:type="dcterms:W3CDTF">2012-11-08T00:44:00Z</dcterms:modified>
</cp:coreProperties>
</file>