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63D1" w:rsidRDefault="004B63D1" w:rsidP="006E28A5">
      <w:pPr>
        <w:pBdr>
          <w:bottom w:val="single" w:sz="6" w:space="2" w:color="AAAAAA"/>
        </w:pBdr>
        <w:shd w:val="clear" w:color="auto" w:fill="FFFFFF"/>
        <w:spacing w:after="144" w:line="288" w:lineRule="atLeast"/>
        <w:outlineLvl w:val="1"/>
        <w:rPr>
          <w:rFonts w:ascii="Arial" w:eastAsia="Times New Roman" w:hAnsi="Arial" w:cs="Arial"/>
          <w:b/>
          <w:bCs/>
          <w:color w:val="000000"/>
          <w:sz w:val="29"/>
          <w:szCs w:val="29"/>
        </w:rPr>
      </w:pPr>
    </w:p>
    <w:p w:rsidR="006E28A5" w:rsidRPr="006E28A5" w:rsidRDefault="001F09CF" w:rsidP="006E28A5">
      <w:pPr>
        <w:pBdr>
          <w:bottom w:val="single" w:sz="6" w:space="2" w:color="AAAAAA"/>
        </w:pBdr>
        <w:shd w:val="clear" w:color="auto" w:fill="FFFFFF"/>
        <w:spacing w:after="144" w:line="288" w:lineRule="atLeast"/>
        <w:outlineLvl w:val="1"/>
        <w:rPr>
          <w:rFonts w:ascii="Arial" w:eastAsia="Times New Roman" w:hAnsi="Arial" w:cs="Arial"/>
          <w:color w:val="000000"/>
          <w:sz w:val="29"/>
          <w:szCs w:val="29"/>
        </w:rPr>
      </w:pPr>
      <w:r>
        <w:rPr>
          <w:rFonts w:ascii="Arial" w:eastAsia="Times New Roman" w:hAnsi="Arial" w:cs="Arial"/>
          <w:b/>
          <w:bCs/>
          <w:color w:val="000000"/>
          <w:sz w:val="29"/>
          <w:szCs w:val="29"/>
        </w:rPr>
        <w:t>=</w:t>
      </w:r>
      <w:proofErr w:type="gramStart"/>
      <w:r w:rsidR="004B63D1">
        <w:rPr>
          <w:rFonts w:ascii="Arial" w:eastAsia="Times New Roman" w:hAnsi="Arial" w:cs="Arial"/>
          <w:b/>
          <w:bCs/>
          <w:color w:val="000000"/>
          <w:sz w:val="29"/>
          <w:szCs w:val="29"/>
        </w:rPr>
        <w:t>‘ ‘</w:t>
      </w:r>
      <w:proofErr w:type="gramEnd"/>
      <w:r w:rsidR="004B63D1">
        <w:rPr>
          <w:rFonts w:ascii="Arial" w:eastAsia="Times New Roman" w:hAnsi="Arial" w:cs="Arial"/>
          <w:b/>
          <w:bCs/>
          <w:color w:val="000000"/>
          <w:sz w:val="29"/>
          <w:szCs w:val="29"/>
        </w:rPr>
        <w:t xml:space="preserve"> ‘</w:t>
      </w:r>
      <w:r w:rsidR="006E28A5" w:rsidRPr="006E28A5">
        <w:rPr>
          <w:rFonts w:ascii="Arial" w:eastAsia="Times New Roman" w:hAnsi="Arial" w:cs="Arial"/>
          <w:b/>
          <w:bCs/>
          <w:color w:val="000000"/>
          <w:sz w:val="29"/>
          <w:szCs w:val="29"/>
        </w:rPr>
        <w:t>Automotive Ontology Community Group Charter</w:t>
      </w:r>
      <w:r w:rsidR="006E28A5">
        <w:rPr>
          <w:rFonts w:ascii="Arial" w:eastAsia="Times New Roman" w:hAnsi="Arial" w:cs="Arial"/>
          <w:b/>
          <w:bCs/>
          <w:color w:val="000000"/>
          <w:sz w:val="29"/>
          <w:szCs w:val="29"/>
        </w:rPr>
        <w:t>’ ‘ ‘</w:t>
      </w:r>
      <w:r>
        <w:rPr>
          <w:rFonts w:ascii="Arial" w:eastAsia="Times New Roman" w:hAnsi="Arial" w:cs="Arial"/>
          <w:b/>
          <w:bCs/>
          <w:color w:val="000000"/>
          <w:sz w:val="29"/>
          <w:szCs w:val="29"/>
        </w:rPr>
        <w:t>=</w:t>
      </w:r>
    </w:p>
    <w:p w:rsidR="006E28A5" w:rsidRPr="006E28A5" w:rsidRDefault="006E28A5" w:rsidP="006E28A5">
      <w:pPr>
        <w:spacing w:after="0" w:line="240" w:lineRule="auto"/>
        <w:rPr>
          <w:rFonts w:ascii="Times New Roman" w:eastAsia="Times New Roman" w:hAnsi="Times New Roman" w:cs="Times New Roman"/>
          <w:sz w:val="24"/>
          <w:szCs w:val="24"/>
        </w:rPr>
      </w:pPr>
      <w:r w:rsidRPr="006E28A5">
        <w:rPr>
          <w:rFonts w:ascii="Arial" w:eastAsia="Times New Roman" w:hAnsi="Arial" w:cs="Arial"/>
          <w:color w:val="000000"/>
          <w:sz w:val="19"/>
          <w:szCs w:val="19"/>
          <w:shd w:val="clear" w:color="auto" w:fill="FFFFFF"/>
        </w:rPr>
        <w:t xml:space="preserve">The aim of the W3C Automotive Ontology Community Group is to facilitate the development of web ontologies that define and describe shared conceptual structures in the automotive industry. The first step in this development, an automotive extension proposal for schema.org is now in the process of finalization. The most important properties and classes have already become part of schema.org 2.0 </w:t>
      </w:r>
      <w:proofErr w:type="gramStart"/>
      <w:r w:rsidRPr="006E28A5">
        <w:rPr>
          <w:rFonts w:ascii="Arial" w:eastAsia="Times New Roman" w:hAnsi="Arial" w:cs="Arial"/>
          <w:color w:val="000000"/>
          <w:sz w:val="19"/>
          <w:szCs w:val="19"/>
          <w:shd w:val="clear" w:color="auto" w:fill="FFFFFF"/>
        </w:rPr>
        <w:t>core</w:t>
      </w:r>
      <w:proofErr w:type="gramEnd"/>
      <w:r w:rsidRPr="006E28A5">
        <w:rPr>
          <w:rFonts w:ascii="Arial" w:eastAsia="Times New Roman" w:hAnsi="Arial" w:cs="Arial"/>
          <w:color w:val="000000"/>
          <w:sz w:val="19"/>
          <w:szCs w:val="19"/>
          <w:shd w:val="clear" w:color="auto" w:fill="FFFFFF"/>
        </w:rPr>
        <w:t xml:space="preserve"> on May 13, 2015. The finalization of a first version of the extension </w:t>
      </w:r>
      <w:proofErr w:type="gramStart"/>
      <w:r w:rsidRPr="006E28A5">
        <w:rPr>
          <w:rFonts w:ascii="Arial" w:eastAsia="Times New Roman" w:hAnsi="Arial" w:cs="Arial"/>
          <w:color w:val="000000"/>
          <w:sz w:val="19"/>
          <w:szCs w:val="19"/>
          <w:shd w:val="clear" w:color="auto" w:fill="FFFFFF"/>
        </w:rPr>
        <w:t>at</w:t>
      </w:r>
      <w:r w:rsidR="00877A32">
        <w:rPr>
          <w:rFonts w:ascii="Arial" w:eastAsia="Times New Roman" w:hAnsi="Arial" w:cs="Arial"/>
          <w:color w:val="000000"/>
          <w:sz w:val="19"/>
          <w:szCs w:val="19"/>
          <w:shd w:val="clear" w:color="auto" w:fill="FFFFFF"/>
        </w:rPr>
        <w:t>[</w:t>
      </w:r>
      <w:proofErr w:type="gramEnd"/>
      <w:r w:rsidRPr="006E28A5">
        <w:rPr>
          <w:rFonts w:ascii="Arial" w:eastAsia="Times New Roman" w:hAnsi="Arial" w:cs="Arial"/>
          <w:color w:val="000000"/>
          <w:sz w:val="19"/>
          <w:szCs w:val="19"/>
          <w:shd w:val="clear" w:color="auto" w:fill="FFFFFF"/>
        </w:rPr>
        <w:t> </w:t>
      </w:r>
      <w:hyperlink r:id="rId6" w:history="1">
        <w:r w:rsidRPr="006E28A5">
          <w:rPr>
            <w:rFonts w:ascii="Arial" w:eastAsia="Times New Roman" w:hAnsi="Arial" w:cs="Arial"/>
            <w:color w:val="663366"/>
            <w:sz w:val="19"/>
            <w:szCs w:val="19"/>
            <w:u w:val="single"/>
            <w:shd w:val="clear" w:color="auto" w:fill="FFFFFF"/>
          </w:rPr>
          <w:t>http://auto.schema.org</w:t>
        </w:r>
      </w:hyperlink>
      <w:r w:rsidR="00877A32">
        <w:rPr>
          <w:rFonts w:ascii="Times New Roman" w:eastAsia="Times New Roman" w:hAnsi="Times New Roman" w:cs="Times New Roman"/>
          <w:sz w:val="24"/>
          <w:szCs w:val="24"/>
        </w:rPr>
        <w:t xml:space="preserve"> ]</w:t>
      </w:r>
      <w:r w:rsidRPr="006E28A5">
        <w:rPr>
          <w:rFonts w:ascii="Arial" w:eastAsia="Times New Roman" w:hAnsi="Arial" w:cs="Arial"/>
          <w:color w:val="000000"/>
          <w:sz w:val="19"/>
          <w:szCs w:val="19"/>
          <w:shd w:val="clear" w:color="auto" w:fill="FFFFFF"/>
        </w:rPr>
        <w:t> as a "reviewed/hosted extension" is expected soon.</w:t>
      </w:r>
    </w:p>
    <w:p w:rsidR="006E28A5" w:rsidRPr="006E28A5" w:rsidRDefault="006E28A5" w:rsidP="006E28A5">
      <w:pPr>
        <w:shd w:val="clear" w:color="auto" w:fill="FFFFFF"/>
        <w:spacing w:before="96" w:after="120" w:line="288" w:lineRule="atLeast"/>
        <w:rPr>
          <w:rFonts w:ascii="Arial" w:eastAsia="Times New Roman" w:hAnsi="Arial" w:cs="Arial"/>
          <w:color w:val="000000"/>
          <w:sz w:val="19"/>
          <w:szCs w:val="19"/>
        </w:rPr>
      </w:pPr>
      <w:r w:rsidRPr="006E28A5">
        <w:rPr>
          <w:rFonts w:ascii="Arial" w:eastAsia="Times New Roman" w:hAnsi="Arial" w:cs="Arial"/>
          <w:color w:val="000000"/>
          <w:sz w:val="19"/>
          <w:szCs w:val="19"/>
        </w:rPr>
        <w:t>The scope of the first set of concepts, those in schema.org core and in the auto.schema.org extension includes terms that describe vehicles from the sales or automotive market perspective.</w:t>
      </w:r>
    </w:p>
    <w:p w:rsidR="006E28A5" w:rsidRPr="006E28A5" w:rsidRDefault="006E28A5" w:rsidP="006E28A5">
      <w:pPr>
        <w:shd w:val="clear" w:color="auto" w:fill="FFFFFF"/>
        <w:spacing w:before="96" w:after="120" w:line="288" w:lineRule="atLeast"/>
        <w:rPr>
          <w:rFonts w:ascii="Arial" w:eastAsia="Times New Roman" w:hAnsi="Arial" w:cs="Arial"/>
          <w:color w:val="000000"/>
          <w:sz w:val="19"/>
          <w:szCs w:val="19"/>
        </w:rPr>
      </w:pPr>
      <w:r w:rsidRPr="006E28A5">
        <w:rPr>
          <w:rFonts w:ascii="Arial" w:eastAsia="Times New Roman" w:hAnsi="Arial" w:cs="Arial"/>
          <w:color w:val="000000"/>
          <w:sz w:val="19"/>
          <w:szCs w:val="19"/>
        </w:rPr>
        <w:t>Using this baseline scope, the community group intends to grow theses automotive ontologies both horizontally – by adding new important types and properties related to the market perspective of autos, essentially amending the auto.schema.org extension, and vertically – by adding other types and properties describing additional aspects of cars</w:t>
      </w:r>
      <w:r w:rsidRPr="006E28A5">
        <w:rPr>
          <w:rFonts w:ascii="Arial" w:eastAsia="Times New Roman" w:hAnsi="Arial" w:cs="Arial"/>
          <w:strike/>
          <w:color w:val="000000"/>
          <w:sz w:val="19"/>
          <w:szCs w:val="19"/>
        </w:rPr>
        <w:t>,</w:t>
      </w:r>
      <w:r w:rsidRPr="006E28A5">
        <w:rPr>
          <w:rFonts w:ascii="Arial" w:eastAsia="Times New Roman" w:hAnsi="Arial" w:cs="Arial"/>
          <w:color w:val="000000"/>
          <w:sz w:val="19"/>
          <w:szCs w:val="19"/>
        </w:rPr>
        <w:t> such as vehicle configuration and “buildability” information, vehicle lifetime aspects, or vehicle data backbone aspects - covering the new realities of “connected cars”, autonomous cars etc.</w:t>
      </w:r>
    </w:p>
    <w:p w:rsidR="006E28A5" w:rsidRPr="006E28A5" w:rsidRDefault="006E28A5" w:rsidP="006E28A5">
      <w:pPr>
        <w:shd w:val="clear" w:color="auto" w:fill="FFFFFF"/>
        <w:spacing w:before="96" w:after="120" w:line="288" w:lineRule="atLeast"/>
        <w:rPr>
          <w:rFonts w:ascii="Arial" w:eastAsia="Times New Roman" w:hAnsi="Arial" w:cs="Arial"/>
          <w:color w:val="000000"/>
          <w:sz w:val="19"/>
          <w:szCs w:val="19"/>
        </w:rPr>
      </w:pPr>
      <w:r w:rsidRPr="006E28A5">
        <w:rPr>
          <w:rFonts w:ascii="Arial" w:eastAsia="Times New Roman" w:hAnsi="Arial" w:cs="Arial"/>
          <w:color w:val="000000"/>
          <w:sz w:val="19"/>
          <w:szCs w:val="19"/>
        </w:rPr>
        <w:t>The open source ontology (or ontologies) to be developed, have inherited the code name GAO – Generic Automotive Ontology (and its URI</w:t>
      </w:r>
      <w:proofErr w:type="gramStart"/>
      <w:r w:rsidRPr="006E28A5">
        <w:rPr>
          <w:rFonts w:ascii="Arial" w:eastAsia="Times New Roman" w:hAnsi="Arial" w:cs="Arial"/>
          <w:color w:val="000000"/>
          <w:sz w:val="19"/>
          <w:szCs w:val="19"/>
        </w:rPr>
        <w:t>:</w:t>
      </w:r>
      <w:r w:rsidR="00877A32">
        <w:rPr>
          <w:rFonts w:ascii="Arial" w:eastAsia="Times New Roman" w:hAnsi="Arial" w:cs="Arial"/>
          <w:color w:val="000000"/>
          <w:sz w:val="19"/>
          <w:szCs w:val="19"/>
        </w:rPr>
        <w:t>[</w:t>
      </w:r>
      <w:proofErr w:type="gramEnd"/>
      <w:r w:rsidRPr="006E28A5">
        <w:rPr>
          <w:rFonts w:ascii="Arial" w:eastAsia="Times New Roman" w:hAnsi="Arial" w:cs="Arial"/>
          <w:color w:val="000000"/>
          <w:sz w:val="19"/>
          <w:szCs w:val="19"/>
        </w:rPr>
        <w:t> </w:t>
      </w:r>
      <w:hyperlink r:id="rId7" w:history="1">
        <w:r w:rsidRPr="006E28A5">
          <w:rPr>
            <w:rFonts w:ascii="Arial" w:eastAsia="Times New Roman" w:hAnsi="Arial" w:cs="Arial"/>
            <w:color w:val="663366"/>
            <w:sz w:val="19"/>
            <w:szCs w:val="19"/>
            <w:u w:val="single"/>
          </w:rPr>
          <w:t>http://purl.org/gao</w:t>
        </w:r>
      </w:hyperlink>
      <w:r w:rsidR="00877A32">
        <w:rPr>
          <w:rFonts w:ascii="Arial" w:eastAsia="Times New Roman" w:hAnsi="Arial" w:cs="Arial"/>
          <w:color w:val="000000"/>
          <w:sz w:val="19"/>
          <w:szCs w:val="19"/>
        </w:rPr>
        <w:t xml:space="preserve"> ]</w:t>
      </w:r>
      <w:r w:rsidRPr="006E28A5">
        <w:rPr>
          <w:rFonts w:ascii="Arial" w:eastAsia="Times New Roman" w:hAnsi="Arial" w:cs="Arial"/>
          <w:color w:val="000000"/>
          <w:sz w:val="19"/>
          <w:szCs w:val="19"/>
        </w:rPr>
        <w:t>) from the informal group of individuals and corporations that worked on it since the Fall of 2013.</w:t>
      </w:r>
    </w:p>
    <w:p w:rsidR="006E28A5" w:rsidRPr="006E28A5" w:rsidRDefault="006E28A5" w:rsidP="006E28A5">
      <w:pPr>
        <w:shd w:val="clear" w:color="auto" w:fill="FFFFFF"/>
        <w:spacing w:before="96" w:after="120" w:line="288" w:lineRule="atLeast"/>
        <w:rPr>
          <w:rFonts w:ascii="Arial" w:eastAsia="Times New Roman" w:hAnsi="Arial" w:cs="Arial"/>
          <w:color w:val="000000"/>
          <w:sz w:val="19"/>
          <w:szCs w:val="19"/>
        </w:rPr>
      </w:pPr>
      <w:r w:rsidRPr="006E28A5">
        <w:rPr>
          <w:rFonts w:ascii="Arial" w:eastAsia="Times New Roman" w:hAnsi="Arial" w:cs="Arial"/>
          <w:color w:val="000000"/>
          <w:sz w:val="19"/>
          <w:szCs w:val="19"/>
        </w:rPr>
        <w:t>The ontologies developed in this work may be voted on by its members to be submitted for inclusion into future versions of the auto.schema.org extension, external extensions or become subject of other standardization efforts with relevant standardization bodies.</w:t>
      </w:r>
    </w:p>
    <w:p w:rsidR="006E28A5" w:rsidRPr="006E28A5" w:rsidRDefault="006E28A5" w:rsidP="006E28A5">
      <w:pPr>
        <w:shd w:val="clear" w:color="auto" w:fill="FFFFFF"/>
        <w:spacing w:before="96" w:after="120" w:line="288" w:lineRule="atLeast"/>
        <w:rPr>
          <w:rFonts w:ascii="Arial" w:eastAsia="Times New Roman" w:hAnsi="Arial" w:cs="Arial"/>
          <w:color w:val="000000"/>
          <w:sz w:val="19"/>
          <w:szCs w:val="19"/>
        </w:rPr>
      </w:pPr>
      <w:r w:rsidRPr="006E28A5">
        <w:rPr>
          <w:rFonts w:ascii="Arial" w:eastAsia="Times New Roman" w:hAnsi="Arial" w:cs="Arial"/>
          <w:color w:val="000000"/>
          <w:sz w:val="19"/>
          <w:szCs w:val="19"/>
        </w:rPr>
        <w:t>The solutions developed in this group may be voted on by its membership via decision-making approaches described by W3C, IETF, or similar standardization bodies. The charter can be revised by a majority vote of the Community Group.</w:t>
      </w:r>
    </w:p>
    <w:p w:rsidR="006E28A5" w:rsidRPr="006E28A5" w:rsidRDefault="006E28A5" w:rsidP="006E28A5">
      <w:pPr>
        <w:shd w:val="clear" w:color="auto" w:fill="FFFFFF"/>
        <w:spacing w:before="96" w:after="120" w:line="288" w:lineRule="atLeast"/>
        <w:rPr>
          <w:rFonts w:ascii="Arial" w:eastAsia="Times New Roman" w:hAnsi="Arial" w:cs="Arial"/>
          <w:color w:val="000000"/>
          <w:sz w:val="19"/>
          <w:szCs w:val="19"/>
        </w:rPr>
      </w:pPr>
      <w:r w:rsidRPr="006E28A5">
        <w:rPr>
          <w:rFonts w:ascii="Arial" w:eastAsia="Times New Roman" w:hAnsi="Arial" w:cs="Arial"/>
          <w:color w:val="000000"/>
          <w:sz w:val="19"/>
          <w:szCs w:val="19"/>
        </w:rPr>
        <w:t>The key considerations are:</w:t>
      </w:r>
    </w:p>
    <w:p w:rsidR="006E28A5" w:rsidRPr="006E28A5" w:rsidRDefault="006E28A5" w:rsidP="00E277EA">
      <w:pPr>
        <w:shd w:val="clear" w:color="auto" w:fill="FFFFFF"/>
        <w:spacing w:before="100" w:beforeAutospacing="1" w:after="24" w:line="288" w:lineRule="atLeast"/>
        <w:ind w:left="768"/>
        <w:rPr>
          <w:rFonts w:ascii="Arial" w:eastAsia="Times New Roman" w:hAnsi="Arial" w:cs="Arial"/>
          <w:color w:val="000000"/>
          <w:sz w:val="19"/>
          <w:szCs w:val="19"/>
        </w:rPr>
      </w:pPr>
      <w:r>
        <w:rPr>
          <w:rFonts w:ascii="Arial" w:eastAsia="Times New Roman" w:hAnsi="Arial" w:cs="Arial"/>
          <w:color w:val="000000"/>
          <w:sz w:val="19"/>
          <w:szCs w:val="19"/>
        </w:rPr>
        <w:t>#</w:t>
      </w:r>
      <w:proofErr w:type="gramStart"/>
      <w:r w:rsidRPr="006E28A5">
        <w:rPr>
          <w:rFonts w:ascii="Arial" w:eastAsia="Times New Roman" w:hAnsi="Arial" w:cs="Arial"/>
          <w:color w:val="000000"/>
          <w:sz w:val="19"/>
          <w:szCs w:val="19"/>
        </w:rPr>
        <w:t>The</w:t>
      </w:r>
      <w:proofErr w:type="gramEnd"/>
      <w:r w:rsidRPr="006E28A5">
        <w:rPr>
          <w:rFonts w:ascii="Arial" w:eastAsia="Times New Roman" w:hAnsi="Arial" w:cs="Arial"/>
          <w:color w:val="000000"/>
          <w:sz w:val="19"/>
          <w:szCs w:val="19"/>
        </w:rPr>
        <w:t xml:space="preserve"> overall goal of GAO, including the selection and balance between initially proposed aspects of the automotive industry to be reflected in GAO ontologies.</w:t>
      </w:r>
    </w:p>
    <w:p w:rsidR="00A91BF3" w:rsidRDefault="006E28A5" w:rsidP="00E277EA">
      <w:pPr>
        <w:shd w:val="clear" w:color="auto" w:fill="FFFFFF"/>
        <w:spacing w:before="100" w:beforeAutospacing="1" w:after="24" w:line="288" w:lineRule="atLeast"/>
        <w:ind w:left="768"/>
        <w:rPr>
          <w:rFonts w:ascii="Arial" w:eastAsia="Times New Roman" w:hAnsi="Arial" w:cs="Arial"/>
          <w:color w:val="000000"/>
          <w:sz w:val="19"/>
          <w:szCs w:val="19"/>
        </w:rPr>
      </w:pPr>
      <w:r>
        <w:rPr>
          <w:rFonts w:ascii="Arial" w:eastAsia="Times New Roman" w:hAnsi="Arial" w:cs="Arial"/>
          <w:color w:val="000000"/>
          <w:sz w:val="19"/>
          <w:szCs w:val="19"/>
        </w:rPr>
        <w:t>#</w:t>
      </w:r>
      <w:proofErr w:type="gramStart"/>
      <w:r w:rsidRPr="006E28A5">
        <w:rPr>
          <w:rFonts w:ascii="Arial" w:eastAsia="Times New Roman" w:hAnsi="Arial" w:cs="Arial"/>
          <w:color w:val="000000"/>
          <w:sz w:val="19"/>
          <w:szCs w:val="19"/>
        </w:rPr>
        <w:t>The</w:t>
      </w:r>
      <w:proofErr w:type="gramEnd"/>
      <w:r w:rsidRPr="006E28A5">
        <w:rPr>
          <w:rFonts w:ascii="Arial" w:eastAsia="Times New Roman" w:hAnsi="Arial" w:cs="Arial"/>
          <w:color w:val="000000"/>
          <w:sz w:val="19"/>
          <w:szCs w:val="19"/>
        </w:rPr>
        <w:t xml:space="preserve"> scope of work</w:t>
      </w:r>
    </w:p>
    <w:p w:rsidR="006E28A5" w:rsidRPr="006E28A5" w:rsidRDefault="00E277EA" w:rsidP="00E277EA">
      <w:pPr>
        <w:shd w:val="clear" w:color="auto" w:fill="FFFFFF"/>
        <w:spacing w:before="100" w:beforeAutospacing="1" w:after="24" w:line="288" w:lineRule="atLeast"/>
        <w:ind w:left="768"/>
        <w:rPr>
          <w:rFonts w:ascii="Arial" w:eastAsia="Times New Roman" w:hAnsi="Arial" w:cs="Arial"/>
          <w:color w:val="000000"/>
          <w:sz w:val="19"/>
          <w:szCs w:val="19"/>
        </w:rPr>
      </w:pPr>
      <w:bookmarkStart w:id="0" w:name="_GoBack"/>
      <w:bookmarkEnd w:id="0"/>
      <w:r>
        <w:rPr>
          <w:rFonts w:ascii="Arial" w:eastAsia="Times New Roman" w:hAnsi="Arial" w:cs="Arial"/>
          <w:color w:val="000000"/>
          <w:sz w:val="19"/>
          <w:szCs w:val="19"/>
        </w:rPr>
        <w:t>#</w:t>
      </w:r>
      <w:r w:rsidR="006E28A5" w:rsidRPr="006E28A5">
        <w:rPr>
          <w:rFonts w:ascii="Arial" w:eastAsia="Times New Roman" w:hAnsi="Arial" w:cs="Arial"/>
          <w:color w:val="000000"/>
          <w:sz w:val="19"/>
          <w:szCs w:val="19"/>
        </w:rPr>
        <w:t>Deliveries and roadmap</w:t>
      </w:r>
    </w:p>
    <w:p w:rsidR="006E28A5" w:rsidRPr="006E28A5" w:rsidRDefault="00E277EA" w:rsidP="00E277EA">
      <w:pPr>
        <w:shd w:val="clear" w:color="auto" w:fill="FFFFFF"/>
        <w:spacing w:before="100" w:beforeAutospacing="1" w:after="24" w:line="288" w:lineRule="atLeast"/>
        <w:ind w:left="768"/>
        <w:rPr>
          <w:rFonts w:ascii="Arial" w:eastAsia="Times New Roman" w:hAnsi="Arial" w:cs="Arial"/>
          <w:color w:val="000000"/>
          <w:sz w:val="19"/>
          <w:szCs w:val="19"/>
        </w:rPr>
      </w:pPr>
      <w:r>
        <w:rPr>
          <w:rFonts w:ascii="Arial" w:eastAsia="Times New Roman" w:hAnsi="Arial" w:cs="Arial"/>
          <w:color w:val="000000"/>
          <w:sz w:val="19"/>
          <w:szCs w:val="19"/>
        </w:rPr>
        <w:t>#</w:t>
      </w:r>
      <w:r w:rsidR="006E28A5" w:rsidRPr="006E28A5">
        <w:rPr>
          <w:rFonts w:ascii="Arial" w:eastAsia="Times New Roman" w:hAnsi="Arial" w:cs="Arial"/>
          <w:color w:val="000000"/>
          <w:sz w:val="19"/>
          <w:szCs w:val="19"/>
        </w:rPr>
        <w:t>Dependencies and liaisons</w:t>
      </w:r>
    </w:p>
    <w:p w:rsidR="006E28A5" w:rsidRPr="006E28A5" w:rsidRDefault="00E277EA" w:rsidP="00E277EA">
      <w:pPr>
        <w:shd w:val="clear" w:color="auto" w:fill="FFFFFF"/>
        <w:spacing w:before="100" w:beforeAutospacing="1" w:after="24" w:line="288" w:lineRule="atLeast"/>
        <w:ind w:left="768"/>
        <w:rPr>
          <w:rFonts w:ascii="Arial" w:eastAsia="Times New Roman" w:hAnsi="Arial" w:cs="Arial"/>
          <w:color w:val="000000"/>
          <w:sz w:val="19"/>
          <w:szCs w:val="19"/>
        </w:rPr>
      </w:pPr>
      <w:r>
        <w:rPr>
          <w:rFonts w:ascii="Arial" w:eastAsia="Times New Roman" w:hAnsi="Arial" w:cs="Arial"/>
          <w:color w:val="000000"/>
          <w:sz w:val="19"/>
          <w:szCs w:val="19"/>
        </w:rPr>
        <w:t>#</w:t>
      </w:r>
      <w:r w:rsidR="006E28A5" w:rsidRPr="006E28A5">
        <w:rPr>
          <w:rFonts w:ascii="Arial" w:eastAsia="Times New Roman" w:hAnsi="Arial" w:cs="Arial"/>
          <w:color w:val="000000"/>
          <w:sz w:val="19"/>
          <w:szCs w:val="19"/>
        </w:rPr>
        <w:t>Community Group processes (including tools)</w:t>
      </w:r>
    </w:p>
    <w:p w:rsidR="006E28A5" w:rsidRPr="006E28A5" w:rsidRDefault="001F09CF" w:rsidP="006E28A5">
      <w:pPr>
        <w:shd w:val="clear" w:color="auto" w:fill="FFFFFF"/>
        <w:spacing w:after="72" w:line="288" w:lineRule="atLeast"/>
        <w:outlineLvl w:val="2"/>
        <w:rPr>
          <w:rFonts w:ascii="Arial" w:eastAsia="Times New Roman" w:hAnsi="Arial" w:cs="Arial"/>
          <w:b/>
          <w:bCs/>
          <w:color w:val="000000"/>
          <w:sz w:val="25"/>
          <w:szCs w:val="25"/>
        </w:rPr>
      </w:pPr>
      <w:r>
        <w:rPr>
          <w:rFonts w:ascii="Arial" w:eastAsia="Times New Roman" w:hAnsi="Arial" w:cs="Arial"/>
          <w:b/>
          <w:bCs/>
          <w:color w:val="000000"/>
          <w:sz w:val="25"/>
          <w:szCs w:val="25"/>
        </w:rPr>
        <w:t>==</w:t>
      </w:r>
      <w:proofErr w:type="gramStart"/>
      <w:r w:rsidR="00E277EA">
        <w:rPr>
          <w:rFonts w:ascii="Arial" w:eastAsia="Times New Roman" w:hAnsi="Arial" w:cs="Arial"/>
          <w:b/>
          <w:bCs/>
          <w:color w:val="000000"/>
          <w:sz w:val="25"/>
          <w:szCs w:val="25"/>
        </w:rPr>
        <w:t>‘ ‘</w:t>
      </w:r>
      <w:proofErr w:type="gramEnd"/>
      <w:r w:rsidR="00E277EA">
        <w:rPr>
          <w:rFonts w:ascii="Arial" w:eastAsia="Times New Roman" w:hAnsi="Arial" w:cs="Arial"/>
          <w:b/>
          <w:bCs/>
          <w:color w:val="000000"/>
          <w:sz w:val="25"/>
          <w:szCs w:val="25"/>
        </w:rPr>
        <w:t xml:space="preserve"> ‘</w:t>
      </w:r>
      <w:r w:rsidR="006E28A5" w:rsidRPr="006E28A5">
        <w:rPr>
          <w:rFonts w:ascii="Arial" w:eastAsia="Times New Roman" w:hAnsi="Arial" w:cs="Arial"/>
          <w:b/>
          <w:bCs/>
          <w:color w:val="000000"/>
          <w:sz w:val="25"/>
          <w:szCs w:val="25"/>
        </w:rPr>
        <w:t>Overall goals of GAO</w:t>
      </w:r>
      <w:r w:rsidR="00E277EA">
        <w:rPr>
          <w:rFonts w:ascii="Arial" w:eastAsia="Times New Roman" w:hAnsi="Arial" w:cs="Arial"/>
          <w:b/>
          <w:bCs/>
          <w:color w:val="000000"/>
          <w:sz w:val="25"/>
          <w:szCs w:val="25"/>
        </w:rPr>
        <w:t>’ ‘ ‘</w:t>
      </w:r>
      <w:r>
        <w:rPr>
          <w:rFonts w:ascii="Arial" w:eastAsia="Times New Roman" w:hAnsi="Arial" w:cs="Arial"/>
          <w:b/>
          <w:bCs/>
          <w:color w:val="000000"/>
          <w:sz w:val="25"/>
          <w:szCs w:val="25"/>
        </w:rPr>
        <w:t>==</w:t>
      </w:r>
    </w:p>
    <w:p w:rsidR="006E28A5" w:rsidRPr="006E28A5" w:rsidRDefault="006E28A5" w:rsidP="006E28A5">
      <w:pPr>
        <w:shd w:val="clear" w:color="auto" w:fill="FFFFFF"/>
        <w:spacing w:before="96" w:after="120" w:line="288" w:lineRule="atLeast"/>
        <w:rPr>
          <w:rFonts w:ascii="Arial" w:eastAsia="Times New Roman" w:hAnsi="Arial" w:cs="Arial"/>
          <w:color w:val="000000"/>
          <w:sz w:val="19"/>
          <w:szCs w:val="19"/>
        </w:rPr>
      </w:pPr>
      <w:r w:rsidRPr="006E28A5">
        <w:rPr>
          <w:rFonts w:ascii="Arial" w:eastAsia="Times New Roman" w:hAnsi="Arial" w:cs="Arial"/>
          <w:color w:val="000000"/>
          <w:sz w:val="19"/>
          <w:szCs w:val="19"/>
        </w:rPr>
        <w:t>The fundamental goal of the family of GAO ontologies is to create a common conceptual framework for information sharing and data exchange for the benefit of the automotive industry and the benefit of industries related to the automotive industry, including but not limited to the insurance industry, media and marketing industry, transportation infrastructure industry (road systems) etc.</w:t>
      </w:r>
    </w:p>
    <w:p w:rsidR="006E28A5" w:rsidRPr="006E28A5" w:rsidRDefault="006E28A5" w:rsidP="006E28A5">
      <w:pPr>
        <w:shd w:val="clear" w:color="auto" w:fill="FFFFFF"/>
        <w:spacing w:before="96" w:after="120" w:line="288" w:lineRule="atLeast"/>
        <w:rPr>
          <w:rFonts w:ascii="Arial" w:eastAsia="Times New Roman" w:hAnsi="Arial" w:cs="Arial"/>
          <w:color w:val="000000"/>
          <w:sz w:val="19"/>
          <w:szCs w:val="19"/>
        </w:rPr>
      </w:pPr>
      <w:r w:rsidRPr="006E28A5">
        <w:rPr>
          <w:rFonts w:ascii="Arial" w:eastAsia="Times New Roman" w:hAnsi="Arial" w:cs="Arial"/>
          <w:color w:val="000000"/>
          <w:sz w:val="19"/>
          <w:szCs w:val="19"/>
        </w:rPr>
        <w:lastRenderedPageBreak/>
        <w:t>To achieve this goal the community will:</w:t>
      </w:r>
    </w:p>
    <w:p w:rsidR="00E277EA" w:rsidRDefault="00E277EA" w:rsidP="00E277EA">
      <w:pPr>
        <w:shd w:val="clear" w:color="auto" w:fill="FFFFFF"/>
        <w:spacing w:before="100" w:beforeAutospacing="1" w:after="24" w:line="288" w:lineRule="atLeast"/>
        <w:ind w:left="360"/>
        <w:rPr>
          <w:rFonts w:ascii="Arial" w:eastAsia="Times New Roman" w:hAnsi="Arial" w:cs="Arial"/>
          <w:color w:val="000000"/>
          <w:sz w:val="19"/>
          <w:szCs w:val="19"/>
        </w:rPr>
      </w:pPr>
      <w:r>
        <w:rPr>
          <w:rFonts w:ascii="Arial" w:eastAsia="Times New Roman" w:hAnsi="Arial" w:cs="Arial"/>
          <w:color w:val="000000"/>
          <w:sz w:val="19"/>
          <w:szCs w:val="19"/>
        </w:rPr>
        <w:t>#</w:t>
      </w:r>
      <w:r w:rsidR="006E28A5" w:rsidRPr="006E28A5">
        <w:rPr>
          <w:rFonts w:ascii="Arial" w:eastAsia="Times New Roman" w:hAnsi="Arial" w:cs="Arial"/>
          <w:color w:val="000000"/>
          <w:sz w:val="19"/>
          <w:szCs w:val="19"/>
        </w:rPr>
        <w:t>Clearly define the key components</w:t>
      </w:r>
      <w:r w:rsidR="00877A32">
        <w:rPr>
          <w:rFonts w:ascii="Arial" w:eastAsia="Times New Roman" w:hAnsi="Arial" w:cs="Arial"/>
          <w:color w:val="000000"/>
          <w:sz w:val="19"/>
          <w:szCs w:val="19"/>
        </w:rPr>
        <w:t xml:space="preserve"> of GAO, initially including</w:t>
      </w:r>
      <w:proofErr w:type="gramStart"/>
      <w:r w:rsidR="00877A32">
        <w:rPr>
          <w:rFonts w:ascii="Arial" w:eastAsia="Times New Roman" w:hAnsi="Arial" w:cs="Arial"/>
          <w:color w:val="000000"/>
          <w:sz w:val="19"/>
          <w:szCs w:val="19"/>
        </w:rPr>
        <w:t>:</w:t>
      </w:r>
      <w:proofErr w:type="gramEnd"/>
      <w:r w:rsidR="00877A32">
        <w:rPr>
          <w:rFonts w:ascii="Arial" w:eastAsia="Times New Roman" w:hAnsi="Arial" w:cs="Arial"/>
          <w:color w:val="000000"/>
          <w:sz w:val="19"/>
          <w:szCs w:val="19"/>
        </w:rPr>
        <w:br/>
      </w:r>
      <w:r>
        <w:rPr>
          <w:rFonts w:ascii="Arial" w:eastAsia="Times New Roman" w:hAnsi="Arial" w:cs="Arial"/>
          <w:color w:val="000000"/>
          <w:sz w:val="19"/>
          <w:szCs w:val="19"/>
        </w:rPr>
        <w:t>#</w:t>
      </w:r>
      <w:r w:rsidR="00AF6F06">
        <w:rPr>
          <w:rFonts w:ascii="Arial" w:eastAsia="Times New Roman" w:hAnsi="Arial" w:cs="Arial"/>
          <w:color w:val="000000"/>
          <w:sz w:val="19"/>
          <w:szCs w:val="19"/>
        </w:rPr>
        <w:t>’ ‘ ‘</w:t>
      </w:r>
      <w:r w:rsidR="006E28A5" w:rsidRPr="006E28A5">
        <w:rPr>
          <w:rFonts w:ascii="Arial" w:eastAsia="Times New Roman" w:hAnsi="Arial" w:cs="Arial"/>
          <w:b/>
          <w:bCs/>
          <w:color w:val="000000"/>
          <w:sz w:val="19"/>
          <w:szCs w:val="19"/>
        </w:rPr>
        <w:t>GAO Compatibility:</w:t>
      </w:r>
      <w:r w:rsidR="00AF6F06">
        <w:rPr>
          <w:rFonts w:ascii="Arial" w:eastAsia="Times New Roman" w:hAnsi="Arial" w:cs="Arial"/>
          <w:b/>
          <w:bCs/>
          <w:color w:val="000000"/>
          <w:sz w:val="19"/>
          <w:szCs w:val="19"/>
        </w:rPr>
        <w:t>’ ‘ ‘</w:t>
      </w:r>
      <w:r w:rsidR="006E28A5" w:rsidRPr="006E28A5">
        <w:rPr>
          <w:rFonts w:ascii="Arial" w:eastAsia="Times New Roman" w:hAnsi="Arial" w:cs="Arial"/>
          <w:color w:val="000000"/>
          <w:sz w:val="19"/>
          <w:szCs w:val="19"/>
        </w:rPr>
        <w:t> A schema.org-compliant ontology for vehi</w:t>
      </w:r>
      <w:r>
        <w:rPr>
          <w:rFonts w:ascii="Arial" w:eastAsia="Times New Roman" w:hAnsi="Arial" w:cs="Arial"/>
          <w:color w:val="000000"/>
          <w:sz w:val="19"/>
          <w:szCs w:val="19"/>
        </w:rPr>
        <w:t>cle configuration information.</w:t>
      </w:r>
      <w:r>
        <w:rPr>
          <w:rFonts w:ascii="Arial" w:eastAsia="Times New Roman" w:hAnsi="Arial" w:cs="Arial"/>
          <w:color w:val="000000"/>
          <w:sz w:val="19"/>
          <w:szCs w:val="19"/>
        </w:rPr>
        <w:br/>
        <w:t>#</w:t>
      </w:r>
      <w:r w:rsidR="00AF6F06">
        <w:rPr>
          <w:rFonts w:ascii="Arial" w:eastAsia="Times New Roman" w:hAnsi="Arial" w:cs="Arial"/>
          <w:color w:val="000000"/>
          <w:sz w:val="19"/>
          <w:szCs w:val="19"/>
        </w:rPr>
        <w:t xml:space="preserve">’ </w:t>
      </w:r>
      <w:proofErr w:type="gramStart"/>
      <w:r w:rsidR="00AF6F06">
        <w:rPr>
          <w:rFonts w:ascii="Arial" w:eastAsia="Times New Roman" w:hAnsi="Arial" w:cs="Arial"/>
          <w:color w:val="000000"/>
          <w:sz w:val="19"/>
          <w:szCs w:val="19"/>
        </w:rPr>
        <w:t>‘ ‘</w:t>
      </w:r>
      <w:r w:rsidR="006E28A5" w:rsidRPr="006E28A5">
        <w:rPr>
          <w:rFonts w:ascii="Arial" w:eastAsia="Times New Roman" w:hAnsi="Arial" w:cs="Arial"/>
          <w:b/>
          <w:bCs/>
          <w:color w:val="000000"/>
          <w:sz w:val="19"/>
          <w:szCs w:val="19"/>
        </w:rPr>
        <w:t>GAO</w:t>
      </w:r>
      <w:proofErr w:type="gramEnd"/>
      <w:r w:rsidR="006E28A5" w:rsidRPr="006E28A5">
        <w:rPr>
          <w:rFonts w:ascii="Arial" w:eastAsia="Times New Roman" w:hAnsi="Arial" w:cs="Arial"/>
          <w:b/>
          <w:bCs/>
          <w:color w:val="000000"/>
          <w:sz w:val="19"/>
          <w:szCs w:val="19"/>
        </w:rPr>
        <w:t xml:space="preserve"> Vehicle Lifetime Information:</w:t>
      </w:r>
      <w:r w:rsidR="00AF6F06">
        <w:rPr>
          <w:rFonts w:ascii="Arial" w:eastAsia="Times New Roman" w:hAnsi="Arial" w:cs="Arial"/>
          <w:b/>
          <w:bCs/>
          <w:color w:val="000000"/>
          <w:sz w:val="19"/>
          <w:szCs w:val="19"/>
        </w:rPr>
        <w:t>’ ‘ ‘</w:t>
      </w:r>
      <w:r w:rsidR="006E28A5" w:rsidRPr="006E28A5">
        <w:rPr>
          <w:rFonts w:ascii="Arial" w:eastAsia="Times New Roman" w:hAnsi="Arial" w:cs="Arial"/>
          <w:color w:val="000000"/>
          <w:sz w:val="19"/>
          <w:szCs w:val="19"/>
        </w:rPr>
        <w:t> A schema.org-compliant ontology for v</w:t>
      </w:r>
      <w:r>
        <w:rPr>
          <w:rFonts w:ascii="Arial" w:eastAsia="Times New Roman" w:hAnsi="Arial" w:cs="Arial"/>
          <w:color w:val="000000"/>
          <w:sz w:val="19"/>
          <w:szCs w:val="19"/>
        </w:rPr>
        <w:t>ehicle life-time information.</w:t>
      </w:r>
      <w:r>
        <w:rPr>
          <w:rFonts w:ascii="Arial" w:eastAsia="Times New Roman" w:hAnsi="Arial" w:cs="Arial"/>
          <w:color w:val="000000"/>
          <w:sz w:val="19"/>
          <w:szCs w:val="19"/>
        </w:rPr>
        <w:br/>
        <w:t>#</w:t>
      </w:r>
      <w:r w:rsidR="006E28A5" w:rsidRPr="006E28A5">
        <w:rPr>
          <w:rFonts w:ascii="Arial" w:eastAsia="Times New Roman" w:hAnsi="Arial" w:cs="Arial"/>
          <w:color w:val="000000"/>
          <w:sz w:val="19"/>
          <w:szCs w:val="19"/>
        </w:rPr>
        <w:t> </w:t>
      </w:r>
      <w:proofErr w:type="gramStart"/>
      <w:r w:rsidR="00AF6F06">
        <w:rPr>
          <w:rFonts w:ascii="Arial" w:eastAsia="Times New Roman" w:hAnsi="Arial" w:cs="Arial"/>
          <w:color w:val="000000"/>
          <w:sz w:val="19"/>
          <w:szCs w:val="19"/>
        </w:rPr>
        <w:t>‘ ‘</w:t>
      </w:r>
      <w:proofErr w:type="gramEnd"/>
      <w:r w:rsidR="00AF6F06">
        <w:rPr>
          <w:rFonts w:ascii="Arial" w:eastAsia="Times New Roman" w:hAnsi="Arial" w:cs="Arial"/>
          <w:color w:val="000000"/>
          <w:sz w:val="19"/>
          <w:szCs w:val="19"/>
        </w:rPr>
        <w:t xml:space="preserve"> ‘</w:t>
      </w:r>
      <w:r w:rsidR="006E28A5" w:rsidRPr="006E28A5">
        <w:rPr>
          <w:rFonts w:ascii="Arial" w:eastAsia="Times New Roman" w:hAnsi="Arial" w:cs="Arial"/>
          <w:b/>
          <w:bCs/>
          <w:color w:val="000000"/>
          <w:sz w:val="19"/>
          <w:szCs w:val="19"/>
        </w:rPr>
        <w:t>GAO Vehicle Data Backbone:</w:t>
      </w:r>
      <w:r w:rsidR="00AF6F06">
        <w:rPr>
          <w:rFonts w:ascii="Arial" w:eastAsia="Times New Roman" w:hAnsi="Arial" w:cs="Arial"/>
          <w:b/>
          <w:bCs/>
          <w:color w:val="000000"/>
          <w:sz w:val="19"/>
          <w:szCs w:val="19"/>
        </w:rPr>
        <w:t>’ ‘ ‘</w:t>
      </w:r>
      <w:r w:rsidR="006E28A5" w:rsidRPr="006E28A5">
        <w:rPr>
          <w:rFonts w:ascii="Arial" w:eastAsia="Times New Roman" w:hAnsi="Arial" w:cs="Arial"/>
          <w:color w:val="000000"/>
          <w:sz w:val="19"/>
          <w:szCs w:val="19"/>
        </w:rPr>
        <w:t> An ontology for information interchange within a vehicle, between vehicles, and between vehicles and their external entities. The community may propose different set of key components for GAO or add new components.</w:t>
      </w:r>
    </w:p>
    <w:p w:rsidR="00E277EA" w:rsidRDefault="00E277EA" w:rsidP="00E277EA">
      <w:pPr>
        <w:shd w:val="clear" w:color="auto" w:fill="FFFFFF"/>
        <w:spacing w:before="100" w:beforeAutospacing="1" w:after="24" w:line="288" w:lineRule="atLeast"/>
        <w:ind w:left="360"/>
        <w:rPr>
          <w:rFonts w:ascii="Arial" w:eastAsia="Times New Roman" w:hAnsi="Arial" w:cs="Arial"/>
          <w:color w:val="000000"/>
          <w:sz w:val="19"/>
          <w:szCs w:val="19"/>
        </w:rPr>
      </w:pPr>
      <w:r>
        <w:rPr>
          <w:rFonts w:ascii="Arial" w:eastAsia="Times New Roman" w:hAnsi="Arial" w:cs="Arial"/>
          <w:color w:val="000000"/>
          <w:sz w:val="19"/>
          <w:szCs w:val="19"/>
        </w:rPr>
        <w:t>#</w:t>
      </w:r>
      <w:r w:rsidR="006E28A5" w:rsidRPr="006E28A5">
        <w:rPr>
          <w:rFonts w:ascii="Arial" w:eastAsia="Times New Roman" w:hAnsi="Arial" w:cs="Arial"/>
          <w:color w:val="000000"/>
          <w:sz w:val="19"/>
          <w:szCs w:val="19"/>
        </w:rPr>
        <w:t>Collect and describe the use cases of the GAO ontologies</w:t>
      </w:r>
    </w:p>
    <w:p w:rsidR="00E277EA" w:rsidRDefault="00E277EA" w:rsidP="00E277EA">
      <w:pPr>
        <w:shd w:val="clear" w:color="auto" w:fill="FFFFFF"/>
        <w:spacing w:before="100" w:beforeAutospacing="1" w:after="24" w:line="288" w:lineRule="atLeast"/>
        <w:ind w:left="360"/>
        <w:rPr>
          <w:rFonts w:ascii="Arial" w:eastAsia="Times New Roman" w:hAnsi="Arial" w:cs="Arial"/>
          <w:color w:val="000000"/>
          <w:sz w:val="19"/>
          <w:szCs w:val="19"/>
        </w:rPr>
      </w:pPr>
      <w:r>
        <w:rPr>
          <w:rFonts w:ascii="Arial" w:eastAsia="Times New Roman" w:hAnsi="Arial" w:cs="Arial"/>
          <w:color w:val="000000"/>
          <w:sz w:val="19"/>
          <w:szCs w:val="19"/>
        </w:rPr>
        <w:t>#</w:t>
      </w:r>
      <w:r w:rsidR="006E28A5" w:rsidRPr="006E28A5">
        <w:rPr>
          <w:rFonts w:ascii="Arial" w:eastAsia="Times New Roman" w:hAnsi="Arial" w:cs="Arial"/>
          <w:color w:val="000000"/>
          <w:sz w:val="19"/>
          <w:szCs w:val="19"/>
        </w:rPr>
        <w:t>Review the existing schema.org extensions (core and auto.schema.org)</w:t>
      </w:r>
    </w:p>
    <w:p w:rsidR="00E277EA" w:rsidRDefault="00E277EA" w:rsidP="00E277EA">
      <w:pPr>
        <w:shd w:val="clear" w:color="auto" w:fill="FFFFFF"/>
        <w:spacing w:before="100" w:beforeAutospacing="1" w:after="24" w:line="288" w:lineRule="atLeast"/>
        <w:ind w:left="360"/>
        <w:rPr>
          <w:rFonts w:ascii="Arial" w:eastAsia="Times New Roman" w:hAnsi="Arial" w:cs="Arial"/>
          <w:color w:val="000000"/>
          <w:sz w:val="19"/>
          <w:szCs w:val="19"/>
        </w:rPr>
      </w:pPr>
      <w:r>
        <w:rPr>
          <w:rFonts w:ascii="Arial" w:eastAsia="Times New Roman" w:hAnsi="Arial" w:cs="Arial"/>
          <w:color w:val="000000"/>
          <w:sz w:val="19"/>
          <w:szCs w:val="19"/>
        </w:rPr>
        <w:t>#</w:t>
      </w:r>
      <w:r w:rsidR="006E28A5" w:rsidRPr="006E28A5">
        <w:rPr>
          <w:rFonts w:ascii="Arial" w:eastAsia="Times New Roman" w:hAnsi="Arial" w:cs="Arial"/>
          <w:color w:val="000000"/>
          <w:sz w:val="19"/>
          <w:szCs w:val="19"/>
        </w:rPr>
        <w:t>Review existing standards, publicly available taxonomies and vocabularies</w:t>
      </w:r>
    </w:p>
    <w:p w:rsidR="00E277EA" w:rsidRDefault="00E277EA" w:rsidP="00E277EA">
      <w:pPr>
        <w:shd w:val="clear" w:color="auto" w:fill="FFFFFF"/>
        <w:spacing w:before="100" w:beforeAutospacing="1" w:after="24" w:line="288" w:lineRule="atLeast"/>
        <w:ind w:left="360"/>
        <w:rPr>
          <w:rFonts w:ascii="Arial" w:eastAsia="Times New Roman" w:hAnsi="Arial" w:cs="Arial"/>
          <w:color w:val="000000"/>
          <w:sz w:val="19"/>
          <w:szCs w:val="19"/>
        </w:rPr>
      </w:pPr>
      <w:r>
        <w:rPr>
          <w:rFonts w:ascii="Arial" w:eastAsia="Times New Roman" w:hAnsi="Arial" w:cs="Arial"/>
          <w:color w:val="000000"/>
          <w:sz w:val="19"/>
          <w:szCs w:val="19"/>
        </w:rPr>
        <w:t>#</w:t>
      </w:r>
      <w:r w:rsidR="006E28A5" w:rsidRPr="006E28A5">
        <w:rPr>
          <w:rFonts w:ascii="Arial" w:eastAsia="Times New Roman" w:hAnsi="Arial" w:cs="Arial"/>
          <w:color w:val="000000"/>
          <w:sz w:val="19"/>
          <w:szCs w:val="19"/>
        </w:rPr>
        <w:t>Propose the amendment of auto.schema.org</w:t>
      </w:r>
    </w:p>
    <w:p w:rsidR="00E277EA" w:rsidRDefault="00E277EA" w:rsidP="00E277EA">
      <w:pPr>
        <w:shd w:val="clear" w:color="auto" w:fill="FFFFFF"/>
        <w:spacing w:before="100" w:beforeAutospacing="1" w:after="24" w:line="288" w:lineRule="atLeast"/>
        <w:ind w:left="360"/>
        <w:rPr>
          <w:rFonts w:ascii="Arial" w:eastAsia="Times New Roman" w:hAnsi="Arial" w:cs="Arial"/>
          <w:color w:val="000000"/>
          <w:sz w:val="19"/>
          <w:szCs w:val="19"/>
        </w:rPr>
      </w:pPr>
      <w:r>
        <w:rPr>
          <w:rFonts w:ascii="Arial" w:eastAsia="Times New Roman" w:hAnsi="Arial" w:cs="Arial"/>
          <w:color w:val="000000"/>
          <w:sz w:val="19"/>
          <w:szCs w:val="19"/>
        </w:rPr>
        <w:t>#</w:t>
      </w:r>
      <w:r w:rsidR="006E28A5" w:rsidRPr="006E28A5">
        <w:rPr>
          <w:rFonts w:ascii="Arial" w:eastAsia="Times New Roman" w:hAnsi="Arial" w:cs="Arial"/>
          <w:color w:val="000000"/>
          <w:sz w:val="19"/>
          <w:szCs w:val="19"/>
        </w:rPr>
        <w:t>Build prototypes of respective GAO ontologies</w:t>
      </w:r>
    </w:p>
    <w:p w:rsidR="00E277EA" w:rsidRDefault="00E277EA" w:rsidP="00E277EA">
      <w:pPr>
        <w:shd w:val="clear" w:color="auto" w:fill="FFFFFF"/>
        <w:spacing w:before="100" w:beforeAutospacing="1" w:after="24" w:line="288" w:lineRule="atLeast"/>
        <w:ind w:left="360"/>
        <w:rPr>
          <w:rFonts w:ascii="Arial" w:eastAsia="Times New Roman" w:hAnsi="Arial" w:cs="Arial"/>
          <w:color w:val="000000"/>
          <w:sz w:val="19"/>
          <w:szCs w:val="19"/>
        </w:rPr>
      </w:pPr>
      <w:r>
        <w:rPr>
          <w:rFonts w:ascii="Arial" w:eastAsia="Times New Roman" w:hAnsi="Arial" w:cs="Arial"/>
          <w:color w:val="000000"/>
          <w:sz w:val="19"/>
          <w:szCs w:val="19"/>
        </w:rPr>
        <w:t>#</w:t>
      </w:r>
      <w:r w:rsidR="006E28A5" w:rsidRPr="006E28A5">
        <w:rPr>
          <w:rFonts w:ascii="Arial" w:eastAsia="Times New Roman" w:hAnsi="Arial" w:cs="Arial"/>
          <w:color w:val="000000"/>
          <w:sz w:val="19"/>
          <w:szCs w:val="19"/>
        </w:rPr>
        <w:t>Submit the proposals of subsets of respective GAO ontologies to the auto.schema.org extension.</w:t>
      </w:r>
    </w:p>
    <w:p w:rsidR="00E277EA" w:rsidRDefault="00E277EA" w:rsidP="00E277EA">
      <w:pPr>
        <w:shd w:val="clear" w:color="auto" w:fill="FFFFFF"/>
        <w:spacing w:before="100" w:beforeAutospacing="1" w:after="24" w:line="288" w:lineRule="atLeast"/>
        <w:ind w:left="360"/>
        <w:rPr>
          <w:rFonts w:ascii="Arial" w:eastAsia="Times New Roman" w:hAnsi="Arial" w:cs="Arial"/>
          <w:color w:val="000000"/>
          <w:sz w:val="19"/>
          <w:szCs w:val="19"/>
        </w:rPr>
      </w:pPr>
      <w:r>
        <w:rPr>
          <w:rFonts w:ascii="Arial" w:eastAsia="Times New Roman" w:hAnsi="Arial" w:cs="Arial"/>
          <w:color w:val="000000"/>
          <w:sz w:val="19"/>
          <w:szCs w:val="19"/>
        </w:rPr>
        <w:t>#</w:t>
      </w:r>
      <w:proofErr w:type="gramStart"/>
      <w:r w:rsidR="006E28A5" w:rsidRPr="006E28A5">
        <w:rPr>
          <w:rFonts w:ascii="Arial" w:eastAsia="Times New Roman" w:hAnsi="Arial" w:cs="Arial"/>
          <w:color w:val="000000"/>
          <w:sz w:val="19"/>
          <w:szCs w:val="19"/>
        </w:rPr>
        <w:t>Develop</w:t>
      </w:r>
      <w:proofErr w:type="gramEnd"/>
      <w:r w:rsidR="006E28A5" w:rsidRPr="006E28A5">
        <w:rPr>
          <w:rFonts w:ascii="Arial" w:eastAsia="Times New Roman" w:hAnsi="Arial" w:cs="Arial"/>
          <w:color w:val="000000"/>
          <w:sz w:val="19"/>
          <w:szCs w:val="19"/>
        </w:rPr>
        <w:t xml:space="preserve"> materials describing the ontologies</w:t>
      </w:r>
    </w:p>
    <w:p w:rsidR="00E277EA" w:rsidRDefault="00E277EA" w:rsidP="00E277EA">
      <w:pPr>
        <w:shd w:val="clear" w:color="auto" w:fill="FFFFFF"/>
        <w:spacing w:before="100" w:beforeAutospacing="1" w:after="24" w:line="288" w:lineRule="atLeast"/>
        <w:ind w:left="360"/>
        <w:rPr>
          <w:rFonts w:ascii="Arial" w:eastAsia="Times New Roman" w:hAnsi="Arial" w:cs="Arial"/>
          <w:color w:val="000000"/>
          <w:sz w:val="19"/>
          <w:szCs w:val="19"/>
        </w:rPr>
      </w:pPr>
      <w:r>
        <w:rPr>
          <w:rFonts w:ascii="Arial" w:eastAsia="Times New Roman" w:hAnsi="Arial" w:cs="Arial"/>
          <w:color w:val="000000"/>
          <w:sz w:val="19"/>
          <w:szCs w:val="19"/>
        </w:rPr>
        <w:t>#</w:t>
      </w:r>
      <w:r w:rsidR="006E28A5" w:rsidRPr="006E28A5">
        <w:rPr>
          <w:rFonts w:ascii="Arial" w:eastAsia="Times New Roman" w:hAnsi="Arial" w:cs="Arial"/>
          <w:color w:val="000000"/>
          <w:sz w:val="19"/>
          <w:szCs w:val="19"/>
        </w:rPr>
        <w:t>Develop a set of implementation recommendations for future users of GAO ontologies</w:t>
      </w:r>
    </w:p>
    <w:p w:rsidR="00E277EA" w:rsidRDefault="00E277EA" w:rsidP="00E277EA">
      <w:pPr>
        <w:shd w:val="clear" w:color="auto" w:fill="FFFFFF"/>
        <w:spacing w:before="100" w:beforeAutospacing="1" w:after="24" w:line="288" w:lineRule="atLeast"/>
        <w:ind w:left="360"/>
        <w:rPr>
          <w:rFonts w:ascii="Arial" w:eastAsia="Times New Roman" w:hAnsi="Arial" w:cs="Arial"/>
          <w:color w:val="000000"/>
          <w:sz w:val="19"/>
          <w:szCs w:val="19"/>
        </w:rPr>
      </w:pPr>
      <w:r>
        <w:rPr>
          <w:rFonts w:ascii="Arial" w:eastAsia="Times New Roman" w:hAnsi="Arial" w:cs="Arial"/>
          <w:color w:val="000000"/>
          <w:sz w:val="19"/>
          <w:szCs w:val="19"/>
        </w:rPr>
        <w:t>#</w:t>
      </w:r>
      <w:proofErr w:type="gramStart"/>
      <w:r w:rsidR="006E28A5" w:rsidRPr="006E28A5">
        <w:rPr>
          <w:rFonts w:ascii="Arial" w:eastAsia="Times New Roman" w:hAnsi="Arial" w:cs="Arial"/>
          <w:color w:val="000000"/>
          <w:sz w:val="19"/>
          <w:szCs w:val="19"/>
        </w:rPr>
        <w:t>Identify</w:t>
      </w:r>
      <w:proofErr w:type="gramEnd"/>
      <w:r w:rsidR="006E28A5" w:rsidRPr="006E28A5">
        <w:rPr>
          <w:rFonts w:ascii="Arial" w:eastAsia="Times New Roman" w:hAnsi="Arial" w:cs="Arial"/>
          <w:color w:val="000000"/>
          <w:sz w:val="19"/>
          <w:szCs w:val="19"/>
        </w:rPr>
        <w:t xml:space="preserve"> opportunities for fostering the broad adoption of GAO ontologies</w:t>
      </w:r>
    </w:p>
    <w:p w:rsidR="006E28A5" w:rsidRPr="006E28A5" w:rsidRDefault="00E277EA" w:rsidP="00E277EA">
      <w:pPr>
        <w:shd w:val="clear" w:color="auto" w:fill="FFFFFF"/>
        <w:spacing w:before="100" w:beforeAutospacing="1" w:after="24" w:line="288" w:lineRule="atLeast"/>
        <w:ind w:left="360"/>
        <w:rPr>
          <w:rFonts w:ascii="Arial" w:eastAsia="Times New Roman" w:hAnsi="Arial" w:cs="Arial"/>
          <w:color w:val="000000"/>
          <w:sz w:val="19"/>
          <w:szCs w:val="19"/>
        </w:rPr>
      </w:pPr>
      <w:r>
        <w:rPr>
          <w:rFonts w:ascii="Arial" w:eastAsia="Times New Roman" w:hAnsi="Arial" w:cs="Arial"/>
          <w:color w:val="000000"/>
          <w:sz w:val="19"/>
          <w:szCs w:val="19"/>
        </w:rPr>
        <w:t>#</w:t>
      </w:r>
      <w:r w:rsidR="006E28A5" w:rsidRPr="006E28A5">
        <w:rPr>
          <w:rFonts w:ascii="Arial" w:eastAsia="Times New Roman" w:hAnsi="Arial" w:cs="Arial"/>
          <w:color w:val="000000"/>
          <w:sz w:val="19"/>
          <w:szCs w:val="19"/>
        </w:rPr>
        <w:t>Engage the developer community to use GAO ontologies in the software</w:t>
      </w:r>
    </w:p>
    <w:p w:rsidR="006E28A5" w:rsidRPr="006E28A5" w:rsidRDefault="001F09CF" w:rsidP="006E28A5">
      <w:pPr>
        <w:shd w:val="clear" w:color="auto" w:fill="FFFFFF"/>
        <w:spacing w:after="72" w:line="288" w:lineRule="atLeast"/>
        <w:outlineLvl w:val="2"/>
        <w:rPr>
          <w:rFonts w:ascii="Arial" w:eastAsia="Times New Roman" w:hAnsi="Arial" w:cs="Arial"/>
          <w:b/>
          <w:bCs/>
          <w:color w:val="000000"/>
          <w:sz w:val="25"/>
          <w:szCs w:val="25"/>
        </w:rPr>
      </w:pPr>
      <w:r>
        <w:rPr>
          <w:rFonts w:ascii="Arial" w:eastAsia="Times New Roman" w:hAnsi="Arial" w:cs="Arial"/>
          <w:b/>
          <w:bCs/>
          <w:color w:val="000000"/>
          <w:sz w:val="25"/>
          <w:szCs w:val="25"/>
        </w:rPr>
        <w:t>==</w:t>
      </w:r>
      <w:proofErr w:type="gramStart"/>
      <w:r w:rsidR="00E277EA">
        <w:rPr>
          <w:rFonts w:ascii="Arial" w:eastAsia="Times New Roman" w:hAnsi="Arial" w:cs="Arial"/>
          <w:b/>
          <w:bCs/>
          <w:color w:val="000000"/>
          <w:sz w:val="25"/>
          <w:szCs w:val="25"/>
        </w:rPr>
        <w:t>‘ ‘</w:t>
      </w:r>
      <w:proofErr w:type="gramEnd"/>
      <w:r w:rsidR="00E277EA">
        <w:rPr>
          <w:rFonts w:ascii="Arial" w:eastAsia="Times New Roman" w:hAnsi="Arial" w:cs="Arial"/>
          <w:b/>
          <w:bCs/>
          <w:color w:val="000000"/>
          <w:sz w:val="25"/>
          <w:szCs w:val="25"/>
        </w:rPr>
        <w:t xml:space="preserve"> ‘</w:t>
      </w:r>
      <w:r w:rsidR="006E28A5" w:rsidRPr="006E28A5">
        <w:rPr>
          <w:rFonts w:ascii="Arial" w:eastAsia="Times New Roman" w:hAnsi="Arial" w:cs="Arial"/>
          <w:b/>
          <w:bCs/>
          <w:color w:val="000000"/>
          <w:sz w:val="25"/>
          <w:szCs w:val="25"/>
        </w:rPr>
        <w:t>Roadmap</w:t>
      </w:r>
      <w:r w:rsidR="00E277EA">
        <w:rPr>
          <w:rFonts w:ascii="Arial" w:eastAsia="Times New Roman" w:hAnsi="Arial" w:cs="Arial"/>
          <w:b/>
          <w:bCs/>
          <w:color w:val="000000"/>
          <w:sz w:val="25"/>
          <w:szCs w:val="25"/>
        </w:rPr>
        <w:t>’ ‘ ‘</w:t>
      </w:r>
      <w:r>
        <w:rPr>
          <w:rFonts w:ascii="Arial" w:eastAsia="Times New Roman" w:hAnsi="Arial" w:cs="Arial"/>
          <w:b/>
          <w:bCs/>
          <w:color w:val="000000"/>
          <w:sz w:val="25"/>
          <w:szCs w:val="25"/>
        </w:rPr>
        <w:t>==</w:t>
      </w:r>
    </w:p>
    <w:p w:rsidR="00E277EA" w:rsidRDefault="006E28A5" w:rsidP="006E28A5">
      <w:pPr>
        <w:shd w:val="clear" w:color="auto" w:fill="FFFFFF"/>
        <w:spacing w:before="96" w:after="120" w:line="288" w:lineRule="atLeast"/>
        <w:rPr>
          <w:rFonts w:ascii="Arial" w:eastAsia="Times New Roman" w:hAnsi="Arial" w:cs="Arial"/>
          <w:color w:val="000000"/>
          <w:sz w:val="19"/>
          <w:szCs w:val="19"/>
        </w:rPr>
      </w:pPr>
      <w:r w:rsidRPr="006E28A5">
        <w:rPr>
          <w:rFonts w:ascii="Arial" w:eastAsia="Times New Roman" w:hAnsi="Arial" w:cs="Arial"/>
          <w:color w:val="000000"/>
          <w:sz w:val="19"/>
          <w:szCs w:val="19"/>
        </w:rPr>
        <w:t xml:space="preserve">The following initial roadmap has been envisioned and shall be discussed in the first community group teleconferences. This roadmap contains milestones from the work inception to the delivery of GAO prototypes, and covers the time span from July 2015 to March 2016. </w:t>
      </w:r>
    </w:p>
    <w:p w:rsidR="00E277EA" w:rsidRDefault="006E28A5" w:rsidP="00E277EA">
      <w:pPr>
        <w:shd w:val="clear" w:color="auto" w:fill="FFFFFF"/>
        <w:spacing w:before="96" w:after="120" w:line="288" w:lineRule="atLeast"/>
        <w:rPr>
          <w:rFonts w:ascii="Arial" w:eastAsia="Times New Roman" w:hAnsi="Arial" w:cs="Arial"/>
          <w:color w:val="000000"/>
          <w:sz w:val="19"/>
          <w:szCs w:val="19"/>
        </w:rPr>
      </w:pPr>
      <w:r w:rsidRPr="006E28A5">
        <w:rPr>
          <w:rFonts w:ascii="Arial" w:eastAsia="Times New Roman" w:hAnsi="Arial" w:cs="Arial"/>
          <w:color w:val="000000"/>
          <w:sz w:val="19"/>
          <w:szCs w:val="19"/>
        </w:rPr>
        <w:t>The further works will be defined at the end of this period.</w:t>
      </w:r>
    </w:p>
    <w:p w:rsidR="006E28A5" w:rsidRPr="006E28A5" w:rsidRDefault="00E277EA" w:rsidP="00E277EA">
      <w:pPr>
        <w:shd w:val="clear" w:color="auto" w:fill="FFFFFF"/>
        <w:spacing w:before="96" w:after="120" w:line="288" w:lineRule="atLeast"/>
        <w:rPr>
          <w:rFonts w:ascii="Arial" w:eastAsia="Times New Roman" w:hAnsi="Arial" w:cs="Arial"/>
          <w:color w:val="000000"/>
          <w:sz w:val="19"/>
          <w:szCs w:val="19"/>
        </w:rPr>
      </w:pPr>
      <w:r>
        <w:rPr>
          <w:rFonts w:ascii="Arial" w:eastAsia="Times New Roman" w:hAnsi="Arial" w:cs="Arial"/>
          <w:color w:val="000000"/>
          <w:sz w:val="19"/>
          <w:szCs w:val="19"/>
        </w:rPr>
        <w:tab/>
        <w:t>#</w:t>
      </w:r>
      <w:proofErr w:type="gramStart"/>
      <w:r w:rsidR="006E28A5" w:rsidRPr="006E28A5">
        <w:rPr>
          <w:rFonts w:ascii="Arial" w:eastAsia="Times New Roman" w:hAnsi="Arial" w:cs="Arial"/>
          <w:color w:val="000000"/>
          <w:sz w:val="19"/>
          <w:szCs w:val="19"/>
        </w:rPr>
        <w:t>The</w:t>
      </w:r>
      <w:proofErr w:type="gramEnd"/>
      <w:r w:rsidR="006E28A5" w:rsidRPr="006E28A5">
        <w:rPr>
          <w:rFonts w:ascii="Arial" w:eastAsia="Times New Roman" w:hAnsi="Arial" w:cs="Arial"/>
          <w:color w:val="000000"/>
          <w:sz w:val="19"/>
          <w:szCs w:val="19"/>
        </w:rPr>
        <w:t xml:space="preserve"> first teleconference – initial plan for week 29 (July 13-17, 2015) – final details to be agreed</w:t>
      </w:r>
    </w:p>
    <w:p w:rsidR="006E28A5" w:rsidRPr="006E28A5" w:rsidRDefault="00E277EA" w:rsidP="00E277EA">
      <w:pPr>
        <w:shd w:val="clear" w:color="auto" w:fill="FFFFFF"/>
        <w:spacing w:before="100" w:beforeAutospacing="1" w:after="24" w:line="288" w:lineRule="atLeast"/>
        <w:ind w:left="768"/>
        <w:rPr>
          <w:rFonts w:ascii="Arial" w:eastAsia="Times New Roman" w:hAnsi="Arial" w:cs="Arial"/>
          <w:color w:val="000000"/>
          <w:sz w:val="19"/>
          <w:szCs w:val="19"/>
        </w:rPr>
      </w:pPr>
      <w:r>
        <w:rPr>
          <w:rFonts w:ascii="Arial" w:eastAsia="Times New Roman" w:hAnsi="Arial" w:cs="Arial"/>
          <w:color w:val="000000"/>
          <w:sz w:val="19"/>
          <w:szCs w:val="19"/>
        </w:rPr>
        <w:t>#</w:t>
      </w:r>
      <w:r w:rsidR="006E28A5" w:rsidRPr="006E28A5">
        <w:rPr>
          <w:rFonts w:ascii="Arial" w:eastAsia="Times New Roman" w:hAnsi="Arial" w:cs="Arial"/>
          <w:color w:val="000000"/>
          <w:sz w:val="19"/>
          <w:szCs w:val="19"/>
        </w:rPr>
        <w:t>Review of existing schema.org extensions – September 2015</w:t>
      </w:r>
    </w:p>
    <w:p w:rsidR="006E28A5" w:rsidRPr="006E28A5" w:rsidRDefault="00E277EA" w:rsidP="00E277EA">
      <w:pPr>
        <w:shd w:val="clear" w:color="auto" w:fill="FFFFFF"/>
        <w:spacing w:before="100" w:beforeAutospacing="1" w:after="24" w:line="288" w:lineRule="atLeast"/>
        <w:ind w:left="768"/>
        <w:rPr>
          <w:rFonts w:ascii="Arial" w:eastAsia="Times New Roman" w:hAnsi="Arial" w:cs="Arial"/>
          <w:color w:val="000000"/>
          <w:sz w:val="19"/>
          <w:szCs w:val="19"/>
        </w:rPr>
      </w:pPr>
      <w:r>
        <w:rPr>
          <w:rFonts w:ascii="Arial" w:eastAsia="Times New Roman" w:hAnsi="Arial" w:cs="Arial"/>
          <w:color w:val="000000"/>
          <w:sz w:val="19"/>
          <w:szCs w:val="19"/>
        </w:rPr>
        <w:t>#</w:t>
      </w:r>
      <w:r w:rsidR="006E28A5" w:rsidRPr="006E28A5">
        <w:rPr>
          <w:rFonts w:ascii="Arial" w:eastAsia="Times New Roman" w:hAnsi="Arial" w:cs="Arial"/>
          <w:color w:val="000000"/>
          <w:sz w:val="19"/>
          <w:szCs w:val="19"/>
        </w:rPr>
        <w:t>Review of existing standards – September 2015</w:t>
      </w:r>
    </w:p>
    <w:p w:rsidR="006E28A5" w:rsidRPr="006E28A5" w:rsidRDefault="00E277EA" w:rsidP="00E277EA">
      <w:pPr>
        <w:shd w:val="clear" w:color="auto" w:fill="FFFFFF"/>
        <w:spacing w:before="100" w:beforeAutospacing="1" w:after="24" w:line="288" w:lineRule="atLeast"/>
        <w:ind w:left="768"/>
        <w:rPr>
          <w:rFonts w:ascii="Arial" w:eastAsia="Times New Roman" w:hAnsi="Arial" w:cs="Arial"/>
          <w:color w:val="000000"/>
          <w:sz w:val="19"/>
          <w:szCs w:val="19"/>
        </w:rPr>
      </w:pPr>
      <w:r>
        <w:rPr>
          <w:rFonts w:ascii="Arial" w:eastAsia="Times New Roman" w:hAnsi="Arial" w:cs="Arial"/>
          <w:color w:val="000000"/>
          <w:sz w:val="19"/>
          <w:szCs w:val="19"/>
        </w:rPr>
        <w:t>#</w:t>
      </w:r>
      <w:r w:rsidR="006E28A5" w:rsidRPr="006E28A5">
        <w:rPr>
          <w:rFonts w:ascii="Arial" w:eastAsia="Times New Roman" w:hAnsi="Arial" w:cs="Arial"/>
          <w:color w:val="000000"/>
          <w:sz w:val="19"/>
          <w:szCs w:val="19"/>
        </w:rPr>
        <w:t>Definition of the key components of GAO – October 2015</w:t>
      </w:r>
    </w:p>
    <w:p w:rsidR="006E28A5" w:rsidRPr="006E28A5" w:rsidRDefault="00E277EA" w:rsidP="00E277EA">
      <w:pPr>
        <w:shd w:val="clear" w:color="auto" w:fill="FFFFFF"/>
        <w:spacing w:before="100" w:beforeAutospacing="1" w:after="24" w:line="288" w:lineRule="atLeast"/>
        <w:ind w:left="768"/>
        <w:rPr>
          <w:rFonts w:ascii="Arial" w:eastAsia="Times New Roman" w:hAnsi="Arial" w:cs="Arial"/>
          <w:color w:val="000000"/>
          <w:sz w:val="19"/>
          <w:szCs w:val="19"/>
        </w:rPr>
      </w:pPr>
      <w:r>
        <w:rPr>
          <w:rFonts w:ascii="Arial" w:eastAsia="Times New Roman" w:hAnsi="Arial" w:cs="Arial"/>
          <w:color w:val="000000"/>
          <w:sz w:val="19"/>
          <w:szCs w:val="19"/>
        </w:rPr>
        <w:t>#</w:t>
      </w:r>
      <w:r w:rsidR="006E28A5" w:rsidRPr="006E28A5">
        <w:rPr>
          <w:rFonts w:ascii="Arial" w:eastAsia="Times New Roman" w:hAnsi="Arial" w:cs="Arial"/>
          <w:color w:val="000000"/>
          <w:sz w:val="19"/>
          <w:szCs w:val="19"/>
        </w:rPr>
        <w:t>Collection of GAO use cases – November 2015</w:t>
      </w:r>
    </w:p>
    <w:p w:rsidR="006E28A5" w:rsidRPr="006E28A5" w:rsidRDefault="00E277EA" w:rsidP="00E277EA">
      <w:pPr>
        <w:shd w:val="clear" w:color="auto" w:fill="FFFFFF"/>
        <w:spacing w:before="100" w:beforeAutospacing="1" w:after="24" w:line="288" w:lineRule="atLeast"/>
        <w:ind w:left="768"/>
        <w:rPr>
          <w:rFonts w:ascii="Arial" w:eastAsia="Times New Roman" w:hAnsi="Arial" w:cs="Arial"/>
          <w:color w:val="000000"/>
          <w:sz w:val="19"/>
          <w:szCs w:val="19"/>
        </w:rPr>
      </w:pPr>
      <w:r>
        <w:rPr>
          <w:rFonts w:ascii="Arial" w:eastAsia="Times New Roman" w:hAnsi="Arial" w:cs="Arial"/>
          <w:color w:val="000000"/>
          <w:sz w:val="19"/>
          <w:szCs w:val="19"/>
        </w:rPr>
        <w:lastRenderedPageBreak/>
        <w:t>#</w:t>
      </w:r>
      <w:r w:rsidR="006E28A5" w:rsidRPr="006E28A5">
        <w:rPr>
          <w:rFonts w:ascii="Arial" w:eastAsia="Times New Roman" w:hAnsi="Arial" w:cs="Arial"/>
          <w:color w:val="000000"/>
          <w:sz w:val="19"/>
          <w:szCs w:val="19"/>
        </w:rPr>
        <w:t>Creation of the first GAO prototypes – February 2016</w:t>
      </w:r>
    </w:p>
    <w:p w:rsidR="006E28A5" w:rsidRPr="006E28A5" w:rsidRDefault="00E277EA" w:rsidP="00E277EA">
      <w:pPr>
        <w:shd w:val="clear" w:color="auto" w:fill="FFFFFF"/>
        <w:spacing w:before="100" w:beforeAutospacing="1" w:after="24" w:line="288" w:lineRule="atLeast"/>
        <w:ind w:left="768"/>
        <w:rPr>
          <w:rFonts w:ascii="Arial" w:eastAsia="Times New Roman" w:hAnsi="Arial" w:cs="Arial"/>
          <w:color w:val="000000"/>
          <w:sz w:val="19"/>
          <w:szCs w:val="19"/>
        </w:rPr>
      </w:pPr>
      <w:r>
        <w:rPr>
          <w:rFonts w:ascii="Arial" w:eastAsia="Times New Roman" w:hAnsi="Arial" w:cs="Arial"/>
          <w:color w:val="000000"/>
          <w:sz w:val="19"/>
          <w:szCs w:val="19"/>
        </w:rPr>
        <w:t>#</w:t>
      </w:r>
      <w:r w:rsidR="006E28A5" w:rsidRPr="006E28A5">
        <w:rPr>
          <w:rFonts w:ascii="Arial" w:eastAsia="Times New Roman" w:hAnsi="Arial" w:cs="Arial"/>
          <w:color w:val="000000"/>
          <w:sz w:val="19"/>
          <w:szCs w:val="19"/>
        </w:rPr>
        <w:t>Creation of the final report – March 2016</w:t>
      </w:r>
    </w:p>
    <w:p w:rsidR="006E28A5" w:rsidRPr="006E28A5" w:rsidRDefault="001F09CF" w:rsidP="006E28A5">
      <w:pPr>
        <w:shd w:val="clear" w:color="auto" w:fill="FFFFFF"/>
        <w:spacing w:after="72" w:line="288" w:lineRule="atLeast"/>
        <w:outlineLvl w:val="2"/>
        <w:rPr>
          <w:rFonts w:ascii="Arial" w:eastAsia="Times New Roman" w:hAnsi="Arial" w:cs="Arial"/>
          <w:b/>
          <w:bCs/>
          <w:color w:val="000000"/>
          <w:sz w:val="25"/>
          <w:szCs w:val="25"/>
        </w:rPr>
      </w:pPr>
      <w:r>
        <w:rPr>
          <w:rFonts w:ascii="Arial" w:eastAsia="Times New Roman" w:hAnsi="Arial" w:cs="Arial"/>
          <w:b/>
          <w:bCs/>
          <w:color w:val="000000"/>
          <w:sz w:val="25"/>
          <w:szCs w:val="25"/>
        </w:rPr>
        <w:t>==</w:t>
      </w:r>
      <w:proofErr w:type="gramStart"/>
      <w:r w:rsidR="00E277EA">
        <w:rPr>
          <w:rFonts w:ascii="Arial" w:eastAsia="Times New Roman" w:hAnsi="Arial" w:cs="Arial"/>
          <w:b/>
          <w:bCs/>
          <w:color w:val="000000"/>
          <w:sz w:val="25"/>
          <w:szCs w:val="25"/>
        </w:rPr>
        <w:t>‘ ‘</w:t>
      </w:r>
      <w:proofErr w:type="gramEnd"/>
      <w:r w:rsidR="00E277EA">
        <w:rPr>
          <w:rFonts w:ascii="Arial" w:eastAsia="Times New Roman" w:hAnsi="Arial" w:cs="Arial"/>
          <w:b/>
          <w:bCs/>
          <w:color w:val="000000"/>
          <w:sz w:val="25"/>
          <w:szCs w:val="25"/>
        </w:rPr>
        <w:t xml:space="preserve"> ‘</w:t>
      </w:r>
      <w:r w:rsidR="006E28A5" w:rsidRPr="006E28A5">
        <w:rPr>
          <w:rFonts w:ascii="Arial" w:eastAsia="Times New Roman" w:hAnsi="Arial" w:cs="Arial"/>
          <w:b/>
          <w:bCs/>
          <w:color w:val="000000"/>
          <w:sz w:val="25"/>
          <w:szCs w:val="25"/>
        </w:rPr>
        <w:t>Scope of Work</w:t>
      </w:r>
      <w:r w:rsidR="00E277EA">
        <w:rPr>
          <w:rFonts w:ascii="Arial" w:eastAsia="Times New Roman" w:hAnsi="Arial" w:cs="Arial"/>
          <w:b/>
          <w:bCs/>
          <w:color w:val="000000"/>
          <w:sz w:val="25"/>
          <w:szCs w:val="25"/>
        </w:rPr>
        <w:t>’ ‘ ‘</w:t>
      </w:r>
      <w:r>
        <w:rPr>
          <w:rFonts w:ascii="Arial" w:eastAsia="Times New Roman" w:hAnsi="Arial" w:cs="Arial"/>
          <w:b/>
          <w:bCs/>
          <w:color w:val="000000"/>
          <w:sz w:val="25"/>
          <w:szCs w:val="25"/>
        </w:rPr>
        <w:t>==</w:t>
      </w:r>
    </w:p>
    <w:p w:rsidR="006E28A5" w:rsidRPr="006E28A5" w:rsidRDefault="006E28A5" w:rsidP="006E28A5">
      <w:pPr>
        <w:shd w:val="clear" w:color="auto" w:fill="FFFFFF"/>
        <w:spacing w:before="96" w:after="120" w:line="288" w:lineRule="atLeast"/>
        <w:rPr>
          <w:rFonts w:ascii="Arial" w:eastAsia="Times New Roman" w:hAnsi="Arial" w:cs="Arial"/>
          <w:color w:val="000000"/>
          <w:sz w:val="19"/>
          <w:szCs w:val="19"/>
        </w:rPr>
      </w:pPr>
      <w:r w:rsidRPr="006E28A5">
        <w:rPr>
          <w:rFonts w:ascii="Arial" w:eastAsia="Times New Roman" w:hAnsi="Arial" w:cs="Arial"/>
          <w:color w:val="000000"/>
          <w:sz w:val="19"/>
          <w:szCs w:val="19"/>
        </w:rPr>
        <w:t>This section contains a brief overview of the works planned in the roadmap.</w:t>
      </w:r>
    </w:p>
    <w:p w:rsidR="006E28A5" w:rsidRPr="006E28A5" w:rsidRDefault="001F09CF" w:rsidP="006E28A5">
      <w:pPr>
        <w:shd w:val="clear" w:color="auto" w:fill="FFFFFF"/>
        <w:spacing w:after="72" w:line="288" w:lineRule="atLeast"/>
        <w:outlineLvl w:val="3"/>
        <w:rPr>
          <w:rFonts w:ascii="Arial" w:eastAsia="Times New Roman" w:hAnsi="Arial" w:cs="Arial"/>
          <w:b/>
          <w:bCs/>
          <w:color w:val="000000"/>
        </w:rPr>
      </w:pPr>
      <w:r>
        <w:rPr>
          <w:rFonts w:ascii="Arial" w:eastAsia="Times New Roman" w:hAnsi="Arial" w:cs="Arial"/>
          <w:b/>
          <w:bCs/>
          <w:color w:val="000000"/>
        </w:rPr>
        <w:t>===</w:t>
      </w:r>
      <w:proofErr w:type="gramStart"/>
      <w:r w:rsidR="00E277EA">
        <w:rPr>
          <w:rFonts w:ascii="Arial" w:eastAsia="Times New Roman" w:hAnsi="Arial" w:cs="Arial"/>
          <w:b/>
          <w:bCs/>
          <w:color w:val="000000"/>
        </w:rPr>
        <w:t>‘ ‘</w:t>
      </w:r>
      <w:proofErr w:type="gramEnd"/>
      <w:r w:rsidR="00E277EA">
        <w:rPr>
          <w:rFonts w:ascii="Arial" w:eastAsia="Times New Roman" w:hAnsi="Arial" w:cs="Arial"/>
          <w:b/>
          <w:bCs/>
          <w:color w:val="000000"/>
        </w:rPr>
        <w:t xml:space="preserve"> ‘</w:t>
      </w:r>
      <w:r w:rsidR="006E28A5" w:rsidRPr="006E28A5">
        <w:rPr>
          <w:rFonts w:ascii="Arial" w:eastAsia="Times New Roman" w:hAnsi="Arial" w:cs="Arial"/>
          <w:b/>
          <w:bCs/>
          <w:color w:val="000000"/>
        </w:rPr>
        <w:t>Review of the existing schema.org extension</w:t>
      </w:r>
      <w:r w:rsidR="00E277EA">
        <w:rPr>
          <w:rFonts w:ascii="Arial" w:eastAsia="Times New Roman" w:hAnsi="Arial" w:cs="Arial"/>
          <w:b/>
          <w:bCs/>
          <w:color w:val="000000"/>
        </w:rPr>
        <w:t>’ ‘ ‘</w:t>
      </w:r>
      <w:r>
        <w:rPr>
          <w:rFonts w:ascii="Arial" w:eastAsia="Times New Roman" w:hAnsi="Arial" w:cs="Arial"/>
          <w:b/>
          <w:bCs/>
          <w:color w:val="000000"/>
        </w:rPr>
        <w:t>===</w:t>
      </w:r>
    </w:p>
    <w:p w:rsidR="006E28A5" w:rsidRPr="006E28A5" w:rsidRDefault="006E28A5" w:rsidP="006E28A5">
      <w:pPr>
        <w:shd w:val="clear" w:color="auto" w:fill="FFFFFF"/>
        <w:spacing w:after="100" w:line="288" w:lineRule="atLeast"/>
        <w:rPr>
          <w:rFonts w:ascii="Arial" w:eastAsia="Times New Roman" w:hAnsi="Arial" w:cs="Arial"/>
          <w:color w:val="000000"/>
          <w:sz w:val="19"/>
          <w:szCs w:val="19"/>
        </w:rPr>
      </w:pPr>
      <w:r w:rsidRPr="006E28A5">
        <w:rPr>
          <w:rFonts w:ascii="Arial" w:eastAsia="Times New Roman" w:hAnsi="Arial" w:cs="Arial"/>
          <w:color w:val="000000"/>
          <w:sz w:val="19"/>
          <w:szCs w:val="19"/>
        </w:rPr>
        <w:t>The team that proposed the existing schema.org extension, with possible participation of the schema.org team members will present the existing extension, their motivations and decisions and will open the discussion about potential changes and additions to the extension. As the result of these actions, an amendment proposal may be presented by the community to the schema.org team.</w:t>
      </w:r>
    </w:p>
    <w:p w:rsidR="006E28A5" w:rsidRPr="006E28A5" w:rsidRDefault="001F09CF" w:rsidP="006E28A5">
      <w:pPr>
        <w:shd w:val="clear" w:color="auto" w:fill="FFFFFF"/>
        <w:spacing w:after="72" w:line="288" w:lineRule="atLeast"/>
        <w:outlineLvl w:val="3"/>
        <w:rPr>
          <w:rFonts w:ascii="Arial" w:eastAsia="Times New Roman" w:hAnsi="Arial" w:cs="Arial"/>
          <w:b/>
          <w:bCs/>
          <w:color w:val="000000"/>
        </w:rPr>
      </w:pPr>
      <w:r>
        <w:rPr>
          <w:rFonts w:ascii="Arial" w:eastAsia="Times New Roman" w:hAnsi="Arial" w:cs="Arial"/>
          <w:b/>
          <w:bCs/>
          <w:color w:val="000000"/>
        </w:rPr>
        <w:t>===</w:t>
      </w:r>
      <w:proofErr w:type="gramStart"/>
      <w:r w:rsidR="00E277EA">
        <w:rPr>
          <w:rFonts w:ascii="Arial" w:eastAsia="Times New Roman" w:hAnsi="Arial" w:cs="Arial"/>
          <w:b/>
          <w:bCs/>
          <w:color w:val="000000"/>
        </w:rPr>
        <w:t>‘ ‘</w:t>
      </w:r>
      <w:proofErr w:type="gramEnd"/>
      <w:r w:rsidR="00E277EA">
        <w:rPr>
          <w:rFonts w:ascii="Arial" w:eastAsia="Times New Roman" w:hAnsi="Arial" w:cs="Arial"/>
          <w:b/>
          <w:bCs/>
          <w:color w:val="000000"/>
        </w:rPr>
        <w:t xml:space="preserve"> ‘</w:t>
      </w:r>
      <w:r w:rsidR="006E28A5" w:rsidRPr="006E28A5">
        <w:rPr>
          <w:rFonts w:ascii="Arial" w:eastAsia="Times New Roman" w:hAnsi="Arial" w:cs="Arial"/>
          <w:b/>
          <w:bCs/>
          <w:color w:val="000000"/>
        </w:rPr>
        <w:t>Review of existing standards</w:t>
      </w:r>
      <w:r w:rsidR="00E277EA">
        <w:rPr>
          <w:rFonts w:ascii="Arial" w:eastAsia="Times New Roman" w:hAnsi="Arial" w:cs="Arial"/>
          <w:b/>
          <w:bCs/>
          <w:color w:val="000000"/>
        </w:rPr>
        <w:t>’ ‘ ‘</w:t>
      </w:r>
      <w:r>
        <w:rPr>
          <w:rFonts w:ascii="Arial" w:eastAsia="Times New Roman" w:hAnsi="Arial" w:cs="Arial"/>
          <w:b/>
          <w:bCs/>
          <w:color w:val="000000"/>
        </w:rPr>
        <w:t>===</w:t>
      </w:r>
    </w:p>
    <w:p w:rsidR="006E28A5" w:rsidRPr="006E28A5" w:rsidRDefault="006E28A5" w:rsidP="006E28A5">
      <w:pPr>
        <w:shd w:val="clear" w:color="auto" w:fill="FFFFFF"/>
        <w:spacing w:after="100" w:line="288" w:lineRule="atLeast"/>
        <w:rPr>
          <w:rFonts w:ascii="Arial" w:eastAsia="Times New Roman" w:hAnsi="Arial" w:cs="Arial"/>
          <w:color w:val="000000"/>
          <w:sz w:val="19"/>
          <w:szCs w:val="19"/>
        </w:rPr>
      </w:pPr>
      <w:r w:rsidRPr="006E28A5">
        <w:rPr>
          <w:rFonts w:ascii="Arial" w:eastAsia="Times New Roman" w:hAnsi="Arial" w:cs="Arial"/>
          <w:color w:val="000000"/>
          <w:sz w:val="19"/>
          <w:szCs w:val="19"/>
        </w:rPr>
        <w:t>The members of the community will present existing standards related to scope of GAO. The standards may include but will not be limited to lexicons of standards like ISO-10303 STEP AP 214[1], existing ontologies like Vehicle Sales Ontology – VSO[2] , Car Options Ontology – COO[3], Volkswagen Vehicle Ontology – VVO[4], Used Cars Ontology – UCO[5] or 'Configuration as Linked Data' ontology[6] etc. To broaden the scope of existing standards the community members will appoint the other known standards and ontologies relevant for GAO.</w:t>
      </w:r>
    </w:p>
    <w:p w:rsidR="006E28A5" w:rsidRPr="006E28A5" w:rsidRDefault="001F09CF" w:rsidP="006E28A5">
      <w:pPr>
        <w:shd w:val="clear" w:color="auto" w:fill="FFFFFF"/>
        <w:spacing w:after="72" w:line="288" w:lineRule="atLeast"/>
        <w:outlineLvl w:val="3"/>
        <w:rPr>
          <w:rFonts w:ascii="Arial" w:eastAsia="Times New Roman" w:hAnsi="Arial" w:cs="Arial"/>
          <w:b/>
          <w:bCs/>
          <w:color w:val="000000"/>
        </w:rPr>
      </w:pPr>
      <w:r>
        <w:rPr>
          <w:rFonts w:ascii="Arial" w:eastAsia="Times New Roman" w:hAnsi="Arial" w:cs="Arial"/>
          <w:b/>
          <w:bCs/>
          <w:color w:val="000000"/>
        </w:rPr>
        <w:t>===</w:t>
      </w:r>
      <w:proofErr w:type="gramStart"/>
      <w:r w:rsidR="00E277EA">
        <w:rPr>
          <w:rFonts w:ascii="Arial" w:eastAsia="Times New Roman" w:hAnsi="Arial" w:cs="Arial"/>
          <w:b/>
          <w:bCs/>
          <w:color w:val="000000"/>
        </w:rPr>
        <w:t>‘ ‘</w:t>
      </w:r>
      <w:proofErr w:type="gramEnd"/>
      <w:r w:rsidR="00E277EA">
        <w:rPr>
          <w:rFonts w:ascii="Arial" w:eastAsia="Times New Roman" w:hAnsi="Arial" w:cs="Arial"/>
          <w:b/>
          <w:bCs/>
          <w:color w:val="000000"/>
        </w:rPr>
        <w:t xml:space="preserve"> ‘</w:t>
      </w:r>
      <w:r w:rsidR="006E28A5" w:rsidRPr="006E28A5">
        <w:rPr>
          <w:rFonts w:ascii="Arial" w:eastAsia="Times New Roman" w:hAnsi="Arial" w:cs="Arial"/>
          <w:b/>
          <w:bCs/>
          <w:color w:val="000000"/>
        </w:rPr>
        <w:t>Definition of the key components of GAO</w:t>
      </w:r>
      <w:r w:rsidR="00E277EA">
        <w:rPr>
          <w:rFonts w:ascii="Arial" w:eastAsia="Times New Roman" w:hAnsi="Arial" w:cs="Arial"/>
          <w:b/>
          <w:bCs/>
          <w:color w:val="000000"/>
        </w:rPr>
        <w:t>’ ‘ ‘</w:t>
      </w:r>
      <w:r>
        <w:rPr>
          <w:rFonts w:ascii="Arial" w:eastAsia="Times New Roman" w:hAnsi="Arial" w:cs="Arial"/>
          <w:b/>
          <w:bCs/>
          <w:color w:val="000000"/>
        </w:rPr>
        <w:t>===</w:t>
      </w:r>
    </w:p>
    <w:p w:rsidR="006E28A5" w:rsidRPr="006E28A5" w:rsidRDefault="006E28A5" w:rsidP="006E28A5">
      <w:pPr>
        <w:shd w:val="clear" w:color="auto" w:fill="FFFFFF"/>
        <w:spacing w:after="100" w:line="288" w:lineRule="atLeast"/>
        <w:rPr>
          <w:rFonts w:ascii="Arial" w:eastAsia="Times New Roman" w:hAnsi="Arial" w:cs="Arial"/>
          <w:color w:val="000000"/>
          <w:sz w:val="19"/>
          <w:szCs w:val="19"/>
        </w:rPr>
      </w:pPr>
      <w:r w:rsidRPr="006E28A5">
        <w:rPr>
          <w:rFonts w:ascii="Arial" w:eastAsia="Times New Roman" w:hAnsi="Arial" w:cs="Arial"/>
          <w:color w:val="000000"/>
          <w:sz w:val="19"/>
          <w:szCs w:val="19"/>
        </w:rPr>
        <w:t>The community will discuss and decide about the scope of the component of GAO ontologies. The ideas underlying the initially proposed components (described in this document in the “Overall Goals of GAO” section 1.a-c) will be discussed and agreed upon or modified. Possible other components will be added.</w:t>
      </w:r>
    </w:p>
    <w:p w:rsidR="006E28A5" w:rsidRPr="006E28A5" w:rsidRDefault="001F09CF" w:rsidP="006E28A5">
      <w:pPr>
        <w:shd w:val="clear" w:color="auto" w:fill="FFFFFF"/>
        <w:spacing w:after="72" w:line="288" w:lineRule="atLeast"/>
        <w:outlineLvl w:val="3"/>
        <w:rPr>
          <w:rFonts w:ascii="Arial" w:eastAsia="Times New Roman" w:hAnsi="Arial" w:cs="Arial"/>
          <w:b/>
          <w:bCs/>
          <w:color w:val="000000"/>
        </w:rPr>
      </w:pPr>
      <w:r>
        <w:rPr>
          <w:rFonts w:ascii="Arial" w:eastAsia="Times New Roman" w:hAnsi="Arial" w:cs="Arial"/>
          <w:b/>
          <w:bCs/>
          <w:color w:val="000000"/>
        </w:rPr>
        <w:t>===</w:t>
      </w:r>
      <w:proofErr w:type="gramStart"/>
      <w:r w:rsidR="00E277EA">
        <w:rPr>
          <w:rFonts w:ascii="Arial" w:eastAsia="Times New Roman" w:hAnsi="Arial" w:cs="Arial"/>
          <w:b/>
          <w:bCs/>
          <w:color w:val="000000"/>
        </w:rPr>
        <w:t>‘ ‘</w:t>
      </w:r>
      <w:proofErr w:type="gramEnd"/>
      <w:r w:rsidR="00E277EA">
        <w:rPr>
          <w:rFonts w:ascii="Arial" w:eastAsia="Times New Roman" w:hAnsi="Arial" w:cs="Arial"/>
          <w:b/>
          <w:bCs/>
          <w:color w:val="000000"/>
        </w:rPr>
        <w:t xml:space="preserve"> ‘ </w:t>
      </w:r>
      <w:r w:rsidR="006E28A5" w:rsidRPr="006E28A5">
        <w:rPr>
          <w:rFonts w:ascii="Arial" w:eastAsia="Times New Roman" w:hAnsi="Arial" w:cs="Arial"/>
          <w:b/>
          <w:bCs/>
          <w:color w:val="000000"/>
        </w:rPr>
        <w:t>Collection of GAO use cases</w:t>
      </w:r>
      <w:r w:rsidR="00E277EA">
        <w:rPr>
          <w:rFonts w:ascii="Arial" w:eastAsia="Times New Roman" w:hAnsi="Arial" w:cs="Arial"/>
          <w:b/>
          <w:bCs/>
          <w:color w:val="000000"/>
        </w:rPr>
        <w:t>’ ‘ ‘</w:t>
      </w:r>
      <w:r>
        <w:rPr>
          <w:rFonts w:ascii="Arial" w:eastAsia="Times New Roman" w:hAnsi="Arial" w:cs="Arial"/>
          <w:b/>
          <w:bCs/>
          <w:color w:val="000000"/>
        </w:rPr>
        <w:t>===</w:t>
      </w:r>
      <w:r w:rsidR="00E277EA">
        <w:rPr>
          <w:rFonts w:ascii="Arial" w:eastAsia="Times New Roman" w:hAnsi="Arial" w:cs="Arial"/>
          <w:b/>
          <w:bCs/>
          <w:color w:val="000000"/>
        </w:rPr>
        <w:t xml:space="preserve"> </w:t>
      </w:r>
    </w:p>
    <w:p w:rsidR="006E28A5" w:rsidRPr="006E28A5" w:rsidRDefault="006E28A5" w:rsidP="006E28A5">
      <w:pPr>
        <w:shd w:val="clear" w:color="auto" w:fill="FFFFFF"/>
        <w:spacing w:after="100" w:line="288" w:lineRule="atLeast"/>
        <w:rPr>
          <w:rFonts w:ascii="Arial" w:eastAsia="Times New Roman" w:hAnsi="Arial" w:cs="Arial"/>
          <w:color w:val="000000"/>
          <w:sz w:val="19"/>
          <w:szCs w:val="19"/>
        </w:rPr>
      </w:pPr>
      <w:r w:rsidRPr="006E28A5">
        <w:rPr>
          <w:rFonts w:ascii="Arial" w:eastAsia="Times New Roman" w:hAnsi="Arial" w:cs="Arial"/>
          <w:color w:val="000000"/>
          <w:sz w:val="19"/>
          <w:szCs w:val="19"/>
        </w:rPr>
        <w:t>The community members will collect the real and possible use cases of GAO ontologies. The real use cases may contain existing implementations of schema.org extensions developed in the framework of GAO. The future use cases will form a kind of “thought experiments” helping to shape the GAO components.</w:t>
      </w:r>
    </w:p>
    <w:p w:rsidR="006E28A5" w:rsidRPr="006E28A5" w:rsidRDefault="001F09CF" w:rsidP="006E28A5">
      <w:pPr>
        <w:shd w:val="clear" w:color="auto" w:fill="FFFFFF"/>
        <w:spacing w:after="72" w:line="288" w:lineRule="atLeast"/>
        <w:outlineLvl w:val="3"/>
        <w:rPr>
          <w:rFonts w:ascii="Arial" w:eastAsia="Times New Roman" w:hAnsi="Arial" w:cs="Arial"/>
          <w:b/>
          <w:bCs/>
          <w:color w:val="000000"/>
        </w:rPr>
      </w:pPr>
      <w:r>
        <w:rPr>
          <w:rFonts w:ascii="Arial" w:eastAsia="Times New Roman" w:hAnsi="Arial" w:cs="Arial"/>
          <w:b/>
          <w:bCs/>
          <w:color w:val="000000"/>
        </w:rPr>
        <w:t>===</w:t>
      </w:r>
      <w:proofErr w:type="gramStart"/>
      <w:r w:rsidR="00E277EA">
        <w:rPr>
          <w:rFonts w:ascii="Arial" w:eastAsia="Times New Roman" w:hAnsi="Arial" w:cs="Arial"/>
          <w:b/>
          <w:bCs/>
          <w:color w:val="000000"/>
        </w:rPr>
        <w:t>‘ ‘</w:t>
      </w:r>
      <w:proofErr w:type="gramEnd"/>
      <w:r w:rsidR="00E277EA">
        <w:rPr>
          <w:rFonts w:ascii="Arial" w:eastAsia="Times New Roman" w:hAnsi="Arial" w:cs="Arial"/>
          <w:b/>
          <w:bCs/>
          <w:color w:val="000000"/>
        </w:rPr>
        <w:t xml:space="preserve"> ‘</w:t>
      </w:r>
      <w:r w:rsidR="006E28A5" w:rsidRPr="006E28A5">
        <w:rPr>
          <w:rFonts w:ascii="Arial" w:eastAsia="Times New Roman" w:hAnsi="Arial" w:cs="Arial"/>
          <w:b/>
          <w:bCs/>
          <w:color w:val="000000"/>
        </w:rPr>
        <w:t>Creation of the first GAO prototypes</w:t>
      </w:r>
      <w:r w:rsidR="00E277EA">
        <w:rPr>
          <w:rFonts w:ascii="Arial" w:eastAsia="Times New Roman" w:hAnsi="Arial" w:cs="Arial"/>
          <w:b/>
          <w:bCs/>
          <w:color w:val="000000"/>
        </w:rPr>
        <w:t>’ ‘ ‘</w:t>
      </w:r>
      <w:r>
        <w:rPr>
          <w:rFonts w:ascii="Arial" w:eastAsia="Times New Roman" w:hAnsi="Arial" w:cs="Arial"/>
          <w:b/>
          <w:bCs/>
          <w:color w:val="000000"/>
        </w:rPr>
        <w:t>===</w:t>
      </w:r>
    </w:p>
    <w:p w:rsidR="006E28A5" w:rsidRPr="006E28A5" w:rsidRDefault="006E28A5" w:rsidP="006E28A5">
      <w:pPr>
        <w:shd w:val="clear" w:color="auto" w:fill="FFFFFF"/>
        <w:spacing w:after="100" w:line="288" w:lineRule="atLeast"/>
        <w:rPr>
          <w:rFonts w:ascii="Arial" w:eastAsia="Times New Roman" w:hAnsi="Arial" w:cs="Arial"/>
          <w:color w:val="000000"/>
          <w:sz w:val="19"/>
          <w:szCs w:val="19"/>
        </w:rPr>
      </w:pPr>
      <w:r w:rsidRPr="006E28A5">
        <w:rPr>
          <w:rFonts w:ascii="Arial" w:eastAsia="Times New Roman" w:hAnsi="Arial" w:cs="Arial"/>
          <w:color w:val="000000"/>
          <w:sz w:val="19"/>
          <w:szCs w:val="19"/>
        </w:rPr>
        <w:t>Selected community members of some appointed third party will build GAO prototypes (as OWL ontologies, serialized as Turtle and JSON-LD) accompanied by appropriate visualizations to help in the presentation of the prototypes. For schema.org extension amendments the canonical representation will be used (</w:t>
      </w:r>
      <w:proofErr w:type="spellStart"/>
      <w:r w:rsidRPr="006E28A5">
        <w:rPr>
          <w:rFonts w:ascii="Arial" w:eastAsia="Times New Roman" w:hAnsi="Arial" w:cs="Arial"/>
          <w:color w:val="000000"/>
          <w:sz w:val="19"/>
          <w:szCs w:val="19"/>
        </w:rPr>
        <w:t>RDFa</w:t>
      </w:r>
      <w:proofErr w:type="spellEnd"/>
      <w:r w:rsidRPr="006E28A5">
        <w:rPr>
          <w:rFonts w:ascii="Arial" w:eastAsia="Times New Roman" w:hAnsi="Arial" w:cs="Arial"/>
          <w:color w:val="000000"/>
          <w:sz w:val="19"/>
          <w:szCs w:val="19"/>
        </w:rPr>
        <w:t>).</w:t>
      </w:r>
    </w:p>
    <w:p w:rsidR="006E28A5" w:rsidRPr="006E28A5" w:rsidRDefault="00E277EA" w:rsidP="006E28A5">
      <w:pPr>
        <w:shd w:val="clear" w:color="auto" w:fill="FFFFFF"/>
        <w:spacing w:after="72" w:line="288" w:lineRule="atLeast"/>
        <w:outlineLvl w:val="3"/>
        <w:rPr>
          <w:rFonts w:ascii="Arial" w:eastAsia="Times New Roman" w:hAnsi="Arial" w:cs="Arial"/>
          <w:b/>
          <w:bCs/>
          <w:color w:val="000000"/>
        </w:rPr>
      </w:pPr>
      <w:proofErr w:type="gramStart"/>
      <w:r>
        <w:rPr>
          <w:rFonts w:ascii="Arial" w:eastAsia="Times New Roman" w:hAnsi="Arial" w:cs="Arial"/>
          <w:b/>
          <w:bCs/>
          <w:color w:val="000000"/>
        </w:rPr>
        <w:t>‘ ‘</w:t>
      </w:r>
      <w:proofErr w:type="gramEnd"/>
      <w:r>
        <w:rPr>
          <w:rFonts w:ascii="Arial" w:eastAsia="Times New Roman" w:hAnsi="Arial" w:cs="Arial"/>
          <w:b/>
          <w:bCs/>
          <w:color w:val="000000"/>
        </w:rPr>
        <w:t xml:space="preserve"> ‘</w:t>
      </w:r>
      <w:r w:rsidR="006E28A5" w:rsidRPr="006E28A5">
        <w:rPr>
          <w:rFonts w:ascii="Arial" w:eastAsia="Times New Roman" w:hAnsi="Arial" w:cs="Arial"/>
          <w:b/>
          <w:bCs/>
          <w:color w:val="000000"/>
        </w:rPr>
        <w:t>Final report</w:t>
      </w:r>
      <w:r>
        <w:rPr>
          <w:rFonts w:ascii="Arial" w:eastAsia="Times New Roman" w:hAnsi="Arial" w:cs="Arial"/>
          <w:b/>
          <w:bCs/>
          <w:color w:val="000000"/>
        </w:rPr>
        <w:t>’ ‘ ‘</w:t>
      </w:r>
    </w:p>
    <w:p w:rsidR="006E28A5" w:rsidRPr="006E28A5" w:rsidRDefault="006E28A5" w:rsidP="006E28A5">
      <w:pPr>
        <w:shd w:val="clear" w:color="auto" w:fill="FFFFFF"/>
        <w:spacing w:after="100" w:line="288" w:lineRule="atLeast"/>
        <w:rPr>
          <w:rFonts w:ascii="Arial" w:eastAsia="Times New Roman" w:hAnsi="Arial" w:cs="Arial"/>
          <w:color w:val="000000"/>
          <w:sz w:val="19"/>
          <w:szCs w:val="19"/>
        </w:rPr>
      </w:pPr>
      <w:r w:rsidRPr="006E28A5">
        <w:rPr>
          <w:rFonts w:ascii="Arial" w:eastAsia="Times New Roman" w:hAnsi="Arial" w:cs="Arial"/>
          <w:color w:val="000000"/>
          <w:sz w:val="19"/>
          <w:szCs w:val="19"/>
        </w:rPr>
        <w:t>The final report of the currently planned works will be created and submitted by the community group chair and submitted to W3C after all corrections and community-wide discussion.</w:t>
      </w:r>
    </w:p>
    <w:p w:rsidR="006E28A5" w:rsidRPr="006E28A5" w:rsidRDefault="001F09CF" w:rsidP="006E28A5">
      <w:pPr>
        <w:shd w:val="clear" w:color="auto" w:fill="FFFFFF"/>
        <w:spacing w:after="72" w:line="288" w:lineRule="atLeast"/>
        <w:outlineLvl w:val="3"/>
        <w:rPr>
          <w:rFonts w:ascii="Arial" w:eastAsia="Times New Roman" w:hAnsi="Arial" w:cs="Arial"/>
          <w:b/>
          <w:bCs/>
          <w:color w:val="000000"/>
        </w:rPr>
      </w:pPr>
      <w:r>
        <w:rPr>
          <w:rFonts w:ascii="Arial" w:eastAsia="Times New Roman" w:hAnsi="Arial" w:cs="Arial"/>
          <w:b/>
          <w:bCs/>
          <w:color w:val="000000"/>
        </w:rPr>
        <w:t>===</w:t>
      </w:r>
      <w:proofErr w:type="gramStart"/>
      <w:r w:rsidR="00E277EA">
        <w:rPr>
          <w:rFonts w:ascii="Arial" w:eastAsia="Times New Roman" w:hAnsi="Arial" w:cs="Arial"/>
          <w:b/>
          <w:bCs/>
          <w:color w:val="000000"/>
        </w:rPr>
        <w:t>‘ ‘</w:t>
      </w:r>
      <w:proofErr w:type="gramEnd"/>
      <w:r w:rsidR="00E277EA">
        <w:rPr>
          <w:rFonts w:ascii="Arial" w:eastAsia="Times New Roman" w:hAnsi="Arial" w:cs="Arial"/>
          <w:b/>
          <w:bCs/>
          <w:color w:val="000000"/>
        </w:rPr>
        <w:t xml:space="preserve"> ‘</w:t>
      </w:r>
      <w:r w:rsidR="006E28A5" w:rsidRPr="006E28A5">
        <w:rPr>
          <w:rFonts w:ascii="Arial" w:eastAsia="Times New Roman" w:hAnsi="Arial" w:cs="Arial"/>
          <w:b/>
          <w:bCs/>
          <w:color w:val="000000"/>
        </w:rPr>
        <w:t>Future works</w:t>
      </w:r>
      <w:r w:rsidR="00E277EA">
        <w:rPr>
          <w:rFonts w:ascii="Arial" w:eastAsia="Times New Roman" w:hAnsi="Arial" w:cs="Arial"/>
          <w:b/>
          <w:bCs/>
          <w:color w:val="000000"/>
        </w:rPr>
        <w:t>’ ‘ ‘</w:t>
      </w:r>
      <w:r>
        <w:rPr>
          <w:rFonts w:ascii="Arial" w:eastAsia="Times New Roman" w:hAnsi="Arial" w:cs="Arial"/>
          <w:b/>
          <w:bCs/>
          <w:color w:val="000000"/>
        </w:rPr>
        <w:t>===</w:t>
      </w:r>
    </w:p>
    <w:p w:rsidR="006E28A5" w:rsidRPr="006E28A5" w:rsidRDefault="006E28A5" w:rsidP="006E28A5">
      <w:pPr>
        <w:shd w:val="clear" w:color="auto" w:fill="FFFFFF"/>
        <w:spacing w:after="100" w:line="288" w:lineRule="atLeast"/>
        <w:rPr>
          <w:rFonts w:ascii="Arial" w:eastAsia="Times New Roman" w:hAnsi="Arial" w:cs="Arial"/>
          <w:color w:val="000000"/>
          <w:sz w:val="19"/>
          <w:szCs w:val="19"/>
        </w:rPr>
      </w:pPr>
      <w:r w:rsidRPr="006E28A5">
        <w:rPr>
          <w:rFonts w:ascii="Arial" w:eastAsia="Times New Roman" w:hAnsi="Arial" w:cs="Arial"/>
          <w:color w:val="000000"/>
          <w:sz w:val="19"/>
          <w:szCs w:val="19"/>
        </w:rPr>
        <w:t>The intention of GAO community is to continue the work beyond GAO prototypes. The respective new goals and the scope of work will be formulated after the final report submission.</w:t>
      </w:r>
    </w:p>
    <w:p w:rsidR="006E28A5" w:rsidRPr="006E28A5" w:rsidRDefault="001F09CF" w:rsidP="006E28A5">
      <w:pPr>
        <w:shd w:val="clear" w:color="auto" w:fill="FFFFFF"/>
        <w:spacing w:after="72" w:line="288" w:lineRule="atLeast"/>
        <w:outlineLvl w:val="2"/>
        <w:rPr>
          <w:rFonts w:ascii="Arial" w:eastAsia="Times New Roman" w:hAnsi="Arial" w:cs="Arial"/>
          <w:b/>
          <w:bCs/>
          <w:color w:val="000000"/>
          <w:sz w:val="25"/>
          <w:szCs w:val="25"/>
        </w:rPr>
      </w:pPr>
      <w:r>
        <w:rPr>
          <w:rFonts w:ascii="Arial" w:eastAsia="Times New Roman" w:hAnsi="Arial" w:cs="Arial"/>
          <w:b/>
          <w:bCs/>
          <w:color w:val="000000"/>
          <w:sz w:val="25"/>
          <w:szCs w:val="25"/>
        </w:rPr>
        <w:t>==</w:t>
      </w:r>
      <w:proofErr w:type="gramStart"/>
      <w:r w:rsidR="00E277EA">
        <w:rPr>
          <w:rFonts w:ascii="Arial" w:eastAsia="Times New Roman" w:hAnsi="Arial" w:cs="Arial"/>
          <w:b/>
          <w:bCs/>
          <w:color w:val="000000"/>
          <w:sz w:val="25"/>
          <w:szCs w:val="25"/>
        </w:rPr>
        <w:t>‘ ‘</w:t>
      </w:r>
      <w:proofErr w:type="gramEnd"/>
      <w:r w:rsidR="00E277EA">
        <w:rPr>
          <w:rFonts w:ascii="Arial" w:eastAsia="Times New Roman" w:hAnsi="Arial" w:cs="Arial"/>
          <w:b/>
          <w:bCs/>
          <w:color w:val="000000"/>
          <w:sz w:val="25"/>
          <w:szCs w:val="25"/>
        </w:rPr>
        <w:t xml:space="preserve"> ‘</w:t>
      </w:r>
      <w:r w:rsidR="006E28A5" w:rsidRPr="006E28A5">
        <w:rPr>
          <w:rFonts w:ascii="Arial" w:eastAsia="Times New Roman" w:hAnsi="Arial" w:cs="Arial"/>
          <w:b/>
          <w:bCs/>
          <w:color w:val="000000"/>
          <w:sz w:val="25"/>
          <w:szCs w:val="25"/>
        </w:rPr>
        <w:t>Dependencies or Liaisons</w:t>
      </w:r>
      <w:r w:rsidR="00E277EA">
        <w:rPr>
          <w:rFonts w:ascii="Arial" w:eastAsia="Times New Roman" w:hAnsi="Arial" w:cs="Arial"/>
          <w:b/>
          <w:bCs/>
          <w:color w:val="000000"/>
          <w:sz w:val="25"/>
          <w:szCs w:val="25"/>
        </w:rPr>
        <w:t>’ ‘ ‘</w:t>
      </w:r>
      <w:r>
        <w:rPr>
          <w:rFonts w:ascii="Arial" w:eastAsia="Times New Roman" w:hAnsi="Arial" w:cs="Arial"/>
          <w:b/>
          <w:bCs/>
          <w:color w:val="000000"/>
          <w:sz w:val="25"/>
          <w:szCs w:val="25"/>
        </w:rPr>
        <w:t>==</w:t>
      </w:r>
    </w:p>
    <w:p w:rsidR="006E28A5" w:rsidRPr="006E28A5" w:rsidRDefault="006E28A5" w:rsidP="006E28A5">
      <w:pPr>
        <w:shd w:val="clear" w:color="auto" w:fill="FFFFFF"/>
        <w:spacing w:before="96" w:after="120" w:line="288" w:lineRule="atLeast"/>
        <w:rPr>
          <w:rFonts w:ascii="Arial" w:eastAsia="Times New Roman" w:hAnsi="Arial" w:cs="Arial"/>
          <w:color w:val="000000"/>
          <w:sz w:val="19"/>
          <w:szCs w:val="19"/>
        </w:rPr>
      </w:pPr>
      <w:r w:rsidRPr="006E28A5">
        <w:rPr>
          <w:rFonts w:ascii="Arial" w:eastAsia="Times New Roman" w:hAnsi="Arial" w:cs="Arial"/>
          <w:color w:val="000000"/>
          <w:sz w:val="19"/>
          <w:szCs w:val="19"/>
        </w:rPr>
        <w:t>We have identified the following projects/initiatives relevant to the scope of GAO:</w:t>
      </w:r>
    </w:p>
    <w:p w:rsidR="006E28A5" w:rsidRPr="006E28A5" w:rsidRDefault="00E277EA" w:rsidP="00E277EA">
      <w:pPr>
        <w:shd w:val="clear" w:color="auto" w:fill="FFFFFF"/>
        <w:spacing w:before="100" w:beforeAutospacing="1" w:after="24" w:line="288" w:lineRule="atLeast"/>
        <w:ind w:left="768"/>
        <w:rPr>
          <w:rFonts w:ascii="Arial" w:eastAsia="Times New Roman" w:hAnsi="Arial" w:cs="Arial"/>
          <w:color w:val="000000"/>
          <w:sz w:val="19"/>
          <w:szCs w:val="19"/>
        </w:rPr>
      </w:pPr>
      <w:r>
        <w:rPr>
          <w:rFonts w:ascii="Arial" w:eastAsia="Times New Roman" w:hAnsi="Arial" w:cs="Arial"/>
          <w:color w:val="000000"/>
          <w:sz w:val="19"/>
          <w:szCs w:val="19"/>
        </w:rPr>
        <w:lastRenderedPageBreak/>
        <w:t>#</w:t>
      </w:r>
      <w:r w:rsidR="006E28A5" w:rsidRPr="006E28A5">
        <w:rPr>
          <w:rFonts w:ascii="Arial" w:eastAsia="Times New Roman" w:hAnsi="Arial" w:cs="Arial"/>
          <w:color w:val="000000"/>
          <w:sz w:val="19"/>
          <w:szCs w:val="19"/>
        </w:rPr>
        <w:t>W3C Automotive Working Group (</w:t>
      </w:r>
      <w:r w:rsidR="00877A32">
        <w:rPr>
          <w:rFonts w:ascii="Arial" w:eastAsia="Times New Roman" w:hAnsi="Arial" w:cs="Arial"/>
          <w:color w:val="000000"/>
          <w:sz w:val="19"/>
          <w:szCs w:val="19"/>
        </w:rPr>
        <w:t>[</w:t>
      </w:r>
      <w:hyperlink r:id="rId8" w:history="1">
        <w:r w:rsidR="006E28A5" w:rsidRPr="006E28A5">
          <w:rPr>
            <w:rFonts w:ascii="Arial" w:eastAsia="Times New Roman" w:hAnsi="Arial" w:cs="Arial"/>
            <w:color w:val="663366"/>
            <w:sz w:val="19"/>
            <w:szCs w:val="19"/>
            <w:u w:val="single"/>
          </w:rPr>
          <w:t>http://www.w3.org/auto/wg/</w:t>
        </w:r>
      </w:hyperlink>
      <w:r w:rsidR="00877A32">
        <w:rPr>
          <w:rFonts w:ascii="Arial" w:eastAsia="Times New Roman" w:hAnsi="Arial" w:cs="Arial"/>
          <w:color w:val="000000"/>
          <w:sz w:val="19"/>
          <w:szCs w:val="19"/>
        </w:rPr>
        <w:t>]</w:t>
      </w:r>
      <w:r w:rsidR="006E28A5" w:rsidRPr="006E28A5">
        <w:rPr>
          <w:rFonts w:ascii="Arial" w:eastAsia="Times New Roman" w:hAnsi="Arial" w:cs="Arial"/>
          <w:color w:val="000000"/>
          <w:sz w:val="19"/>
          <w:szCs w:val="19"/>
        </w:rPr>
        <w:t>), which mission is to develop Open Web Platform specifications for developers writing applications for in-vehicle infotainment systems and vehicle data access protocols.</w:t>
      </w:r>
    </w:p>
    <w:p w:rsidR="006E28A5" w:rsidRPr="006E28A5" w:rsidRDefault="00E277EA" w:rsidP="00E277EA">
      <w:pPr>
        <w:shd w:val="clear" w:color="auto" w:fill="FFFFFF"/>
        <w:spacing w:before="100" w:beforeAutospacing="1" w:after="24" w:line="288" w:lineRule="atLeast"/>
        <w:ind w:left="768"/>
        <w:rPr>
          <w:rFonts w:ascii="Arial" w:eastAsia="Times New Roman" w:hAnsi="Arial" w:cs="Arial"/>
          <w:color w:val="000000"/>
          <w:sz w:val="19"/>
          <w:szCs w:val="19"/>
        </w:rPr>
      </w:pPr>
      <w:r>
        <w:rPr>
          <w:rFonts w:ascii="Arial" w:eastAsia="Times New Roman" w:hAnsi="Arial" w:cs="Arial"/>
          <w:color w:val="000000"/>
          <w:sz w:val="19"/>
          <w:szCs w:val="19"/>
        </w:rPr>
        <w:t>#</w:t>
      </w:r>
      <w:r w:rsidR="006E28A5" w:rsidRPr="006E28A5">
        <w:rPr>
          <w:rFonts w:ascii="Arial" w:eastAsia="Times New Roman" w:hAnsi="Arial" w:cs="Arial"/>
          <w:color w:val="000000"/>
          <w:sz w:val="19"/>
          <w:szCs w:val="19"/>
        </w:rPr>
        <w:t>Automotive and Web Platform Business Group (</w:t>
      </w:r>
      <w:r w:rsidR="00877A32">
        <w:rPr>
          <w:rFonts w:ascii="Arial" w:eastAsia="Times New Roman" w:hAnsi="Arial" w:cs="Arial"/>
          <w:color w:val="000000"/>
          <w:sz w:val="19"/>
          <w:szCs w:val="19"/>
        </w:rPr>
        <w:t>[</w:t>
      </w:r>
      <w:hyperlink r:id="rId9" w:history="1">
        <w:r w:rsidR="006E28A5" w:rsidRPr="006E28A5">
          <w:rPr>
            <w:rFonts w:ascii="Arial" w:eastAsia="Times New Roman" w:hAnsi="Arial" w:cs="Arial"/>
            <w:color w:val="663366"/>
            <w:sz w:val="19"/>
            <w:szCs w:val="19"/>
            <w:u w:val="single"/>
          </w:rPr>
          <w:t>https://www.w3.org/community/autowebplatform/</w:t>
        </w:r>
      </w:hyperlink>
      <w:r w:rsidR="00877A32">
        <w:rPr>
          <w:rFonts w:ascii="Arial" w:eastAsia="Times New Roman" w:hAnsi="Arial" w:cs="Arial"/>
          <w:color w:val="000000"/>
          <w:sz w:val="19"/>
          <w:szCs w:val="19"/>
        </w:rPr>
        <w:t>]</w:t>
      </w:r>
      <w:r w:rsidR="006E28A5" w:rsidRPr="006E28A5">
        <w:rPr>
          <w:rFonts w:ascii="Arial" w:eastAsia="Times New Roman" w:hAnsi="Arial" w:cs="Arial"/>
          <w:color w:val="000000"/>
          <w:sz w:val="19"/>
          <w:szCs w:val="19"/>
        </w:rPr>
        <w:t>), which mission is to influence the Open Web Platform on the unique needs of the automotive industry, and to help stakeholders within the automotive industry to build a good and practical understanding on the standardization processes within the W3C.</w:t>
      </w:r>
    </w:p>
    <w:p w:rsidR="006E28A5" w:rsidRPr="006E28A5" w:rsidRDefault="00E277EA" w:rsidP="00E277EA">
      <w:pPr>
        <w:shd w:val="clear" w:color="auto" w:fill="FFFFFF"/>
        <w:spacing w:before="100" w:beforeAutospacing="1" w:after="24" w:line="288" w:lineRule="atLeast"/>
        <w:ind w:left="768"/>
        <w:rPr>
          <w:rFonts w:ascii="Arial" w:eastAsia="Times New Roman" w:hAnsi="Arial" w:cs="Arial"/>
          <w:color w:val="000000"/>
          <w:sz w:val="19"/>
          <w:szCs w:val="19"/>
        </w:rPr>
      </w:pPr>
      <w:r>
        <w:rPr>
          <w:rFonts w:ascii="Arial" w:eastAsia="Times New Roman" w:hAnsi="Arial" w:cs="Arial"/>
          <w:color w:val="000000"/>
          <w:sz w:val="19"/>
          <w:szCs w:val="19"/>
        </w:rPr>
        <w:t>#</w:t>
      </w:r>
      <w:proofErr w:type="spellStart"/>
      <w:r w:rsidR="006E28A5" w:rsidRPr="006E28A5">
        <w:rPr>
          <w:rFonts w:ascii="Arial" w:eastAsia="Times New Roman" w:hAnsi="Arial" w:cs="Arial"/>
          <w:color w:val="000000"/>
          <w:sz w:val="19"/>
          <w:szCs w:val="19"/>
        </w:rPr>
        <w:t>AutoAlliance</w:t>
      </w:r>
      <w:proofErr w:type="spellEnd"/>
      <w:r w:rsidR="006E28A5" w:rsidRPr="006E28A5">
        <w:rPr>
          <w:rFonts w:ascii="Arial" w:eastAsia="Times New Roman" w:hAnsi="Arial" w:cs="Arial"/>
          <w:color w:val="000000"/>
          <w:sz w:val="19"/>
          <w:szCs w:val="19"/>
        </w:rPr>
        <w:t xml:space="preserve"> (</w:t>
      </w:r>
      <w:r w:rsidR="00877A32">
        <w:rPr>
          <w:rFonts w:ascii="Arial" w:eastAsia="Times New Roman" w:hAnsi="Arial" w:cs="Arial"/>
          <w:color w:val="000000"/>
          <w:sz w:val="19"/>
          <w:szCs w:val="19"/>
        </w:rPr>
        <w:t>[</w:t>
      </w:r>
      <w:hyperlink r:id="rId10" w:history="1">
        <w:r w:rsidR="006E28A5" w:rsidRPr="006E28A5">
          <w:rPr>
            <w:rFonts w:ascii="Arial" w:eastAsia="Times New Roman" w:hAnsi="Arial" w:cs="Arial"/>
            <w:color w:val="663366"/>
            <w:sz w:val="19"/>
            <w:szCs w:val="19"/>
            <w:u w:val="single"/>
          </w:rPr>
          <w:t>http://www.autoalliance.org/</w:t>
        </w:r>
      </w:hyperlink>
      <w:r w:rsidR="00877A32">
        <w:rPr>
          <w:rFonts w:ascii="Arial" w:eastAsia="Times New Roman" w:hAnsi="Arial" w:cs="Arial"/>
          <w:color w:val="000000"/>
          <w:sz w:val="19"/>
          <w:szCs w:val="19"/>
        </w:rPr>
        <w:t>]</w:t>
      </w:r>
      <w:r w:rsidR="006E28A5" w:rsidRPr="006E28A5">
        <w:rPr>
          <w:rFonts w:ascii="Arial" w:eastAsia="Times New Roman" w:hAnsi="Arial" w:cs="Arial"/>
          <w:color w:val="000000"/>
          <w:sz w:val="19"/>
          <w:szCs w:val="19"/>
        </w:rPr>
        <w:t>), The Alliance of Automobile Manufacturers (Auto Alliance) calls itself “the voice for a united auto industry”. They promote sustainable mobility and benefit society in the areas of environment, energy and motor vehicle safety.</w:t>
      </w:r>
    </w:p>
    <w:p w:rsidR="006E28A5" w:rsidRPr="006E28A5" w:rsidRDefault="00E277EA" w:rsidP="00E277EA">
      <w:pPr>
        <w:shd w:val="clear" w:color="auto" w:fill="FFFFFF"/>
        <w:spacing w:before="100" w:beforeAutospacing="1" w:after="24" w:line="288" w:lineRule="atLeast"/>
        <w:ind w:left="768"/>
        <w:rPr>
          <w:rFonts w:ascii="Arial" w:eastAsia="Times New Roman" w:hAnsi="Arial" w:cs="Arial"/>
          <w:color w:val="000000"/>
          <w:sz w:val="19"/>
          <w:szCs w:val="19"/>
        </w:rPr>
      </w:pPr>
      <w:r>
        <w:rPr>
          <w:rFonts w:ascii="Arial" w:eastAsia="Times New Roman" w:hAnsi="Arial" w:cs="Arial"/>
          <w:color w:val="000000"/>
          <w:sz w:val="19"/>
          <w:szCs w:val="19"/>
        </w:rPr>
        <w:t>#</w:t>
      </w:r>
      <w:r w:rsidR="006E28A5" w:rsidRPr="006E28A5">
        <w:rPr>
          <w:rFonts w:ascii="Arial" w:eastAsia="Times New Roman" w:hAnsi="Arial" w:cs="Arial"/>
          <w:color w:val="000000"/>
          <w:sz w:val="19"/>
          <w:szCs w:val="19"/>
        </w:rPr>
        <w:t>Automotive Industry Action Group (</w:t>
      </w:r>
      <w:r w:rsidR="00877A32">
        <w:rPr>
          <w:rFonts w:ascii="Arial" w:eastAsia="Times New Roman" w:hAnsi="Arial" w:cs="Arial"/>
          <w:color w:val="000000"/>
          <w:sz w:val="19"/>
          <w:szCs w:val="19"/>
        </w:rPr>
        <w:t>[</w:t>
      </w:r>
      <w:hyperlink r:id="rId11" w:history="1">
        <w:r w:rsidR="006E28A5" w:rsidRPr="006E28A5">
          <w:rPr>
            <w:rFonts w:ascii="Arial" w:eastAsia="Times New Roman" w:hAnsi="Arial" w:cs="Arial"/>
            <w:color w:val="663366"/>
            <w:sz w:val="19"/>
            <w:szCs w:val="19"/>
            <w:u w:val="single"/>
          </w:rPr>
          <w:t>https://www.aiag.org/</w:t>
        </w:r>
      </w:hyperlink>
      <w:r w:rsidR="00877A32">
        <w:rPr>
          <w:rFonts w:ascii="Arial" w:eastAsia="Times New Roman" w:hAnsi="Arial" w:cs="Arial"/>
          <w:color w:val="000000"/>
          <w:sz w:val="19"/>
          <w:szCs w:val="19"/>
        </w:rPr>
        <w:t>]</w:t>
      </w:r>
      <w:r w:rsidR="006E28A5" w:rsidRPr="006E28A5">
        <w:rPr>
          <w:rFonts w:ascii="Arial" w:eastAsia="Times New Roman" w:hAnsi="Arial" w:cs="Arial"/>
          <w:color w:val="000000"/>
          <w:sz w:val="19"/>
          <w:szCs w:val="19"/>
        </w:rPr>
        <w:t>) - AIAG - is a not-for-profit association where professionals from a diverse group of stakeholders – including retailers, suppliers of all sizes, automakers, manufacturers, service providers, academia, and government – work collaboratively to streamline industry processes via global standards development &amp; harmonized business practices.</w:t>
      </w:r>
    </w:p>
    <w:p w:rsidR="006E28A5" w:rsidRPr="006E28A5" w:rsidRDefault="00E277EA" w:rsidP="00E277EA">
      <w:pPr>
        <w:shd w:val="clear" w:color="auto" w:fill="FFFFFF"/>
        <w:spacing w:before="100" w:beforeAutospacing="1" w:after="24" w:line="288" w:lineRule="atLeast"/>
        <w:ind w:left="768"/>
        <w:rPr>
          <w:rFonts w:ascii="Arial" w:eastAsia="Times New Roman" w:hAnsi="Arial" w:cs="Arial"/>
          <w:color w:val="000000"/>
          <w:sz w:val="19"/>
          <w:szCs w:val="19"/>
        </w:rPr>
      </w:pPr>
      <w:r>
        <w:rPr>
          <w:rFonts w:ascii="Arial" w:eastAsia="Times New Roman" w:hAnsi="Arial" w:cs="Arial"/>
          <w:color w:val="000000"/>
          <w:sz w:val="19"/>
          <w:szCs w:val="19"/>
        </w:rPr>
        <w:t>#</w:t>
      </w:r>
      <w:r w:rsidR="006E28A5" w:rsidRPr="006E28A5">
        <w:rPr>
          <w:rFonts w:ascii="Arial" w:eastAsia="Times New Roman" w:hAnsi="Arial" w:cs="Arial"/>
          <w:color w:val="000000"/>
          <w:sz w:val="19"/>
          <w:szCs w:val="19"/>
        </w:rPr>
        <w:t>The European Automobile Manufacturers' Association (</w:t>
      </w:r>
      <w:r w:rsidR="00877A32">
        <w:rPr>
          <w:rFonts w:ascii="Arial" w:eastAsia="Times New Roman" w:hAnsi="Arial" w:cs="Arial"/>
          <w:color w:val="000000"/>
          <w:sz w:val="19"/>
          <w:szCs w:val="19"/>
        </w:rPr>
        <w:t>[</w:t>
      </w:r>
      <w:hyperlink r:id="rId12" w:history="1">
        <w:r w:rsidR="006E28A5" w:rsidRPr="006E28A5">
          <w:rPr>
            <w:rFonts w:ascii="Arial" w:eastAsia="Times New Roman" w:hAnsi="Arial" w:cs="Arial"/>
            <w:color w:val="663366"/>
            <w:sz w:val="19"/>
            <w:szCs w:val="19"/>
            <w:u w:val="single"/>
          </w:rPr>
          <w:t>http://www.acea.be/</w:t>
        </w:r>
      </w:hyperlink>
      <w:r w:rsidR="00877A32">
        <w:rPr>
          <w:rFonts w:ascii="Arial" w:eastAsia="Times New Roman" w:hAnsi="Arial" w:cs="Arial"/>
          <w:color w:val="000000"/>
          <w:sz w:val="19"/>
          <w:szCs w:val="19"/>
        </w:rPr>
        <w:t>]</w:t>
      </w:r>
      <w:r w:rsidR="006E28A5" w:rsidRPr="006E28A5">
        <w:rPr>
          <w:rFonts w:ascii="Arial" w:eastAsia="Times New Roman" w:hAnsi="Arial" w:cs="Arial"/>
          <w:color w:val="000000"/>
          <w:sz w:val="19"/>
          <w:szCs w:val="19"/>
        </w:rPr>
        <w:t>) – ACEA - represents the 15 Europe-based car, van, truck and bus makers. ACEA works with a variety of institutional, non-governmental, research and civil society partners - as well as with a number of industry associations with related interests.</w:t>
      </w:r>
    </w:p>
    <w:p w:rsidR="006E28A5" w:rsidRPr="006E28A5" w:rsidRDefault="001F09CF" w:rsidP="006E28A5">
      <w:pPr>
        <w:shd w:val="clear" w:color="auto" w:fill="FFFFFF"/>
        <w:spacing w:after="72" w:line="288" w:lineRule="atLeast"/>
        <w:outlineLvl w:val="2"/>
        <w:rPr>
          <w:rFonts w:ascii="Arial" w:eastAsia="Times New Roman" w:hAnsi="Arial" w:cs="Arial"/>
          <w:b/>
          <w:bCs/>
          <w:color w:val="000000"/>
          <w:sz w:val="25"/>
          <w:szCs w:val="25"/>
        </w:rPr>
      </w:pPr>
      <w:r>
        <w:rPr>
          <w:rFonts w:ascii="Arial" w:eastAsia="Times New Roman" w:hAnsi="Arial" w:cs="Arial"/>
          <w:b/>
          <w:bCs/>
          <w:color w:val="000000"/>
          <w:sz w:val="25"/>
          <w:szCs w:val="25"/>
        </w:rPr>
        <w:t>==</w:t>
      </w:r>
      <w:proofErr w:type="gramStart"/>
      <w:r w:rsidR="00E277EA">
        <w:rPr>
          <w:rFonts w:ascii="Arial" w:eastAsia="Times New Roman" w:hAnsi="Arial" w:cs="Arial"/>
          <w:b/>
          <w:bCs/>
          <w:color w:val="000000"/>
          <w:sz w:val="25"/>
          <w:szCs w:val="25"/>
        </w:rPr>
        <w:t>‘ ‘</w:t>
      </w:r>
      <w:proofErr w:type="gramEnd"/>
      <w:r w:rsidR="00E277EA">
        <w:rPr>
          <w:rFonts w:ascii="Arial" w:eastAsia="Times New Roman" w:hAnsi="Arial" w:cs="Arial"/>
          <w:b/>
          <w:bCs/>
          <w:color w:val="000000"/>
          <w:sz w:val="25"/>
          <w:szCs w:val="25"/>
        </w:rPr>
        <w:t xml:space="preserve"> ‘ </w:t>
      </w:r>
      <w:r w:rsidR="006E28A5" w:rsidRPr="006E28A5">
        <w:rPr>
          <w:rFonts w:ascii="Arial" w:eastAsia="Times New Roman" w:hAnsi="Arial" w:cs="Arial"/>
          <w:b/>
          <w:bCs/>
          <w:color w:val="000000"/>
          <w:sz w:val="25"/>
          <w:szCs w:val="25"/>
        </w:rPr>
        <w:t>Community and Business Group Process</w:t>
      </w:r>
      <w:r w:rsidR="00E277EA">
        <w:rPr>
          <w:rFonts w:ascii="Arial" w:eastAsia="Times New Roman" w:hAnsi="Arial" w:cs="Arial"/>
          <w:b/>
          <w:bCs/>
          <w:color w:val="000000"/>
          <w:sz w:val="25"/>
          <w:szCs w:val="25"/>
        </w:rPr>
        <w:t xml:space="preserve">’ ‘ ‘ </w:t>
      </w:r>
      <w:r>
        <w:rPr>
          <w:rFonts w:ascii="Arial" w:eastAsia="Times New Roman" w:hAnsi="Arial" w:cs="Arial"/>
          <w:b/>
          <w:bCs/>
          <w:color w:val="000000"/>
          <w:sz w:val="25"/>
          <w:szCs w:val="25"/>
        </w:rPr>
        <w:t>==</w:t>
      </w:r>
    </w:p>
    <w:p w:rsidR="006E28A5" w:rsidRPr="006E28A5" w:rsidRDefault="006E28A5" w:rsidP="006E28A5">
      <w:pPr>
        <w:shd w:val="clear" w:color="auto" w:fill="FFFFFF"/>
        <w:spacing w:before="96" w:after="120" w:line="288" w:lineRule="atLeast"/>
        <w:rPr>
          <w:rFonts w:ascii="Arial" w:eastAsia="Times New Roman" w:hAnsi="Arial" w:cs="Arial"/>
          <w:color w:val="000000"/>
          <w:sz w:val="19"/>
          <w:szCs w:val="19"/>
        </w:rPr>
      </w:pPr>
      <w:r w:rsidRPr="006E28A5">
        <w:rPr>
          <w:rFonts w:ascii="Arial" w:eastAsia="Times New Roman" w:hAnsi="Arial" w:cs="Arial"/>
          <w:color w:val="000000"/>
          <w:sz w:val="19"/>
          <w:szCs w:val="19"/>
        </w:rPr>
        <w:t>Anything in this charter that conflicts with requirements of the Community and Business Group Process is void. </w:t>
      </w:r>
      <w:proofErr w:type="gramStart"/>
      <w:r w:rsidR="00E277EA">
        <w:rPr>
          <w:rFonts w:ascii="Arial" w:eastAsia="Times New Roman" w:hAnsi="Arial" w:cs="Arial"/>
          <w:color w:val="000000"/>
          <w:sz w:val="19"/>
          <w:szCs w:val="19"/>
        </w:rPr>
        <w:t>‘ ‘</w:t>
      </w:r>
      <w:proofErr w:type="gramEnd"/>
      <w:r w:rsidR="00E277EA">
        <w:rPr>
          <w:rFonts w:ascii="Arial" w:eastAsia="Times New Roman" w:hAnsi="Arial" w:cs="Arial"/>
          <w:color w:val="000000"/>
          <w:sz w:val="19"/>
          <w:szCs w:val="19"/>
        </w:rPr>
        <w:t xml:space="preserve"> ‘</w:t>
      </w:r>
      <w:r w:rsidRPr="006E28A5">
        <w:rPr>
          <w:rFonts w:ascii="Arial" w:eastAsia="Times New Roman" w:hAnsi="Arial" w:cs="Arial"/>
          <w:b/>
          <w:bCs/>
          <w:color w:val="000000"/>
          <w:sz w:val="19"/>
          <w:szCs w:val="19"/>
        </w:rPr>
        <w:t>Choosing a Chair</w:t>
      </w:r>
      <w:r w:rsidR="00E277EA">
        <w:rPr>
          <w:rFonts w:ascii="Arial" w:eastAsia="Times New Roman" w:hAnsi="Arial" w:cs="Arial"/>
          <w:b/>
          <w:bCs/>
          <w:color w:val="000000"/>
          <w:sz w:val="19"/>
          <w:szCs w:val="19"/>
        </w:rPr>
        <w:t>’ ‘ ‘</w:t>
      </w:r>
      <w:r w:rsidRPr="006E28A5">
        <w:rPr>
          <w:rFonts w:ascii="Arial" w:eastAsia="Times New Roman" w:hAnsi="Arial" w:cs="Arial"/>
          <w:color w:val="000000"/>
          <w:sz w:val="19"/>
          <w:szCs w:val="19"/>
        </w:rPr>
        <w:t> This group chooses their Chair(s) and can replace the Chair(s) at any time using whatever means they prefer. However, if 5 participants – no two from the same organization – call for an election, the group must use the following process to replace any current Chair(s) with a new Chair, consulting the Community Development Lead on election operations (e.g., voting infrastructure and using </w:t>
      </w:r>
      <w:r w:rsidR="00877A32">
        <w:rPr>
          <w:rFonts w:ascii="Arial" w:eastAsia="Times New Roman" w:hAnsi="Arial" w:cs="Arial"/>
          <w:color w:val="000000"/>
          <w:sz w:val="19"/>
          <w:szCs w:val="19"/>
        </w:rPr>
        <w:t>[</w:t>
      </w:r>
      <w:hyperlink r:id="rId13" w:history="1">
        <w:r w:rsidRPr="006E28A5">
          <w:rPr>
            <w:rFonts w:ascii="Arial" w:eastAsia="Times New Roman" w:hAnsi="Arial" w:cs="Arial"/>
            <w:color w:val="663366"/>
            <w:sz w:val="19"/>
            <w:szCs w:val="19"/>
            <w:u w:val="single"/>
          </w:rPr>
          <w:t>RFC 2777</w:t>
        </w:r>
      </w:hyperlink>
      <w:r w:rsidR="00877A32">
        <w:rPr>
          <w:rFonts w:ascii="Arial" w:eastAsia="Times New Roman" w:hAnsi="Arial" w:cs="Arial"/>
          <w:color w:val="000000"/>
          <w:sz w:val="19"/>
          <w:szCs w:val="19"/>
        </w:rPr>
        <w:t>]</w:t>
      </w:r>
      <w:r w:rsidRPr="006E28A5">
        <w:rPr>
          <w:rFonts w:ascii="Arial" w:eastAsia="Times New Roman" w:hAnsi="Arial" w:cs="Arial"/>
          <w:color w:val="000000"/>
          <w:sz w:val="19"/>
          <w:szCs w:val="19"/>
        </w:rPr>
        <w:t>). Participants announce their candidacies. Participants have 14 days to announce their candidacies, but this period ends as soon as all participants have announced their intentions. If there is only one candidate, that person becomes the Chair. If there are two or more candidates, there is a vote. Otherwise, nothing changes. Participants vote. Participants have 21 days to vote for a single candidate, but this period ends as soon as all participants have voted. The individual who receives the most votes – no two from the same organization – is elected chair. In case of a tie, RFC2777 is used to break the tie. An elected Chair may appoint co-Chairs. Participants dissatisfied with the outcome of an election may ask the Community Development Lead to intervene. The Community Development Lead, after evaluating the election, may take any action including no action. </w:t>
      </w:r>
      <w:proofErr w:type="gramStart"/>
      <w:r w:rsidR="00E277EA">
        <w:rPr>
          <w:rFonts w:ascii="Arial" w:eastAsia="Times New Roman" w:hAnsi="Arial" w:cs="Arial"/>
          <w:color w:val="000000"/>
          <w:sz w:val="19"/>
          <w:szCs w:val="19"/>
        </w:rPr>
        <w:t>‘ ‘</w:t>
      </w:r>
      <w:proofErr w:type="gramEnd"/>
      <w:r w:rsidR="00E277EA">
        <w:rPr>
          <w:rFonts w:ascii="Arial" w:eastAsia="Times New Roman" w:hAnsi="Arial" w:cs="Arial"/>
          <w:color w:val="000000"/>
          <w:sz w:val="19"/>
          <w:szCs w:val="19"/>
        </w:rPr>
        <w:t xml:space="preserve"> ‘</w:t>
      </w:r>
      <w:r w:rsidRPr="006E28A5">
        <w:rPr>
          <w:rFonts w:ascii="Arial" w:eastAsia="Times New Roman" w:hAnsi="Arial" w:cs="Arial"/>
          <w:b/>
          <w:bCs/>
          <w:color w:val="000000"/>
          <w:sz w:val="19"/>
          <w:szCs w:val="19"/>
        </w:rPr>
        <w:t>Decision process</w:t>
      </w:r>
      <w:r w:rsidR="00E277EA">
        <w:rPr>
          <w:rFonts w:ascii="Arial" w:eastAsia="Times New Roman" w:hAnsi="Arial" w:cs="Arial"/>
          <w:b/>
          <w:bCs/>
          <w:color w:val="000000"/>
          <w:sz w:val="19"/>
          <w:szCs w:val="19"/>
        </w:rPr>
        <w:t>’ ‘ ‘</w:t>
      </w:r>
      <w:r w:rsidRPr="006E28A5">
        <w:rPr>
          <w:rFonts w:ascii="Arial" w:eastAsia="Times New Roman" w:hAnsi="Arial" w:cs="Arial"/>
          <w:color w:val="000000"/>
          <w:sz w:val="19"/>
          <w:szCs w:val="19"/>
        </w:rPr>
        <w:t xml:space="preserve"> This group will seek to make decisions when there is consensus. When the group discusses an issue on the mailing list and there is a call from the group for assessing consensus, after due consideration of different opinions, the Chair should record a decision and any objections. Participants may call for an online vote if they feel the Chair has not accurately determined the consensus of the group or if the Chair refuses to assess consensus. The call for a vote must specify the duration of the vote which must be at least 7 days and should be no more than 14 days. The Chair must start the vote within 7 days of the request. The decision will be based on the majority of the ballots cast. It is the Chair’s responsibility to ensure that the decision process is fair, respects the consensus of the CG, and does not unreasonably favor or discriminate </w:t>
      </w:r>
      <w:r w:rsidRPr="006E28A5">
        <w:rPr>
          <w:rFonts w:ascii="Arial" w:eastAsia="Times New Roman" w:hAnsi="Arial" w:cs="Arial"/>
          <w:color w:val="000000"/>
          <w:sz w:val="19"/>
          <w:szCs w:val="19"/>
        </w:rPr>
        <w:lastRenderedPageBreak/>
        <w:t>against any group participant or their employer.</w:t>
      </w:r>
      <w:r w:rsidR="00E277EA">
        <w:rPr>
          <w:rFonts w:ascii="Arial" w:eastAsia="Times New Roman" w:hAnsi="Arial" w:cs="Arial"/>
          <w:color w:val="000000"/>
          <w:sz w:val="19"/>
          <w:szCs w:val="19"/>
        </w:rPr>
        <w:t xml:space="preserve">’ </w:t>
      </w:r>
      <w:proofErr w:type="gramStart"/>
      <w:r w:rsidR="00E277EA">
        <w:rPr>
          <w:rFonts w:ascii="Arial" w:eastAsia="Times New Roman" w:hAnsi="Arial" w:cs="Arial"/>
          <w:color w:val="000000"/>
          <w:sz w:val="19"/>
          <w:szCs w:val="19"/>
        </w:rPr>
        <w:t>‘ ‘</w:t>
      </w:r>
      <w:r w:rsidRPr="006E28A5">
        <w:rPr>
          <w:rFonts w:ascii="Arial" w:eastAsia="Times New Roman" w:hAnsi="Arial" w:cs="Arial"/>
          <w:b/>
          <w:bCs/>
          <w:color w:val="000000"/>
          <w:sz w:val="19"/>
          <w:szCs w:val="19"/>
        </w:rPr>
        <w:t>Transparency</w:t>
      </w:r>
      <w:r w:rsidR="00E277EA">
        <w:rPr>
          <w:rFonts w:ascii="Arial" w:eastAsia="Times New Roman" w:hAnsi="Arial" w:cs="Arial"/>
          <w:b/>
          <w:bCs/>
          <w:color w:val="000000"/>
          <w:sz w:val="19"/>
          <w:szCs w:val="19"/>
        </w:rPr>
        <w:t>’</w:t>
      </w:r>
      <w:proofErr w:type="gramEnd"/>
      <w:r w:rsidR="00E277EA">
        <w:rPr>
          <w:rFonts w:ascii="Arial" w:eastAsia="Times New Roman" w:hAnsi="Arial" w:cs="Arial"/>
          <w:b/>
          <w:bCs/>
          <w:color w:val="000000"/>
          <w:sz w:val="19"/>
          <w:szCs w:val="19"/>
        </w:rPr>
        <w:t xml:space="preserve"> ‘ ‘</w:t>
      </w:r>
      <w:r w:rsidRPr="006E28A5">
        <w:rPr>
          <w:rFonts w:ascii="Arial" w:eastAsia="Times New Roman" w:hAnsi="Arial" w:cs="Arial"/>
          <w:color w:val="000000"/>
          <w:sz w:val="19"/>
          <w:szCs w:val="19"/>
        </w:rPr>
        <w:t> The group will conduct all of its technical work on its public mailing list. Any decisions reached at any meeting are tentative and must be confirmed on the mail list. </w:t>
      </w:r>
      <w:proofErr w:type="gramStart"/>
      <w:r w:rsidR="00E277EA">
        <w:rPr>
          <w:rFonts w:ascii="Arial" w:eastAsia="Times New Roman" w:hAnsi="Arial" w:cs="Arial"/>
          <w:color w:val="000000"/>
          <w:sz w:val="19"/>
          <w:szCs w:val="19"/>
        </w:rPr>
        <w:t>‘ ‘</w:t>
      </w:r>
      <w:proofErr w:type="gramEnd"/>
      <w:r w:rsidR="00E277EA">
        <w:rPr>
          <w:rFonts w:ascii="Arial" w:eastAsia="Times New Roman" w:hAnsi="Arial" w:cs="Arial"/>
          <w:color w:val="000000"/>
          <w:sz w:val="19"/>
          <w:szCs w:val="19"/>
        </w:rPr>
        <w:t xml:space="preserve"> ‘</w:t>
      </w:r>
      <w:r w:rsidRPr="006E28A5">
        <w:rPr>
          <w:rFonts w:ascii="Arial" w:eastAsia="Times New Roman" w:hAnsi="Arial" w:cs="Arial"/>
          <w:b/>
          <w:bCs/>
          <w:color w:val="000000"/>
          <w:sz w:val="19"/>
          <w:szCs w:val="19"/>
        </w:rPr>
        <w:t>Amendments to this Charter</w:t>
      </w:r>
      <w:r w:rsidR="00E277EA">
        <w:rPr>
          <w:rFonts w:ascii="Arial" w:eastAsia="Times New Roman" w:hAnsi="Arial" w:cs="Arial"/>
          <w:b/>
          <w:bCs/>
          <w:color w:val="000000"/>
          <w:sz w:val="19"/>
          <w:szCs w:val="19"/>
        </w:rPr>
        <w:t>’ ‘ ‘</w:t>
      </w:r>
      <w:r w:rsidRPr="006E28A5">
        <w:rPr>
          <w:rFonts w:ascii="Arial" w:eastAsia="Times New Roman" w:hAnsi="Arial" w:cs="Arial"/>
          <w:color w:val="000000"/>
          <w:sz w:val="19"/>
          <w:szCs w:val="19"/>
        </w:rPr>
        <w:t> The group can decide to work on a proposed amended charter, editing the text using the Decision Process described above. The decision on whether to adopt the amended charter is made by conducting a 30-day vote on the proposed new charter. The new charter, if approved, takes effect on either the proposed date in the charter itself, or 7 days after the result of the election is announced, whichever is later. A new charter must receive 2/3 of the votes cast in the approval vote to pass. The group may make simple corrections to the charter such as deliverable dates by the simpler group decision process rather than this charter amendment process. The group will use the amendment process for any substantive changes to the goals, scope, deliverables, decision process or rules for amending the charter.</w:t>
      </w:r>
    </w:p>
    <w:p w:rsidR="006E28A5" w:rsidRPr="006E28A5" w:rsidRDefault="001F09CF" w:rsidP="006E28A5">
      <w:pPr>
        <w:spacing w:after="0" w:line="240" w:lineRule="auto"/>
        <w:rPr>
          <w:rFonts w:ascii="Times New Roman" w:eastAsia="Times New Roman" w:hAnsi="Times New Roman" w:cs="Times New Roman"/>
          <w:sz w:val="24"/>
          <w:szCs w:val="24"/>
        </w:rPr>
      </w:pPr>
      <w:r>
        <w:rPr>
          <w:rFonts w:ascii="Arial" w:eastAsia="Times New Roman" w:hAnsi="Arial" w:cs="Arial"/>
          <w:b/>
          <w:bCs/>
          <w:color w:val="000000"/>
          <w:sz w:val="19"/>
          <w:szCs w:val="19"/>
          <w:shd w:val="clear" w:color="auto" w:fill="FFFFFF"/>
        </w:rPr>
        <w:t>==</w:t>
      </w:r>
      <w:proofErr w:type="gramStart"/>
      <w:r w:rsidR="00E277EA">
        <w:rPr>
          <w:rFonts w:ascii="Arial" w:eastAsia="Times New Roman" w:hAnsi="Arial" w:cs="Arial"/>
          <w:b/>
          <w:bCs/>
          <w:color w:val="000000"/>
          <w:sz w:val="19"/>
          <w:szCs w:val="19"/>
          <w:shd w:val="clear" w:color="auto" w:fill="FFFFFF"/>
        </w:rPr>
        <w:t>‘ ‘</w:t>
      </w:r>
      <w:proofErr w:type="gramEnd"/>
      <w:r w:rsidR="00E277EA">
        <w:rPr>
          <w:rFonts w:ascii="Arial" w:eastAsia="Times New Roman" w:hAnsi="Arial" w:cs="Arial"/>
          <w:b/>
          <w:bCs/>
          <w:color w:val="000000"/>
          <w:sz w:val="19"/>
          <w:szCs w:val="19"/>
          <w:shd w:val="clear" w:color="auto" w:fill="FFFFFF"/>
        </w:rPr>
        <w:t xml:space="preserve"> ‘</w:t>
      </w:r>
      <w:r w:rsidR="006E28A5" w:rsidRPr="006E28A5">
        <w:rPr>
          <w:rFonts w:ascii="Arial" w:eastAsia="Times New Roman" w:hAnsi="Arial" w:cs="Arial"/>
          <w:b/>
          <w:bCs/>
          <w:color w:val="000000"/>
          <w:sz w:val="19"/>
          <w:szCs w:val="19"/>
          <w:shd w:val="clear" w:color="auto" w:fill="FFFFFF"/>
        </w:rPr>
        <w:t>Charter's Revisions:</w:t>
      </w:r>
      <w:r w:rsidR="00E277EA">
        <w:rPr>
          <w:rFonts w:ascii="Arial" w:eastAsia="Times New Roman" w:hAnsi="Arial" w:cs="Arial"/>
          <w:b/>
          <w:bCs/>
          <w:color w:val="000000"/>
          <w:sz w:val="19"/>
          <w:szCs w:val="19"/>
          <w:shd w:val="clear" w:color="auto" w:fill="FFFFFF"/>
        </w:rPr>
        <w:t>’ ‘ ‘</w:t>
      </w:r>
      <w:r>
        <w:rPr>
          <w:rFonts w:ascii="Arial" w:eastAsia="Times New Roman" w:hAnsi="Arial" w:cs="Arial"/>
          <w:b/>
          <w:bCs/>
          <w:color w:val="000000"/>
          <w:sz w:val="19"/>
          <w:szCs w:val="19"/>
          <w:shd w:val="clear" w:color="auto" w:fill="FFFFFF"/>
        </w:rPr>
        <w:t>==</w:t>
      </w:r>
    </w:p>
    <w:p w:rsidR="006E28A5" w:rsidRPr="006E28A5" w:rsidRDefault="006E28A5" w:rsidP="00877A32">
      <w:pPr>
        <w:numPr>
          <w:ilvl w:val="0"/>
          <w:numId w:val="5"/>
        </w:numPr>
        <w:shd w:val="clear" w:color="auto" w:fill="FFFFFF"/>
        <w:spacing w:before="100" w:beforeAutospacing="1" w:after="24" w:line="288" w:lineRule="atLeast"/>
        <w:rPr>
          <w:rFonts w:ascii="Arial" w:eastAsia="Times New Roman" w:hAnsi="Arial" w:cs="Arial"/>
          <w:color w:val="000000"/>
          <w:sz w:val="19"/>
          <w:szCs w:val="19"/>
        </w:rPr>
      </w:pPr>
      <w:r w:rsidRPr="006E28A5">
        <w:rPr>
          <w:rFonts w:ascii="Arial" w:eastAsia="Times New Roman" w:hAnsi="Arial" w:cs="Arial"/>
          <w:color w:val="000000"/>
          <w:sz w:val="19"/>
          <w:szCs w:val="19"/>
        </w:rPr>
        <w:t>See </w:t>
      </w:r>
      <w:r w:rsidR="00877A32">
        <w:rPr>
          <w:rFonts w:ascii="Arial" w:eastAsia="Times New Roman" w:hAnsi="Arial" w:cs="Arial"/>
          <w:color w:val="000000"/>
          <w:sz w:val="19"/>
          <w:szCs w:val="19"/>
        </w:rPr>
        <w:t>[[</w:t>
      </w:r>
      <w:r w:rsidR="00877A32" w:rsidRPr="00877A32">
        <w:rPr>
          <w:rFonts w:ascii="Arial" w:eastAsia="Times New Roman" w:hAnsi="Arial" w:cs="Arial"/>
          <w:color w:val="000000"/>
          <w:sz w:val="19"/>
          <w:szCs w:val="19"/>
        </w:rPr>
        <w:t>https://www.w3.org/wiki/index.php?title=GAO_Community_Charter&amp;action=history</w:t>
      </w:r>
      <w:r w:rsidR="00877A32">
        <w:rPr>
          <w:rFonts w:ascii="Arial" w:eastAsia="Times New Roman" w:hAnsi="Arial" w:cs="Arial"/>
          <w:color w:val="000000"/>
          <w:sz w:val="19"/>
          <w:szCs w:val="19"/>
        </w:rPr>
        <w:t>]]</w:t>
      </w:r>
    </w:p>
    <w:p w:rsidR="006E28A5" w:rsidRPr="006E28A5" w:rsidRDefault="006E28A5" w:rsidP="006E28A5">
      <w:pPr>
        <w:spacing w:after="0" w:line="240" w:lineRule="auto"/>
        <w:rPr>
          <w:rFonts w:ascii="Times New Roman" w:eastAsia="Times New Roman" w:hAnsi="Times New Roman" w:cs="Times New Roman"/>
          <w:sz w:val="24"/>
          <w:szCs w:val="24"/>
        </w:rPr>
      </w:pPr>
      <w:r w:rsidRPr="006E28A5">
        <w:rPr>
          <w:rFonts w:ascii="Arial" w:eastAsia="Times New Roman" w:hAnsi="Arial" w:cs="Arial"/>
          <w:color w:val="000000"/>
          <w:sz w:val="19"/>
          <w:szCs w:val="19"/>
        </w:rPr>
        <w:br/>
      </w:r>
    </w:p>
    <w:p w:rsidR="006E28A5" w:rsidRPr="006E28A5" w:rsidRDefault="001F09CF" w:rsidP="006E28A5">
      <w:pPr>
        <w:shd w:val="clear" w:color="auto" w:fill="FFFFFF"/>
        <w:spacing w:after="72" w:line="288" w:lineRule="atLeast"/>
        <w:outlineLvl w:val="2"/>
        <w:rPr>
          <w:rFonts w:ascii="Arial" w:eastAsia="Times New Roman" w:hAnsi="Arial" w:cs="Arial"/>
          <w:b/>
          <w:bCs/>
          <w:color w:val="000000"/>
          <w:sz w:val="25"/>
          <w:szCs w:val="25"/>
        </w:rPr>
      </w:pPr>
      <w:r>
        <w:rPr>
          <w:rFonts w:ascii="Arial" w:eastAsia="Times New Roman" w:hAnsi="Arial" w:cs="Arial"/>
          <w:b/>
          <w:bCs/>
          <w:color w:val="000000"/>
          <w:sz w:val="25"/>
          <w:szCs w:val="25"/>
        </w:rPr>
        <w:t>==</w:t>
      </w:r>
      <w:proofErr w:type="gramStart"/>
      <w:r w:rsidR="00E277EA">
        <w:rPr>
          <w:rFonts w:ascii="Arial" w:eastAsia="Times New Roman" w:hAnsi="Arial" w:cs="Arial"/>
          <w:b/>
          <w:bCs/>
          <w:color w:val="000000"/>
          <w:sz w:val="25"/>
          <w:szCs w:val="25"/>
        </w:rPr>
        <w:t>‘ ‘</w:t>
      </w:r>
      <w:proofErr w:type="gramEnd"/>
      <w:r w:rsidR="00E277EA">
        <w:rPr>
          <w:rFonts w:ascii="Arial" w:eastAsia="Times New Roman" w:hAnsi="Arial" w:cs="Arial"/>
          <w:b/>
          <w:bCs/>
          <w:color w:val="000000"/>
          <w:sz w:val="25"/>
          <w:szCs w:val="25"/>
        </w:rPr>
        <w:t xml:space="preserve"> ‘</w:t>
      </w:r>
      <w:r w:rsidR="006E28A5" w:rsidRPr="006E28A5">
        <w:rPr>
          <w:rFonts w:ascii="Arial" w:eastAsia="Times New Roman" w:hAnsi="Arial" w:cs="Arial"/>
          <w:b/>
          <w:bCs/>
          <w:color w:val="000000"/>
          <w:sz w:val="25"/>
          <w:szCs w:val="25"/>
        </w:rPr>
        <w:t>References:</w:t>
      </w:r>
      <w:r w:rsidR="00E277EA">
        <w:rPr>
          <w:rFonts w:ascii="Arial" w:eastAsia="Times New Roman" w:hAnsi="Arial" w:cs="Arial"/>
          <w:b/>
          <w:bCs/>
          <w:color w:val="000000"/>
          <w:sz w:val="25"/>
          <w:szCs w:val="25"/>
        </w:rPr>
        <w:t>’ ‘ ‘</w:t>
      </w:r>
      <w:r>
        <w:rPr>
          <w:rFonts w:ascii="Arial" w:eastAsia="Times New Roman" w:hAnsi="Arial" w:cs="Arial"/>
          <w:b/>
          <w:bCs/>
          <w:color w:val="000000"/>
          <w:sz w:val="25"/>
          <w:szCs w:val="25"/>
        </w:rPr>
        <w:t>==</w:t>
      </w:r>
    </w:p>
    <w:p w:rsidR="00820747" w:rsidRDefault="006E28A5" w:rsidP="006E28A5">
      <w:r w:rsidRPr="006E28A5">
        <w:rPr>
          <w:rFonts w:ascii="Arial" w:eastAsia="Times New Roman" w:hAnsi="Arial" w:cs="Arial"/>
          <w:color w:val="000000"/>
          <w:sz w:val="19"/>
          <w:szCs w:val="19"/>
        </w:rPr>
        <w:br/>
      </w:r>
      <w:r w:rsidRPr="006E28A5">
        <w:rPr>
          <w:rFonts w:ascii="Arial" w:eastAsia="Times New Roman" w:hAnsi="Arial" w:cs="Arial"/>
          <w:color w:val="000000"/>
          <w:sz w:val="19"/>
          <w:szCs w:val="19"/>
          <w:shd w:val="clear" w:color="auto" w:fill="FFFFFF"/>
        </w:rPr>
        <w:t xml:space="preserve">[1] </w:t>
      </w:r>
      <w:r w:rsidR="00877A32">
        <w:rPr>
          <w:rFonts w:ascii="Arial" w:eastAsia="Times New Roman" w:hAnsi="Arial" w:cs="Arial"/>
          <w:color w:val="000000"/>
          <w:sz w:val="19"/>
          <w:szCs w:val="19"/>
          <w:shd w:val="clear" w:color="auto" w:fill="FFFFFF"/>
        </w:rPr>
        <w:t>–</w:t>
      </w:r>
      <w:r w:rsidRPr="006E28A5">
        <w:rPr>
          <w:rFonts w:ascii="Arial" w:eastAsia="Times New Roman" w:hAnsi="Arial" w:cs="Arial"/>
          <w:color w:val="000000"/>
          <w:sz w:val="19"/>
          <w:szCs w:val="19"/>
          <w:shd w:val="clear" w:color="auto" w:fill="FFFFFF"/>
        </w:rPr>
        <w:t> </w:t>
      </w:r>
      <w:r w:rsidR="00877A32">
        <w:rPr>
          <w:rFonts w:ascii="Arial" w:eastAsia="Times New Roman" w:hAnsi="Arial" w:cs="Arial"/>
          <w:color w:val="000000"/>
          <w:sz w:val="19"/>
          <w:szCs w:val="19"/>
          <w:shd w:val="clear" w:color="auto" w:fill="FFFFFF"/>
        </w:rPr>
        <w:t>[</w:t>
      </w:r>
      <w:hyperlink r:id="rId14" w:history="1">
        <w:r w:rsidRPr="006E28A5">
          <w:rPr>
            <w:rFonts w:ascii="Arial" w:eastAsia="Times New Roman" w:hAnsi="Arial" w:cs="Arial"/>
            <w:color w:val="663366"/>
            <w:sz w:val="19"/>
            <w:szCs w:val="19"/>
            <w:u w:val="single"/>
            <w:shd w:val="clear" w:color="auto" w:fill="FFFFFF"/>
          </w:rPr>
          <w:t>http://www.iso.org/iso/home/store/catalogue_ics/catalogue_detail_ics.htm?csnumber=38727</w:t>
        </w:r>
      </w:hyperlink>
      <w:r w:rsidR="00877A32">
        <w:rPr>
          <w:rFonts w:ascii="Times New Roman" w:eastAsia="Times New Roman" w:hAnsi="Times New Roman" w:cs="Times New Roman"/>
          <w:sz w:val="24"/>
          <w:szCs w:val="24"/>
        </w:rPr>
        <w:t>]</w:t>
      </w:r>
      <w:r w:rsidRPr="006E28A5">
        <w:rPr>
          <w:rFonts w:ascii="Arial" w:eastAsia="Times New Roman" w:hAnsi="Arial" w:cs="Arial"/>
          <w:color w:val="000000"/>
          <w:sz w:val="19"/>
          <w:szCs w:val="19"/>
        </w:rPr>
        <w:br/>
      </w:r>
      <w:r w:rsidRPr="006E28A5">
        <w:rPr>
          <w:rFonts w:ascii="Arial" w:eastAsia="Times New Roman" w:hAnsi="Arial" w:cs="Arial"/>
          <w:color w:val="000000"/>
          <w:sz w:val="19"/>
          <w:szCs w:val="19"/>
          <w:shd w:val="clear" w:color="auto" w:fill="FFFFFF"/>
        </w:rPr>
        <w:t xml:space="preserve">[2] </w:t>
      </w:r>
      <w:r w:rsidR="00877A32">
        <w:rPr>
          <w:rFonts w:ascii="Arial" w:eastAsia="Times New Roman" w:hAnsi="Arial" w:cs="Arial"/>
          <w:color w:val="000000"/>
          <w:sz w:val="19"/>
          <w:szCs w:val="19"/>
          <w:shd w:val="clear" w:color="auto" w:fill="FFFFFF"/>
        </w:rPr>
        <w:t>–</w:t>
      </w:r>
      <w:r w:rsidRPr="006E28A5">
        <w:rPr>
          <w:rFonts w:ascii="Arial" w:eastAsia="Times New Roman" w:hAnsi="Arial" w:cs="Arial"/>
          <w:color w:val="000000"/>
          <w:sz w:val="19"/>
          <w:szCs w:val="19"/>
          <w:shd w:val="clear" w:color="auto" w:fill="FFFFFF"/>
        </w:rPr>
        <w:t> </w:t>
      </w:r>
      <w:r w:rsidR="00877A32">
        <w:rPr>
          <w:rFonts w:ascii="Arial" w:eastAsia="Times New Roman" w:hAnsi="Arial" w:cs="Arial"/>
          <w:color w:val="000000"/>
          <w:sz w:val="19"/>
          <w:szCs w:val="19"/>
          <w:shd w:val="clear" w:color="auto" w:fill="FFFFFF"/>
        </w:rPr>
        <w:t>[</w:t>
      </w:r>
      <w:hyperlink r:id="rId15" w:history="1">
        <w:r w:rsidRPr="006E28A5">
          <w:rPr>
            <w:rFonts w:ascii="Arial" w:eastAsia="Times New Roman" w:hAnsi="Arial" w:cs="Arial"/>
            <w:color w:val="663366"/>
            <w:sz w:val="19"/>
            <w:szCs w:val="19"/>
            <w:u w:val="single"/>
            <w:shd w:val="clear" w:color="auto" w:fill="FFFFFF"/>
          </w:rPr>
          <w:t>http://www.heppnetz.de/ontologies/vso/ns</w:t>
        </w:r>
      </w:hyperlink>
      <w:r w:rsidR="00877A32">
        <w:rPr>
          <w:rFonts w:ascii="Times New Roman" w:eastAsia="Times New Roman" w:hAnsi="Times New Roman" w:cs="Times New Roman"/>
          <w:sz w:val="24"/>
          <w:szCs w:val="24"/>
        </w:rPr>
        <w:t>]</w:t>
      </w:r>
      <w:r w:rsidRPr="006E28A5">
        <w:rPr>
          <w:rFonts w:ascii="Arial" w:eastAsia="Times New Roman" w:hAnsi="Arial" w:cs="Arial"/>
          <w:color w:val="000000"/>
          <w:sz w:val="19"/>
          <w:szCs w:val="19"/>
        </w:rPr>
        <w:br/>
      </w:r>
      <w:r w:rsidRPr="006E28A5">
        <w:rPr>
          <w:rFonts w:ascii="Arial" w:eastAsia="Times New Roman" w:hAnsi="Arial" w:cs="Arial"/>
          <w:color w:val="000000"/>
          <w:sz w:val="19"/>
          <w:szCs w:val="19"/>
          <w:shd w:val="clear" w:color="auto" w:fill="FFFFFF"/>
        </w:rPr>
        <w:t xml:space="preserve">[3] </w:t>
      </w:r>
      <w:r w:rsidR="00877A32">
        <w:rPr>
          <w:rFonts w:ascii="Arial" w:eastAsia="Times New Roman" w:hAnsi="Arial" w:cs="Arial"/>
          <w:color w:val="000000"/>
          <w:sz w:val="19"/>
          <w:szCs w:val="19"/>
          <w:shd w:val="clear" w:color="auto" w:fill="FFFFFF"/>
        </w:rPr>
        <w:t>–</w:t>
      </w:r>
      <w:r w:rsidRPr="006E28A5">
        <w:rPr>
          <w:rFonts w:ascii="Arial" w:eastAsia="Times New Roman" w:hAnsi="Arial" w:cs="Arial"/>
          <w:color w:val="000000"/>
          <w:sz w:val="19"/>
          <w:szCs w:val="19"/>
          <w:shd w:val="clear" w:color="auto" w:fill="FFFFFF"/>
        </w:rPr>
        <w:t> </w:t>
      </w:r>
      <w:r w:rsidR="00877A32">
        <w:rPr>
          <w:rFonts w:ascii="Arial" w:eastAsia="Times New Roman" w:hAnsi="Arial" w:cs="Arial"/>
          <w:color w:val="000000"/>
          <w:sz w:val="19"/>
          <w:szCs w:val="19"/>
          <w:shd w:val="clear" w:color="auto" w:fill="FFFFFF"/>
        </w:rPr>
        <w:t>[</w:t>
      </w:r>
      <w:hyperlink r:id="rId16" w:history="1">
        <w:r w:rsidRPr="006E28A5">
          <w:rPr>
            <w:rFonts w:ascii="Arial" w:eastAsia="Times New Roman" w:hAnsi="Arial" w:cs="Arial"/>
            <w:color w:val="663366"/>
            <w:sz w:val="19"/>
            <w:szCs w:val="19"/>
            <w:u w:val="single"/>
            <w:shd w:val="clear" w:color="auto" w:fill="FFFFFF"/>
          </w:rPr>
          <w:t>http://www.volkswagen.co.uk/vocabularies/coo/ns</w:t>
        </w:r>
      </w:hyperlink>
      <w:r w:rsidR="00877A32">
        <w:rPr>
          <w:rFonts w:ascii="Times New Roman" w:eastAsia="Times New Roman" w:hAnsi="Times New Roman" w:cs="Times New Roman"/>
          <w:sz w:val="24"/>
          <w:szCs w:val="24"/>
        </w:rPr>
        <w:t>]</w:t>
      </w:r>
      <w:r w:rsidRPr="006E28A5">
        <w:rPr>
          <w:rFonts w:ascii="Arial" w:eastAsia="Times New Roman" w:hAnsi="Arial" w:cs="Arial"/>
          <w:color w:val="000000"/>
          <w:sz w:val="19"/>
          <w:szCs w:val="19"/>
        </w:rPr>
        <w:br/>
      </w:r>
      <w:r w:rsidRPr="006E28A5">
        <w:rPr>
          <w:rFonts w:ascii="Arial" w:eastAsia="Times New Roman" w:hAnsi="Arial" w:cs="Arial"/>
          <w:color w:val="000000"/>
          <w:sz w:val="19"/>
          <w:szCs w:val="19"/>
          <w:shd w:val="clear" w:color="auto" w:fill="FFFFFF"/>
        </w:rPr>
        <w:t xml:space="preserve">[4] </w:t>
      </w:r>
      <w:r w:rsidR="00877A32">
        <w:rPr>
          <w:rFonts w:ascii="Arial" w:eastAsia="Times New Roman" w:hAnsi="Arial" w:cs="Arial"/>
          <w:color w:val="000000"/>
          <w:sz w:val="19"/>
          <w:szCs w:val="19"/>
          <w:shd w:val="clear" w:color="auto" w:fill="FFFFFF"/>
        </w:rPr>
        <w:t>–</w:t>
      </w:r>
      <w:r w:rsidRPr="006E28A5">
        <w:rPr>
          <w:rFonts w:ascii="Arial" w:eastAsia="Times New Roman" w:hAnsi="Arial" w:cs="Arial"/>
          <w:color w:val="000000"/>
          <w:sz w:val="19"/>
          <w:szCs w:val="19"/>
          <w:shd w:val="clear" w:color="auto" w:fill="FFFFFF"/>
        </w:rPr>
        <w:t> </w:t>
      </w:r>
      <w:r w:rsidR="00877A32">
        <w:rPr>
          <w:rFonts w:ascii="Arial" w:eastAsia="Times New Roman" w:hAnsi="Arial" w:cs="Arial"/>
          <w:color w:val="000000"/>
          <w:sz w:val="19"/>
          <w:szCs w:val="19"/>
          <w:shd w:val="clear" w:color="auto" w:fill="FFFFFF"/>
        </w:rPr>
        <w:t>[</w:t>
      </w:r>
      <w:hyperlink r:id="rId17" w:history="1">
        <w:r w:rsidRPr="006E28A5">
          <w:rPr>
            <w:rFonts w:ascii="Arial" w:eastAsia="Times New Roman" w:hAnsi="Arial" w:cs="Arial"/>
            <w:color w:val="663366"/>
            <w:sz w:val="19"/>
            <w:szCs w:val="19"/>
            <w:u w:val="single"/>
            <w:shd w:val="clear" w:color="auto" w:fill="FFFFFF"/>
          </w:rPr>
          <w:t>http://www.volkswagen.co.uk/vocabularies/vvo/ns</w:t>
        </w:r>
      </w:hyperlink>
      <w:r w:rsidR="00877A32">
        <w:rPr>
          <w:rFonts w:ascii="Times New Roman" w:eastAsia="Times New Roman" w:hAnsi="Times New Roman" w:cs="Times New Roman"/>
          <w:sz w:val="24"/>
          <w:szCs w:val="24"/>
        </w:rPr>
        <w:t>]</w:t>
      </w:r>
      <w:r w:rsidRPr="006E28A5">
        <w:rPr>
          <w:rFonts w:ascii="Arial" w:eastAsia="Times New Roman" w:hAnsi="Arial" w:cs="Arial"/>
          <w:color w:val="000000"/>
          <w:sz w:val="19"/>
          <w:szCs w:val="19"/>
          <w:shd w:val="clear" w:color="auto" w:fill="FFFFFF"/>
        </w:rPr>
        <w:t> </w:t>
      </w:r>
      <w:r w:rsidRPr="006E28A5">
        <w:rPr>
          <w:rFonts w:ascii="Arial" w:eastAsia="Times New Roman" w:hAnsi="Arial" w:cs="Arial"/>
          <w:color w:val="000000"/>
          <w:sz w:val="19"/>
          <w:szCs w:val="19"/>
        </w:rPr>
        <w:br/>
      </w:r>
      <w:r w:rsidRPr="006E28A5">
        <w:rPr>
          <w:rFonts w:ascii="Arial" w:eastAsia="Times New Roman" w:hAnsi="Arial" w:cs="Arial"/>
          <w:color w:val="000000"/>
          <w:sz w:val="19"/>
          <w:szCs w:val="19"/>
          <w:shd w:val="clear" w:color="auto" w:fill="FFFFFF"/>
        </w:rPr>
        <w:t xml:space="preserve">[5] </w:t>
      </w:r>
      <w:r w:rsidR="00877A32">
        <w:rPr>
          <w:rFonts w:ascii="Arial" w:eastAsia="Times New Roman" w:hAnsi="Arial" w:cs="Arial"/>
          <w:color w:val="000000"/>
          <w:sz w:val="19"/>
          <w:szCs w:val="19"/>
          <w:shd w:val="clear" w:color="auto" w:fill="FFFFFF"/>
        </w:rPr>
        <w:t>–</w:t>
      </w:r>
      <w:r w:rsidRPr="006E28A5">
        <w:rPr>
          <w:rFonts w:ascii="Arial" w:eastAsia="Times New Roman" w:hAnsi="Arial" w:cs="Arial"/>
          <w:color w:val="000000"/>
          <w:sz w:val="19"/>
          <w:szCs w:val="19"/>
          <w:shd w:val="clear" w:color="auto" w:fill="FFFFFF"/>
        </w:rPr>
        <w:t> </w:t>
      </w:r>
      <w:r w:rsidR="00877A32">
        <w:rPr>
          <w:rFonts w:ascii="Arial" w:eastAsia="Times New Roman" w:hAnsi="Arial" w:cs="Arial"/>
          <w:color w:val="000000"/>
          <w:sz w:val="19"/>
          <w:szCs w:val="19"/>
          <w:shd w:val="clear" w:color="auto" w:fill="FFFFFF"/>
        </w:rPr>
        <w:t>[</w:t>
      </w:r>
      <w:hyperlink r:id="rId18" w:history="1">
        <w:r w:rsidRPr="006E28A5">
          <w:rPr>
            <w:rFonts w:ascii="Arial" w:eastAsia="Times New Roman" w:hAnsi="Arial" w:cs="Arial"/>
            <w:color w:val="663366"/>
            <w:sz w:val="19"/>
            <w:szCs w:val="19"/>
            <w:u w:val="single"/>
            <w:shd w:val="clear" w:color="auto" w:fill="FFFFFF"/>
          </w:rPr>
          <w:t>http://ontologies.makolab.com/uco/ns.html</w:t>
        </w:r>
      </w:hyperlink>
      <w:r w:rsidR="00877A32">
        <w:rPr>
          <w:rFonts w:ascii="Times New Roman" w:eastAsia="Times New Roman" w:hAnsi="Times New Roman" w:cs="Times New Roman"/>
          <w:sz w:val="24"/>
          <w:szCs w:val="24"/>
        </w:rPr>
        <w:t>]</w:t>
      </w:r>
      <w:r w:rsidRPr="006E28A5">
        <w:rPr>
          <w:rFonts w:ascii="Arial" w:eastAsia="Times New Roman" w:hAnsi="Arial" w:cs="Arial"/>
          <w:color w:val="000000"/>
          <w:sz w:val="19"/>
          <w:szCs w:val="19"/>
          <w:shd w:val="clear" w:color="auto" w:fill="FFFFFF"/>
        </w:rPr>
        <w:t> </w:t>
      </w:r>
      <w:r w:rsidRPr="006E28A5">
        <w:rPr>
          <w:rFonts w:ascii="Arial" w:eastAsia="Times New Roman" w:hAnsi="Arial" w:cs="Arial"/>
          <w:color w:val="000000"/>
          <w:sz w:val="19"/>
          <w:szCs w:val="19"/>
        </w:rPr>
        <w:br/>
      </w:r>
      <w:r w:rsidRPr="006E28A5">
        <w:rPr>
          <w:rFonts w:ascii="Arial" w:eastAsia="Times New Roman" w:hAnsi="Arial" w:cs="Arial"/>
          <w:color w:val="000000"/>
          <w:sz w:val="19"/>
          <w:szCs w:val="19"/>
          <w:shd w:val="clear" w:color="auto" w:fill="FFFFFF"/>
        </w:rPr>
        <w:t xml:space="preserve">[6] </w:t>
      </w:r>
      <w:r w:rsidR="00877A32">
        <w:rPr>
          <w:rFonts w:ascii="Arial" w:eastAsia="Times New Roman" w:hAnsi="Arial" w:cs="Arial"/>
          <w:color w:val="000000"/>
          <w:sz w:val="19"/>
          <w:szCs w:val="19"/>
          <w:shd w:val="clear" w:color="auto" w:fill="FFFFFF"/>
        </w:rPr>
        <w:t>–</w:t>
      </w:r>
      <w:r w:rsidRPr="006E28A5">
        <w:rPr>
          <w:rFonts w:ascii="Arial" w:eastAsia="Times New Roman" w:hAnsi="Arial" w:cs="Arial"/>
          <w:color w:val="000000"/>
          <w:sz w:val="19"/>
          <w:szCs w:val="19"/>
          <w:shd w:val="clear" w:color="auto" w:fill="FFFFFF"/>
        </w:rPr>
        <w:t> </w:t>
      </w:r>
      <w:r w:rsidR="00877A32">
        <w:rPr>
          <w:rFonts w:ascii="Arial" w:eastAsia="Times New Roman" w:hAnsi="Arial" w:cs="Arial"/>
          <w:color w:val="000000"/>
          <w:sz w:val="19"/>
          <w:szCs w:val="19"/>
          <w:shd w:val="clear" w:color="auto" w:fill="FFFFFF"/>
        </w:rPr>
        <w:t>[</w:t>
      </w:r>
      <w:hyperlink r:id="rId19" w:history="1">
        <w:r w:rsidRPr="006E28A5">
          <w:rPr>
            <w:rFonts w:ascii="Arial" w:eastAsia="Times New Roman" w:hAnsi="Arial" w:cs="Arial"/>
            <w:color w:val="663366"/>
            <w:sz w:val="19"/>
            <w:szCs w:val="19"/>
            <w:u w:val="single"/>
            <w:shd w:val="clear" w:color="auto" w:fill="FFFFFF"/>
          </w:rPr>
          <w:t>http://purl.org/configurationontology</w:t>
        </w:r>
      </w:hyperlink>
      <w:r w:rsidR="00877A32">
        <w:rPr>
          <w:rFonts w:ascii="Times New Roman" w:eastAsia="Times New Roman" w:hAnsi="Times New Roman" w:cs="Times New Roman"/>
          <w:sz w:val="24"/>
          <w:szCs w:val="24"/>
        </w:rPr>
        <w:t>]</w:t>
      </w:r>
    </w:p>
    <w:sectPr w:rsidR="008207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344220"/>
    <w:multiLevelType w:val="multilevel"/>
    <w:tmpl w:val="FF90EA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877686B"/>
    <w:multiLevelType w:val="multilevel"/>
    <w:tmpl w:val="630AED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C1027F5"/>
    <w:multiLevelType w:val="multilevel"/>
    <w:tmpl w:val="3238D7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C2C4DAD"/>
    <w:multiLevelType w:val="multilevel"/>
    <w:tmpl w:val="6DC0EF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AC51DC3"/>
    <w:multiLevelType w:val="multilevel"/>
    <w:tmpl w:val="072430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8A5"/>
    <w:rsid w:val="001F09CF"/>
    <w:rsid w:val="002949F5"/>
    <w:rsid w:val="004B63D1"/>
    <w:rsid w:val="006E28A5"/>
    <w:rsid w:val="00877A32"/>
    <w:rsid w:val="00A91BF3"/>
    <w:rsid w:val="00AF6F06"/>
    <w:rsid w:val="00B3164F"/>
    <w:rsid w:val="00E277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E28A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E28A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6E28A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E28A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E28A5"/>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6E28A5"/>
    <w:rPr>
      <w:rFonts w:ascii="Times New Roman" w:eastAsia="Times New Roman" w:hAnsi="Times New Roman" w:cs="Times New Roman"/>
      <w:b/>
      <w:bCs/>
      <w:sz w:val="24"/>
      <w:szCs w:val="24"/>
    </w:rPr>
  </w:style>
  <w:style w:type="character" w:styleId="Strong">
    <w:name w:val="Strong"/>
    <w:basedOn w:val="DefaultParagraphFont"/>
    <w:uiPriority w:val="22"/>
    <w:qFormat/>
    <w:rsid w:val="006E28A5"/>
    <w:rPr>
      <w:b/>
      <w:bCs/>
    </w:rPr>
  </w:style>
  <w:style w:type="character" w:customStyle="1" w:styleId="apple-converted-space">
    <w:name w:val="apple-converted-space"/>
    <w:basedOn w:val="DefaultParagraphFont"/>
    <w:rsid w:val="006E28A5"/>
  </w:style>
  <w:style w:type="character" w:styleId="Hyperlink">
    <w:name w:val="Hyperlink"/>
    <w:basedOn w:val="DefaultParagraphFont"/>
    <w:uiPriority w:val="99"/>
    <w:semiHidden/>
    <w:unhideWhenUsed/>
    <w:rsid w:val="006E28A5"/>
    <w:rPr>
      <w:color w:val="0000FF"/>
      <w:u w:val="single"/>
    </w:rPr>
  </w:style>
  <w:style w:type="paragraph" w:styleId="NormalWeb">
    <w:name w:val="Normal (Web)"/>
    <w:basedOn w:val="Normal"/>
    <w:uiPriority w:val="99"/>
    <w:semiHidden/>
    <w:unhideWhenUsed/>
    <w:rsid w:val="006E28A5"/>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E28A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E28A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6E28A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E28A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E28A5"/>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6E28A5"/>
    <w:rPr>
      <w:rFonts w:ascii="Times New Roman" w:eastAsia="Times New Roman" w:hAnsi="Times New Roman" w:cs="Times New Roman"/>
      <w:b/>
      <w:bCs/>
      <w:sz w:val="24"/>
      <w:szCs w:val="24"/>
    </w:rPr>
  </w:style>
  <w:style w:type="character" w:styleId="Strong">
    <w:name w:val="Strong"/>
    <w:basedOn w:val="DefaultParagraphFont"/>
    <w:uiPriority w:val="22"/>
    <w:qFormat/>
    <w:rsid w:val="006E28A5"/>
    <w:rPr>
      <w:b/>
      <w:bCs/>
    </w:rPr>
  </w:style>
  <w:style w:type="character" w:customStyle="1" w:styleId="apple-converted-space">
    <w:name w:val="apple-converted-space"/>
    <w:basedOn w:val="DefaultParagraphFont"/>
    <w:rsid w:val="006E28A5"/>
  </w:style>
  <w:style w:type="character" w:styleId="Hyperlink">
    <w:name w:val="Hyperlink"/>
    <w:basedOn w:val="DefaultParagraphFont"/>
    <w:uiPriority w:val="99"/>
    <w:semiHidden/>
    <w:unhideWhenUsed/>
    <w:rsid w:val="006E28A5"/>
    <w:rPr>
      <w:color w:val="0000FF"/>
      <w:u w:val="single"/>
    </w:rPr>
  </w:style>
  <w:style w:type="paragraph" w:styleId="NormalWeb">
    <w:name w:val="Normal (Web)"/>
    <w:basedOn w:val="Normal"/>
    <w:uiPriority w:val="99"/>
    <w:semiHidden/>
    <w:unhideWhenUsed/>
    <w:rsid w:val="006E28A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0707885">
      <w:bodyDiv w:val="1"/>
      <w:marLeft w:val="0"/>
      <w:marRight w:val="0"/>
      <w:marTop w:val="0"/>
      <w:marBottom w:val="0"/>
      <w:divBdr>
        <w:top w:val="none" w:sz="0" w:space="0" w:color="auto"/>
        <w:left w:val="none" w:sz="0" w:space="0" w:color="auto"/>
        <w:bottom w:val="none" w:sz="0" w:space="0" w:color="auto"/>
        <w:right w:val="none" w:sz="0" w:space="0" w:color="auto"/>
      </w:divBdr>
      <w:divsChild>
        <w:div w:id="542981128">
          <w:blockQuote w:val="1"/>
          <w:marLeft w:val="720"/>
          <w:marRight w:val="720"/>
          <w:marTop w:val="100"/>
          <w:marBottom w:val="100"/>
          <w:divBdr>
            <w:top w:val="none" w:sz="0" w:space="0" w:color="auto"/>
            <w:left w:val="none" w:sz="0" w:space="0" w:color="auto"/>
            <w:bottom w:val="none" w:sz="0" w:space="0" w:color="auto"/>
            <w:right w:val="none" w:sz="0" w:space="0" w:color="auto"/>
          </w:divBdr>
        </w:div>
        <w:div w:id="164172441">
          <w:blockQuote w:val="1"/>
          <w:marLeft w:val="720"/>
          <w:marRight w:val="720"/>
          <w:marTop w:val="100"/>
          <w:marBottom w:val="100"/>
          <w:divBdr>
            <w:top w:val="none" w:sz="0" w:space="0" w:color="auto"/>
            <w:left w:val="none" w:sz="0" w:space="0" w:color="auto"/>
            <w:bottom w:val="none" w:sz="0" w:space="0" w:color="auto"/>
            <w:right w:val="none" w:sz="0" w:space="0" w:color="auto"/>
          </w:divBdr>
        </w:div>
        <w:div w:id="299723768">
          <w:blockQuote w:val="1"/>
          <w:marLeft w:val="720"/>
          <w:marRight w:val="720"/>
          <w:marTop w:val="100"/>
          <w:marBottom w:val="100"/>
          <w:divBdr>
            <w:top w:val="none" w:sz="0" w:space="0" w:color="auto"/>
            <w:left w:val="none" w:sz="0" w:space="0" w:color="auto"/>
            <w:bottom w:val="none" w:sz="0" w:space="0" w:color="auto"/>
            <w:right w:val="none" w:sz="0" w:space="0" w:color="auto"/>
          </w:divBdr>
        </w:div>
        <w:div w:id="1092550849">
          <w:blockQuote w:val="1"/>
          <w:marLeft w:val="720"/>
          <w:marRight w:val="720"/>
          <w:marTop w:val="100"/>
          <w:marBottom w:val="100"/>
          <w:divBdr>
            <w:top w:val="none" w:sz="0" w:space="0" w:color="auto"/>
            <w:left w:val="none" w:sz="0" w:space="0" w:color="auto"/>
            <w:bottom w:val="none" w:sz="0" w:space="0" w:color="auto"/>
            <w:right w:val="none" w:sz="0" w:space="0" w:color="auto"/>
          </w:divBdr>
        </w:div>
        <w:div w:id="2081438013">
          <w:blockQuote w:val="1"/>
          <w:marLeft w:val="720"/>
          <w:marRight w:val="720"/>
          <w:marTop w:val="100"/>
          <w:marBottom w:val="100"/>
          <w:divBdr>
            <w:top w:val="none" w:sz="0" w:space="0" w:color="auto"/>
            <w:left w:val="none" w:sz="0" w:space="0" w:color="auto"/>
            <w:bottom w:val="none" w:sz="0" w:space="0" w:color="auto"/>
            <w:right w:val="none" w:sz="0" w:space="0" w:color="auto"/>
          </w:divBdr>
        </w:div>
        <w:div w:id="1640838192">
          <w:blockQuote w:val="1"/>
          <w:marLeft w:val="720"/>
          <w:marRight w:val="720"/>
          <w:marTop w:val="100"/>
          <w:marBottom w:val="100"/>
          <w:divBdr>
            <w:top w:val="none" w:sz="0" w:space="0" w:color="auto"/>
            <w:left w:val="none" w:sz="0" w:space="0" w:color="auto"/>
            <w:bottom w:val="none" w:sz="0" w:space="0" w:color="auto"/>
            <w:right w:val="none" w:sz="0" w:space="0" w:color="auto"/>
          </w:divBdr>
        </w:div>
        <w:div w:id="5716958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3.org/auto/wg/" TargetMode="External"/><Relationship Id="rId13" Type="http://schemas.openxmlformats.org/officeDocument/2006/relationships/hyperlink" Target="https://tools.ietf.org/html/rfc2777" TargetMode="External"/><Relationship Id="rId18" Type="http://schemas.openxmlformats.org/officeDocument/2006/relationships/hyperlink" Target="http://ontologies.makolab.com/uco/ns.html"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http://purl.org/gao" TargetMode="External"/><Relationship Id="rId12" Type="http://schemas.openxmlformats.org/officeDocument/2006/relationships/hyperlink" Target="http://www.acea.be/" TargetMode="External"/><Relationship Id="rId17" Type="http://schemas.openxmlformats.org/officeDocument/2006/relationships/hyperlink" Target="http://www.volkswagen.co.uk/vocabularies/vvo/ns" TargetMode="External"/><Relationship Id="rId2" Type="http://schemas.openxmlformats.org/officeDocument/2006/relationships/styles" Target="styles.xml"/><Relationship Id="rId16" Type="http://schemas.openxmlformats.org/officeDocument/2006/relationships/hyperlink" Target="http://www.volkswagen.co.uk/vocabularies/coo/n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auto.schema.org/" TargetMode="External"/><Relationship Id="rId11" Type="http://schemas.openxmlformats.org/officeDocument/2006/relationships/hyperlink" Target="https://www.aiag.org/" TargetMode="External"/><Relationship Id="rId5" Type="http://schemas.openxmlformats.org/officeDocument/2006/relationships/webSettings" Target="webSettings.xml"/><Relationship Id="rId15" Type="http://schemas.openxmlformats.org/officeDocument/2006/relationships/hyperlink" Target="http://www.heppnetz.de/ontologies/vso/ns" TargetMode="External"/><Relationship Id="rId10" Type="http://schemas.openxmlformats.org/officeDocument/2006/relationships/hyperlink" Target="http://www.autoalliance.org/" TargetMode="External"/><Relationship Id="rId19" Type="http://schemas.openxmlformats.org/officeDocument/2006/relationships/hyperlink" Target="http://purl.org/configurationontology" TargetMode="External"/><Relationship Id="rId4" Type="http://schemas.openxmlformats.org/officeDocument/2006/relationships/settings" Target="settings.xml"/><Relationship Id="rId9" Type="http://schemas.openxmlformats.org/officeDocument/2006/relationships/hyperlink" Target="https://www.w3.org/community/autowebplatform/" TargetMode="External"/><Relationship Id="rId14" Type="http://schemas.openxmlformats.org/officeDocument/2006/relationships/hyperlink" Target="http://www.iso.org/iso/home/store/catalogue_ics/catalogue_detail_ics.htm?csnumber=3872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5</Pages>
  <Words>2058</Words>
  <Characters>11735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Adamich</dc:creator>
  <cp:lastModifiedBy>Tom Adamich</cp:lastModifiedBy>
  <cp:revision>3</cp:revision>
  <dcterms:created xsi:type="dcterms:W3CDTF">2015-06-25T12:03:00Z</dcterms:created>
  <dcterms:modified xsi:type="dcterms:W3CDTF">2015-06-25T13:04:00Z</dcterms:modified>
</cp:coreProperties>
</file>