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4E4" w:rsidRPr="00102EF6"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102EF6">
        <w:rPr>
          <w:rFonts w:ascii="Courier New" w:eastAsia="Times New Roman" w:hAnsi="Courier New" w:cs="Courier New"/>
          <w:b/>
          <w:sz w:val="20"/>
          <w:szCs w:val="20"/>
        </w:rPr>
        <w:t xml:space="preserve">Draft </w:t>
      </w:r>
      <w:r w:rsidR="009734E4" w:rsidRPr="00102EF6">
        <w:rPr>
          <w:rFonts w:ascii="Courier New" w:eastAsia="Times New Roman" w:hAnsi="Courier New" w:cs="Courier New"/>
          <w:b/>
          <w:sz w:val="20"/>
          <w:szCs w:val="20"/>
        </w:rPr>
        <w:t xml:space="preserve">Issue Paper </w:t>
      </w:r>
      <w:r w:rsidRPr="00102EF6">
        <w:rPr>
          <w:rFonts w:ascii="Courier New" w:eastAsia="Times New Roman" w:hAnsi="Courier New" w:cs="Courier New"/>
          <w:b/>
          <w:sz w:val="20"/>
          <w:szCs w:val="20"/>
        </w:rPr>
        <w:t xml:space="preserve">– </w:t>
      </w:r>
      <w:r w:rsidR="009734E4" w:rsidRPr="00102EF6">
        <w:rPr>
          <w:rFonts w:ascii="Courier New" w:eastAsia="Times New Roman" w:hAnsi="Courier New" w:cs="Courier New"/>
          <w:b/>
          <w:sz w:val="20"/>
          <w:szCs w:val="20"/>
        </w:rPr>
        <w:t>Accessibility and the Internet of Things</w:t>
      </w:r>
    </w:p>
    <w:p w:rsidR="003A708B" w:rsidRPr="00102EF6" w:rsidRDefault="00B436F3"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March 23</w:t>
      </w:r>
      <w:bookmarkStart w:id="0" w:name="_GoBack"/>
      <w:bookmarkEnd w:id="0"/>
      <w:r w:rsidR="003A708B" w:rsidRPr="00102EF6">
        <w:rPr>
          <w:rFonts w:ascii="Courier New" w:eastAsia="Times New Roman" w:hAnsi="Courier New" w:cs="Courier New"/>
          <w:b/>
          <w:sz w:val="20"/>
          <w:szCs w:val="20"/>
        </w:rPr>
        <w:t>, 201</w:t>
      </w:r>
      <w:r w:rsidR="00296428" w:rsidRPr="00102EF6">
        <w:rPr>
          <w:rFonts w:ascii="Courier New" w:eastAsia="Times New Roman" w:hAnsi="Courier New" w:cs="Courier New"/>
          <w:b/>
          <w:sz w:val="20"/>
          <w:szCs w:val="20"/>
        </w:rPr>
        <w:t>5</w:t>
      </w:r>
    </w:p>
    <w:p w:rsid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NOTE: The scope of this paper is larger than that of web accessibility, but it is still important</w:t>
      </w:r>
      <w:proofErr w:type="gramStart"/>
      <w:r>
        <w:rPr>
          <w:rFonts w:ascii="Courier New" w:eastAsia="Times New Roman" w:hAnsi="Courier New" w:cs="Courier New"/>
          <w:sz w:val="20"/>
          <w:szCs w:val="20"/>
        </w:rPr>
        <w:t>..</w:t>
      </w:r>
      <w:proofErr w:type="gramEnd"/>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9734E4">
        <w:rPr>
          <w:rFonts w:ascii="Courier New" w:eastAsia="Times New Roman" w:hAnsi="Courier New" w:cs="Courier New"/>
          <w:b/>
          <w:sz w:val="20"/>
          <w:szCs w:val="20"/>
        </w:rPr>
        <w:t xml:space="preserve">1. </w:t>
      </w:r>
      <w:r w:rsidR="003A708B" w:rsidRPr="009734E4">
        <w:rPr>
          <w:rFonts w:ascii="Courier New" w:eastAsia="Times New Roman" w:hAnsi="Courier New" w:cs="Courier New"/>
          <w:b/>
          <w:sz w:val="20"/>
          <w:szCs w:val="20"/>
        </w:rPr>
        <w:t>Use Case</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A person wants to</w:t>
      </w:r>
      <w:r w:rsidR="00296428">
        <w:rPr>
          <w:rFonts w:ascii="Courier New" w:eastAsia="Times New Roman" w:hAnsi="Courier New" w:cs="Courier New"/>
          <w:sz w:val="20"/>
          <w:szCs w:val="20"/>
        </w:rPr>
        <w:t xml:space="preserve"> interact with the internet of things (</w:t>
      </w:r>
      <w:proofErr w:type="spellStart"/>
      <w:r w:rsidR="00296428">
        <w:rPr>
          <w:rFonts w:ascii="Courier New" w:eastAsia="Times New Roman" w:hAnsi="Courier New" w:cs="Courier New"/>
          <w:sz w:val="20"/>
          <w:szCs w:val="20"/>
        </w:rPr>
        <w:t>IoT</w:t>
      </w:r>
      <w:proofErr w:type="spellEnd"/>
      <w:r w:rsidR="00296428">
        <w:rPr>
          <w:rFonts w:ascii="Courier New" w:eastAsia="Times New Roman" w:hAnsi="Courier New" w:cs="Courier New"/>
          <w:sz w:val="20"/>
          <w:szCs w:val="20"/>
        </w:rPr>
        <w:t>).   Def</w:t>
      </w:r>
      <w:r w:rsidRPr="003A708B">
        <w:rPr>
          <w:rFonts w:ascii="Courier New" w:eastAsia="Times New Roman" w:hAnsi="Courier New" w:cs="Courier New"/>
          <w:sz w:val="20"/>
          <w:szCs w:val="20"/>
        </w:rPr>
        <w:t xml:space="preserve">initions of </w:t>
      </w:r>
      <w:proofErr w:type="spellStart"/>
      <w:r w:rsidR="00296428">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are at:</w:t>
      </w:r>
    </w:p>
    <w:p w:rsidR="00296428" w:rsidRDefault="00296428"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96428" w:rsidRDefault="00B436F3"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5" w:history="1">
        <w:r w:rsidR="00296428" w:rsidRPr="00A84D87">
          <w:rPr>
            <w:rStyle w:val="Hyperlink"/>
            <w:rFonts w:ascii="Courier New" w:eastAsia="Times New Roman" w:hAnsi="Courier New" w:cs="Courier New"/>
            <w:sz w:val="20"/>
            <w:szCs w:val="20"/>
          </w:rPr>
          <w:t>http://en.wikipedia.org/wiki/Internet_of_Things</w:t>
        </w:r>
      </w:hyperlink>
    </w:p>
    <w:p w:rsidR="00296428" w:rsidRDefault="00296428"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96428" w:rsidRDefault="00296428"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Pr>
          <w:rFonts w:ascii="Courier New" w:eastAsia="Times New Roman" w:hAnsi="Courier New" w:cs="Courier New"/>
          <w:sz w:val="20"/>
          <w:szCs w:val="20"/>
        </w:rPr>
        <w:t>and</w:t>
      </w:r>
      <w:proofErr w:type="gramEnd"/>
      <w:r>
        <w:rPr>
          <w:rFonts w:ascii="Courier New" w:eastAsia="Times New Roman" w:hAnsi="Courier New" w:cs="Courier New"/>
          <w:sz w:val="20"/>
          <w:szCs w:val="20"/>
        </w:rPr>
        <w:t xml:space="preserve"> at:</w:t>
      </w:r>
    </w:p>
    <w:p w:rsidR="00296428" w:rsidRDefault="00296428"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96428" w:rsidRDefault="00B436F3"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6" w:history="1">
        <w:r w:rsidR="00296428" w:rsidRPr="00A84D87">
          <w:rPr>
            <w:rStyle w:val="Hyperlink"/>
            <w:rFonts w:ascii="Courier New" w:eastAsia="Times New Roman" w:hAnsi="Courier New" w:cs="Courier New"/>
            <w:sz w:val="20"/>
            <w:szCs w:val="20"/>
          </w:rPr>
          <w:t>http://whatis.techtarget.com/definition/Internet-of-Things</w:t>
        </w:r>
      </w:hyperlink>
    </w:p>
    <w:p w:rsidR="00296428" w:rsidRDefault="00296428"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96428" w:rsidRPr="00296428" w:rsidRDefault="00296428" w:rsidP="00296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96428">
        <w:rPr>
          <w:rFonts w:ascii="Courier New" w:eastAsia="Times New Roman" w:hAnsi="Courier New" w:cs="Courier New"/>
          <w:sz w:val="20"/>
          <w:szCs w:val="20"/>
        </w:rPr>
        <w:t xml:space="preserve">The </w:t>
      </w:r>
      <w:r w:rsidRPr="00296428">
        <w:rPr>
          <w:rFonts w:ascii="Courier New" w:eastAsia="Times New Roman" w:hAnsi="Courier New" w:cs="Courier New"/>
          <w:b/>
          <w:bCs/>
          <w:sz w:val="20"/>
          <w:szCs w:val="20"/>
        </w:rPr>
        <w:t>Internet of Things</w:t>
      </w:r>
      <w:r w:rsidRPr="00296428">
        <w:rPr>
          <w:rFonts w:ascii="Courier New" w:eastAsia="Times New Roman" w:hAnsi="Courier New" w:cs="Courier New"/>
          <w:sz w:val="20"/>
          <w:szCs w:val="20"/>
        </w:rPr>
        <w:t xml:space="preserve"> (</w:t>
      </w:r>
      <w:proofErr w:type="spellStart"/>
      <w:r w:rsidRPr="00296428">
        <w:rPr>
          <w:rFonts w:ascii="Courier New" w:eastAsia="Times New Roman" w:hAnsi="Courier New" w:cs="Courier New"/>
          <w:b/>
          <w:bCs/>
          <w:sz w:val="20"/>
          <w:szCs w:val="20"/>
        </w:rPr>
        <w:t>IoT</w:t>
      </w:r>
      <w:proofErr w:type="spellEnd"/>
      <w:r w:rsidRPr="00296428">
        <w:rPr>
          <w:rFonts w:ascii="Courier New" w:eastAsia="Times New Roman" w:hAnsi="Courier New" w:cs="Courier New"/>
          <w:sz w:val="20"/>
          <w:szCs w:val="20"/>
        </w:rPr>
        <w:t xml:space="preserve">) is the interconnection of uniquely identifiable </w:t>
      </w:r>
      <w:r w:rsidR="009C0F62">
        <w:rPr>
          <w:rFonts w:ascii="Courier New" w:eastAsia="Times New Roman" w:hAnsi="Courier New" w:cs="Courier New"/>
          <w:sz w:val="20"/>
          <w:szCs w:val="20"/>
        </w:rPr>
        <w:t xml:space="preserve">embedded computing devices </w:t>
      </w:r>
      <w:r w:rsidRPr="00296428">
        <w:rPr>
          <w:rFonts w:ascii="Courier New" w:eastAsia="Times New Roman" w:hAnsi="Courier New" w:cs="Courier New"/>
          <w:sz w:val="20"/>
          <w:szCs w:val="20"/>
        </w:rPr>
        <w:t xml:space="preserve">within the existing </w:t>
      </w:r>
      <w:r w:rsidR="009C0F62">
        <w:rPr>
          <w:rFonts w:ascii="Courier New" w:eastAsia="Times New Roman" w:hAnsi="Courier New" w:cs="Courier New"/>
          <w:sz w:val="20"/>
          <w:szCs w:val="20"/>
        </w:rPr>
        <w:t xml:space="preserve">Internet </w:t>
      </w:r>
      <w:r w:rsidRPr="00296428">
        <w:rPr>
          <w:rFonts w:ascii="Courier New" w:eastAsia="Times New Roman" w:hAnsi="Courier New" w:cs="Courier New"/>
          <w:sz w:val="20"/>
          <w:szCs w:val="20"/>
        </w:rPr>
        <w:t xml:space="preserve">infrastructure. Typically, </w:t>
      </w:r>
      <w:proofErr w:type="spellStart"/>
      <w:r w:rsidRPr="00296428">
        <w:rPr>
          <w:rFonts w:ascii="Courier New" w:eastAsia="Times New Roman" w:hAnsi="Courier New" w:cs="Courier New"/>
          <w:sz w:val="20"/>
          <w:szCs w:val="20"/>
        </w:rPr>
        <w:t>IoT</w:t>
      </w:r>
      <w:proofErr w:type="spellEnd"/>
      <w:r w:rsidRPr="00296428">
        <w:rPr>
          <w:rFonts w:ascii="Courier New" w:eastAsia="Times New Roman" w:hAnsi="Courier New" w:cs="Courier New"/>
          <w:sz w:val="20"/>
          <w:szCs w:val="20"/>
        </w:rPr>
        <w:t xml:space="preserve"> is expected to offer advanced connectivity of devices, systems, and services that goes beyond </w:t>
      </w:r>
      <w:r w:rsidR="00546308">
        <w:rPr>
          <w:rFonts w:ascii="Courier New" w:eastAsia="Times New Roman" w:hAnsi="Courier New" w:cs="Courier New"/>
          <w:sz w:val="20"/>
          <w:szCs w:val="20"/>
        </w:rPr>
        <w:t xml:space="preserve">machine-machine communications (M2M) </w:t>
      </w:r>
      <w:r w:rsidRPr="00296428">
        <w:rPr>
          <w:rFonts w:ascii="Courier New" w:eastAsia="Times New Roman" w:hAnsi="Courier New" w:cs="Courier New"/>
          <w:sz w:val="20"/>
          <w:szCs w:val="20"/>
        </w:rPr>
        <w:t>and covers a variety of protocols, domains, and applications. The interconnection of these embedded devices (including</w:t>
      </w:r>
      <w:r w:rsidR="00546308">
        <w:rPr>
          <w:rFonts w:ascii="Courier New" w:eastAsia="Times New Roman" w:hAnsi="Courier New" w:cs="Courier New"/>
          <w:sz w:val="20"/>
          <w:szCs w:val="20"/>
        </w:rPr>
        <w:t xml:space="preserve"> smart objects</w:t>
      </w:r>
      <w:r w:rsidRPr="00296428">
        <w:rPr>
          <w:rFonts w:ascii="Courier New" w:eastAsia="Times New Roman" w:hAnsi="Courier New" w:cs="Courier New"/>
          <w:sz w:val="20"/>
          <w:szCs w:val="20"/>
        </w:rPr>
        <w:t xml:space="preserve">), is expected to usher in automation in nearly all fields, while also enabling advanced applications like </w:t>
      </w:r>
      <w:r w:rsidR="00546308">
        <w:rPr>
          <w:rFonts w:ascii="Courier New" w:eastAsia="Times New Roman" w:hAnsi="Courier New" w:cs="Courier New"/>
          <w:sz w:val="20"/>
          <w:szCs w:val="20"/>
        </w:rPr>
        <w:t>Smart Grid</w:t>
      </w:r>
      <w:r w:rsidRPr="00296428">
        <w:rPr>
          <w:rFonts w:ascii="Courier New" w:eastAsia="Times New Roman" w:hAnsi="Courier New" w:cs="Courier New"/>
          <w:sz w:val="20"/>
          <w:szCs w:val="20"/>
        </w:rPr>
        <w:t>.</w:t>
      </w:r>
      <w:r w:rsidR="00546308" w:rsidRPr="00296428">
        <w:rPr>
          <w:rFonts w:ascii="Courier New" w:eastAsia="Times New Roman" w:hAnsi="Courier New" w:cs="Courier New"/>
          <w:sz w:val="20"/>
          <w:szCs w:val="20"/>
        </w:rPr>
        <w:t xml:space="preserve"> </w:t>
      </w:r>
    </w:p>
    <w:p w:rsidR="00296428" w:rsidRPr="00296428" w:rsidRDefault="00296428" w:rsidP="00296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96428">
        <w:rPr>
          <w:rFonts w:ascii="Courier New" w:eastAsia="Times New Roman" w:hAnsi="Courier New" w:cs="Courier New"/>
          <w:sz w:val="20"/>
          <w:szCs w:val="20"/>
        </w:rPr>
        <w:t xml:space="preserve">Things, in the </w:t>
      </w:r>
      <w:proofErr w:type="spellStart"/>
      <w:r w:rsidRPr="00296428">
        <w:rPr>
          <w:rFonts w:ascii="Courier New" w:eastAsia="Times New Roman" w:hAnsi="Courier New" w:cs="Courier New"/>
          <w:sz w:val="20"/>
          <w:szCs w:val="20"/>
        </w:rPr>
        <w:t>IoT</w:t>
      </w:r>
      <w:proofErr w:type="spellEnd"/>
      <w:r w:rsidRPr="00296428">
        <w:rPr>
          <w:rFonts w:ascii="Courier New" w:eastAsia="Times New Roman" w:hAnsi="Courier New" w:cs="Courier New"/>
          <w:sz w:val="20"/>
          <w:szCs w:val="20"/>
        </w:rPr>
        <w:t xml:space="preserve">, can refer to a wide variety of devices such as heart monitoring implants, </w:t>
      </w:r>
      <w:r w:rsidR="00102EF6">
        <w:rPr>
          <w:rFonts w:ascii="Courier New" w:eastAsia="Times New Roman" w:hAnsi="Courier New" w:cs="Courier New"/>
          <w:sz w:val="20"/>
          <w:szCs w:val="20"/>
        </w:rPr>
        <w:t xml:space="preserve">biochip </w:t>
      </w:r>
      <w:r w:rsidRPr="00296428">
        <w:rPr>
          <w:rFonts w:ascii="Courier New" w:eastAsia="Times New Roman" w:hAnsi="Courier New" w:cs="Courier New"/>
          <w:sz w:val="20"/>
          <w:szCs w:val="20"/>
        </w:rPr>
        <w:t xml:space="preserve">transponders on farm animals, automobiles with built-in sensors, or field operation devices that assist fire-fighters in search and rescue. Current market examples include </w:t>
      </w:r>
      <w:r w:rsidR="00102EF6">
        <w:rPr>
          <w:rFonts w:ascii="Courier New" w:eastAsia="Times New Roman" w:hAnsi="Courier New" w:cs="Courier New"/>
          <w:sz w:val="20"/>
          <w:szCs w:val="20"/>
        </w:rPr>
        <w:t xml:space="preserve">smart thermostat </w:t>
      </w:r>
      <w:r w:rsidRPr="00296428">
        <w:rPr>
          <w:rFonts w:ascii="Courier New" w:eastAsia="Times New Roman" w:hAnsi="Courier New" w:cs="Courier New"/>
          <w:sz w:val="20"/>
          <w:szCs w:val="20"/>
        </w:rPr>
        <w:t xml:space="preserve">systems and washer/dryers that utilize </w:t>
      </w:r>
      <w:proofErr w:type="spellStart"/>
      <w:r w:rsidRPr="00296428">
        <w:rPr>
          <w:rFonts w:ascii="Courier New" w:eastAsia="Times New Roman" w:hAnsi="Courier New" w:cs="Courier New"/>
          <w:sz w:val="20"/>
          <w:szCs w:val="20"/>
        </w:rPr>
        <w:t>wifi</w:t>
      </w:r>
      <w:proofErr w:type="spellEnd"/>
      <w:r w:rsidRPr="00296428">
        <w:rPr>
          <w:rFonts w:ascii="Courier New" w:eastAsia="Times New Roman" w:hAnsi="Courier New" w:cs="Courier New"/>
          <w:sz w:val="20"/>
          <w:szCs w:val="20"/>
        </w:rPr>
        <w:t xml:space="preserve"> for remote monitoring.</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F07B96"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With the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accessibility takes on a whole new meaning and has risk and security consequences.  Accessibility, as an operational requirement, must be part of the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design process but not reasons usually associated with “accessibility” – for instance, accessibility for the elderly or those with disabilities. </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9734E4">
        <w:rPr>
          <w:rFonts w:ascii="Courier New" w:eastAsia="Times New Roman" w:hAnsi="Courier New" w:cs="Courier New"/>
          <w:b/>
          <w:sz w:val="20"/>
          <w:szCs w:val="20"/>
        </w:rPr>
        <w:t xml:space="preserve">2. </w:t>
      </w:r>
      <w:r w:rsidR="003A708B" w:rsidRPr="009734E4">
        <w:rPr>
          <w:rFonts w:ascii="Courier New" w:eastAsia="Times New Roman" w:hAnsi="Courier New" w:cs="Courier New"/>
          <w:b/>
          <w:sz w:val="20"/>
          <w:szCs w:val="20"/>
        </w:rPr>
        <w:t>Summary</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9734E4">
        <w:rPr>
          <w:rFonts w:ascii="Courier New" w:eastAsia="Times New Roman" w:hAnsi="Courier New" w:cs="Courier New"/>
          <w:b/>
          <w:sz w:val="20"/>
          <w:szCs w:val="20"/>
        </w:rPr>
        <w:t xml:space="preserve">2.1 </w:t>
      </w:r>
      <w:r w:rsidR="00EF3A6A" w:rsidRPr="009734E4">
        <w:rPr>
          <w:rFonts w:ascii="Courier New" w:eastAsia="Times New Roman" w:hAnsi="Courier New" w:cs="Courier New"/>
          <w:b/>
          <w:sz w:val="20"/>
          <w:szCs w:val="20"/>
        </w:rPr>
        <w:t>General</w:t>
      </w:r>
    </w:p>
    <w:p w:rsidR="00EF3A6A" w:rsidRPr="003A708B" w:rsidRDefault="00EF3A6A"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F3A6A" w:rsidRDefault="00F07B96"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Accommodating technologies for users should definitely be part of the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(for example for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devices associated with health and aging (“smart health”).  Features like larger control screens and buttons, auditory instructions in lieu of written instructions, multi-lingual capabilities (both written and verbal) will all play a role in making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devices widely accessible, which in turn may drive adaption rates up, efficiencies up, and aggregated costs down. </w:t>
      </w:r>
    </w:p>
    <w:p w:rsidR="00EF3A6A" w:rsidRDefault="00EF3A6A"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F3A6A" w:rsidRDefault="00EF3A6A"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Another interesting form of accessibility will have to deal with environmental accessibility: for example, being able to read screens in the sun, or in the dark, in the rain, as noise levels change (as you move from your office to a train), or when you must move from visual/touch-screen controls to verbal controls because you start to drive a car).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devices will be everywhere and one should not assume that the environment will be clean, dry, and well lit for typical consumer usage.</w:t>
      </w:r>
    </w:p>
    <w:p w:rsidR="00EF3A6A" w:rsidRDefault="00EF3A6A"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F3A6A" w:rsidRDefault="00EF3A6A"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lastRenderedPageBreak/>
        <w:t xml:space="preserve">Accessibility must also work across heterogeneous networks – one should not be limited according to the network that one has roamed onto; for instance, subtitles should not disappear from the video controls because one </w:t>
      </w:r>
      <w:proofErr w:type="spellStart"/>
      <w:r>
        <w:rPr>
          <w:rFonts w:ascii="Courier New" w:eastAsia="Times New Roman" w:hAnsi="Courier New" w:cs="Courier New"/>
          <w:sz w:val="20"/>
          <w:szCs w:val="20"/>
        </w:rPr>
        <w:t>movew</w:t>
      </w:r>
      <w:proofErr w:type="spellEnd"/>
      <w:r>
        <w:rPr>
          <w:rFonts w:ascii="Courier New" w:eastAsia="Times New Roman" w:hAnsi="Courier New" w:cs="Courier New"/>
          <w:sz w:val="20"/>
          <w:szCs w:val="20"/>
        </w:rPr>
        <w:t xml:space="preserve"> to a new network.</w:t>
      </w:r>
    </w:p>
    <w:p w:rsidR="00EF3A6A" w:rsidRDefault="00EF3A6A"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12E54" w:rsidRDefault="00EF3A6A"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To maintain accessibility,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devices will need to have integrated sensors which detect the environment and communicate the conditions back to the application over the network. The various applications that manage the many devices in the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then make a decision about which form of command and control is best for the conditions and provide the necessary information (for example, how much backlight to use, subtitles in the appropriate language or subtitles “for dummies” vs. experts) back to the d</w:t>
      </w:r>
      <w:r w:rsidR="00102EF6">
        <w:rPr>
          <w:rFonts w:ascii="Courier New" w:eastAsia="Times New Roman" w:hAnsi="Courier New" w:cs="Courier New"/>
          <w:sz w:val="20"/>
          <w:szCs w:val="20"/>
        </w:rPr>
        <w:t>e</w:t>
      </w:r>
      <w:r>
        <w:rPr>
          <w:rFonts w:ascii="Courier New" w:eastAsia="Times New Roman" w:hAnsi="Courier New" w:cs="Courier New"/>
          <w:sz w:val="20"/>
          <w:szCs w:val="20"/>
        </w:rPr>
        <w:t xml:space="preserve">vice back over the network.  Otherwise the device must maintain all that information locally and keep it up to date.  That type of capability – locally stored and managed accessibility features – would raise the cost of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devices and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service substantially, given the range of accessibility requirements emerging in the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w:t>
      </w:r>
    </w:p>
    <w:p w:rsidR="00612E54" w:rsidRDefault="00612E5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12E54" w:rsidRDefault="00612E5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Therefore, accessibility users/consumers, administrators, technicians, law enforcement, regulators, and the full range of potential stakeholders will be enabled by the networks which carry the critical instructions and information for different types of control and human-machine interface.</w:t>
      </w:r>
    </w:p>
    <w:p w:rsidR="00612E54" w:rsidRDefault="00612E5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12E54" w:rsidRDefault="00612E5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This is where security and risk come in.  Poorly designed devices could have their critical control interfaces tampered with over the Internet if poorly secured.  Similarly, poorly secured networks could be slowed or disabled such that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devices cannot update their user interfaces, resulting in (for instance) voice commands not being available when needed, or a screen that can no longer be read as one moves from a dark room to the car).  </w:t>
      </w:r>
    </w:p>
    <w:p w:rsidR="00612E54" w:rsidRDefault="00612E5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E296D" w:rsidRDefault="00612E5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The risks could also be associated with critical infrastructure management, for instance, a novice technician when trying to reconfigure a device like a pump is sent a false command interface when asking to transition out of expert mode.  Or, perhaps due to network availability (and security element), only the expert mode is available and a wrong command is issued out of inexperience.</w:t>
      </w:r>
    </w:p>
    <w:p w:rsidR="006E296D" w:rsidRDefault="006E296D"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07B96" w:rsidRDefault="00612E5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EF3A6A">
        <w:rPr>
          <w:rFonts w:ascii="Courier New" w:eastAsia="Times New Roman" w:hAnsi="Courier New" w:cs="Courier New"/>
          <w:sz w:val="20"/>
          <w:szCs w:val="20"/>
        </w:rPr>
        <w:t xml:space="preserve"> </w:t>
      </w:r>
      <w:r w:rsidR="00F07B96">
        <w:rPr>
          <w:rFonts w:ascii="Courier New" w:eastAsia="Times New Roman" w:hAnsi="Courier New" w:cs="Courier New"/>
          <w:sz w:val="20"/>
          <w:szCs w:val="20"/>
        </w:rPr>
        <w:t xml:space="preserve"> </w:t>
      </w:r>
    </w:p>
    <w:p w:rsidR="00F07B96" w:rsidRDefault="00F07B96"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F3A6A"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9734E4">
        <w:rPr>
          <w:rFonts w:ascii="Courier New" w:eastAsia="Times New Roman" w:hAnsi="Courier New" w:cs="Courier New"/>
          <w:b/>
          <w:sz w:val="20"/>
          <w:szCs w:val="20"/>
        </w:rPr>
        <w:t xml:space="preserve">2.2 </w:t>
      </w:r>
      <w:r w:rsidR="00EF3A6A" w:rsidRPr="009734E4">
        <w:rPr>
          <w:rFonts w:ascii="Courier New" w:eastAsia="Times New Roman" w:hAnsi="Courier New" w:cs="Courier New"/>
          <w:b/>
          <w:sz w:val="20"/>
          <w:szCs w:val="20"/>
        </w:rPr>
        <w:t>Cognitive-Specific</w:t>
      </w:r>
    </w:p>
    <w:p w:rsid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rsidR="009734E4" w:rsidRP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Pr>
          <w:rFonts w:ascii="Courier New" w:eastAsia="Times New Roman" w:hAnsi="Courier New" w:cs="Courier New"/>
          <w:b/>
          <w:sz w:val="20"/>
          <w:szCs w:val="20"/>
        </w:rPr>
        <w:t>2.2.1 Overview</w:t>
      </w:r>
    </w:p>
    <w:p w:rsidR="00EF3A6A" w:rsidRPr="009734E4" w:rsidRDefault="00EF3A6A"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While the use of computer technologies could be effective in helping individuals with cognitive disabilities </w:t>
      </w:r>
      <w:r w:rsidR="00296428">
        <w:rPr>
          <w:rFonts w:ascii="Courier New" w:eastAsia="Times New Roman" w:hAnsi="Courier New" w:cs="Courier New"/>
          <w:sz w:val="20"/>
          <w:szCs w:val="20"/>
        </w:rPr>
        <w:t xml:space="preserve">deal with </w:t>
      </w:r>
      <w:r w:rsidR="009C0F62">
        <w:rPr>
          <w:rFonts w:ascii="Courier New" w:eastAsia="Times New Roman" w:hAnsi="Courier New" w:cs="Courier New"/>
          <w:sz w:val="20"/>
          <w:szCs w:val="20"/>
        </w:rPr>
        <w:t>smart objects</w:t>
      </w:r>
      <w:r w:rsidRPr="003A708B">
        <w:rPr>
          <w:rFonts w:ascii="Courier New" w:eastAsia="Times New Roman" w:hAnsi="Courier New" w:cs="Courier New"/>
          <w:sz w:val="20"/>
          <w:szCs w:val="20"/>
        </w:rPr>
        <w:t xml:space="preserve">, the diversity of ability, conditions, and experience of users with cognitive disabilities can create problems in many </w:t>
      </w:r>
      <w:r w:rsidR="00102EF6">
        <w:rPr>
          <w:rFonts w:ascii="Courier New" w:eastAsia="Times New Roman" w:hAnsi="Courier New" w:cs="Courier New"/>
          <w:sz w:val="20"/>
          <w:szCs w:val="20"/>
        </w:rPr>
        <w:t>interaction</w:t>
      </w:r>
      <w:r w:rsidRPr="003A708B">
        <w:rPr>
          <w:rFonts w:ascii="Courier New" w:eastAsia="Times New Roman" w:hAnsi="Courier New" w:cs="Courier New"/>
          <w:sz w:val="20"/>
          <w:szCs w:val="20"/>
        </w:rPr>
        <w:t xml:space="preserve"> situations</w:t>
      </w:r>
      <w:r w:rsidR="00102EF6">
        <w:rPr>
          <w:rFonts w:ascii="Courier New" w:eastAsia="Times New Roman" w:hAnsi="Courier New" w:cs="Courier New"/>
          <w:sz w:val="20"/>
          <w:szCs w:val="20"/>
        </w:rPr>
        <w:t xml:space="preserve"> involving the </w:t>
      </w:r>
      <w:proofErr w:type="spellStart"/>
      <w:r w:rsidR="00102EF6">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The sheer number of different types of cognitive disabilities and effects that they can have on users also adds to an already complex issue.</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Designing accessible </w:t>
      </w:r>
      <w:r w:rsidR="009C0F62">
        <w:rPr>
          <w:rFonts w:ascii="Courier New" w:eastAsia="Times New Roman" w:hAnsi="Courier New" w:cs="Courier New"/>
          <w:sz w:val="20"/>
          <w:szCs w:val="20"/>
        </w:rPr>
        <w:t>machine-to-machine communications</w:t>
      </w:r>
      <w:r w:rsidR="00296428">
        <w:rPr>
          <w:rFonts w:ascii="Courier New" w:eastAsia="Times New Roman" w:hAnsi="Courier New" w:cs="Courier New"/>
          <w:sz w:val="20"/>
          <w:szCs w:val="20"/>
        </w:rPr>
        <w:t xml:space="preserve"> interaction</w:t>
      </w:r>
      <w:r w:rsidRPr="003A708B">
        <w:rPr>
          <w:rFonts w:ascii="Courier New" w:eastAsia="Times New Roman" w:hAnsi="Courier New" w:cs="Courier New"/>
          <w:sz w:val="20"/>
          <w:szCs w:val="20"/>
        </w:rPr>
        <w:t xml:space="preserve"> for users with cognitive disabilities can present some interesting challenges.  Certain individuals may have trouble processing language and numbers, deciphering auditory input, and with spatial orientation.    To understand material regarding </w:t>
      </w:r>
      <w:r w:rsidR="00546308">
        <w:rPr>
          <w:rFonts w:ascii="Courier New" w:eastAsia="Times New Roman" w:hAnsi="Courier New" w:cs="Courier New"/>
          <w:sz w:val="20"/>
          <w:szCs w:val="20"/>
        </w:rPr>
        <w:t xml:space="preserve">smart </w:t>
      </w:r>
      <w:r w:rsidR="00102EF6">
        <w:rPr>
          <w:rFonts w:ascii="Courier New" w:eastAsia="Times New Roman" w:hAnsi="Courier New" w:cs="Courier New"/>
          <w:sz w:val="20"/>
          <w:szCs w:val="20"/>
        </w:rPr>
        <w:t>energy meters (for example)</w:t>
      </w:r>
      <w:r w:rsidRPr="003A708B">
        <w:rPr>
          <w:rFonts w:ascii="Courier New" w:eastAsia="Times New Roman" w:hAnsi="Courier New" w:cs="Courier New"/>
          <w:sz w:val="20"/>
          <w:szCs w:val="20"/>
        </w:rPr>
        <w:t xml:space="preserve">, users must be able to identify information and integrate it into meaningful “pieces” or “components”. A person with a brain injury (or other cognitive impairments) may take longer </w:t>
      </w:r>
      <w:r w:rsidRPr="003A708B">
        <w:rPr>
          <w:rFonts w:ascii="Courier New" w:eastAsia="Times New Roman" w:hAnsi="Courier New" w:cs="Courier New"/>
          <w:sz w:val="20"/>
          <w:szCs w:val="20"/>
        </w:rPr>
        <w:lastRenderedPageBreak/>
        <w:t>to think and res</w:t>
      </w:r>
      <w:r w:rsidR="00102EF6">
        <w:rPr>
          <w:rFonts w:ascii="Courier New" w:eastAsia="Times New Roman" w:hAnsi="Courier New" w:cs="Courier New"/>
          <w:sz w:val="20"/>
          <w:szCs w:val="20"/>
        </w:rPr>
        <w:t>pond to o</w:t>
      </w:r>
      <w:r w:rsidRPr="003A708B">
        <w:rPr>
          <w:rFonts w:ascii="Courier New" w:eastAsia="Times New Roman" w:hAnsi="Courier New" w:cs="Courier New"/>
          <w:sz w:val="20"/>
          <w:szCs w:val="20"/>
        </w:rPr>
        <w:t xml:space="preserve">nline stimuli.   In </w:t>
      </w:r>
      <w:r w:rsidR="00102EF6">
        <w:rPr>
          <w:rFonts w:ascii="Courier New" w:eastAsia="Times New Roman" w:hAnsi="Courier New" w:cs="Courier New"/>
          <w:sz w:val="20"/>
          <w:szCs w:val="20"/>
        </w:rPr>
        <w:t xml:space="preserve">interface interaction for </w:t>
      </w:r>
      <w:r w:rsidR="0064689B">
        <w:rPr>
          <w:rFonts w:ascii="Courier New" w:eastAsia="Times New Roman" w:hAnsi="Courier New" w:cs="Courier New"/>
          <w:sz w:val="20"/>
          <w:szCs w:val="20"/>
        </w:rPr>
        <w:t>embedded device</w:t>
      </w:r>
      <w:r w:rsidR="00102EF6">
        <w:rPr>
          <w:rFonts w:ascii="Courier New" w:eastAsia="Times New Roman" w:hAnsi="Courier New" w:cs="Courier New"/>
          <w:sz w:val="20"/>
          <w:szCs w:val="20"/>
        </w:rPr>
        <w:t>s</w:t>
      </w:r>
      <w:r w:rsidRPr="003A708B">
        <w:rPr>
          <w:rFonts w:ascii="Courier New" w:eastAsia="Times New Roman" w:hAnsi="Courier New" w:cs="Courier New"/>
          <w:sz w:val="20"/>
          <w:szCs w:val="20"/>
        </w:rPr>
        <w:t xml:space="preserve">, multiple windows, complex or cluttered displays can create distractions and processing problems, and sequential operations can be likewise distracting to those with memory deficit problems.  </w:t>
      </w:r>
      <w:r w:rsidR="00102EF6">
        <w:rPr>
          <w:rFonts w:ascii="Courier New" w:eastAsia="Times New Roman" w:hAnsi="Courier New" w:cs="Courier New"/>
          <w:sz w:val="20"/>
          <w:szCs w:val="20"/>
        </w:rPr>
        <w:t>For example, t</w:t>
      </w:r>
      <w:r w:rsidRPr="003A708B">
        <w:rPr>
          <w:rFonts w:ascii="Courier New" w:eastAsia="Times New Roman" w:hAnsi="Courier New" w:cs="Courier New"/>
          <w:sz w:val="20"/>
          <w:szCs w:val="20"/>
        </w:rPr>
        <w:t xml:space="preserve">he use of right and left click buttons on a </w:t>
      </w:r>
      <w:r w:rsidR="00102EF6">
        <w:rPr>
          <w:rFonts w:ascii="Courier New" w:eastAsia="Times New Roman" w:hAnsi="Courier New" w:cs="Courier New"/>
          <w:sz w:val="20"/>
          <w:szCs w:val="20"/>
        </w:rPr>
        <w:t>pointing device to monitor medical systems</w:t>
      </w:r>
      <w:r w:rsidRPr="003A708B">
        <w:rPr>
          <w:rFonts w:ascii="Courier New" w:eastAsia="Times New Roman" w:hAnsi="Courier New" w:cs="Courier New"/>
          <w:sz w:val="20"/>
          <w:szCs w:val="20"/>
        </w:rPr>
        <w:t xml:space="preserve"> can create difficulties for users with memory, perception or reflex problems.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Individuals with lower literacy may have different reading patterns than high literacy readers when it comes to understanding </w:t>
      </w:r>
      <w:r w:rsidR="00102EF6">
        <w:rPr>
          <w:rFonts w:ascii="Courier New" w:eastAsia="Times New Roman" w:hAnsi="Courier New" w:cs="Courier New"/>
          <w:sz w:val="20"/>
          <w:szCs w:val="20"/>
        </w:rPr>
        <w:t>displays for “</w:t>
      </w:r>
      <w:r w:rsidR="0064689B">
        <w:rPr>
          <w:rFonts w:ascii="Courier New" w:eastAsia="Times New Roman" w:hAnsi="Courier New" w:cs="Courier New"/>
          <w:sz w:val="20"/>
          <w:szCs w:val="20"/>
        </w:rPr>
        <w:t>smart objects</w:t>
      </w:r>
      <w:r w:rsidR="00102EF6">
        <w:rPr>
          <w:rFonts w:ascii="Courier New" w:eastAsia="Times New Roman" w:hAnsi="Courier New" w:cs="Courier New"/>
          <w:sz w:val="20"/>
          <w:szCs w:val="20"/>
        </w:rPr>
        <w:t>”</w:t>
      </w:r>
      <w:r w:rsidRPr="003A708B">
        <w:rPr>
          <w:rFonts w:ascii="Courier New" w:eastAsia="Times New Roman" w:hAnsi="Courier New" w:cs="Courier New"/>
          <w:sz w:val="20"/>
          <w:szCs w:val="20"/>
        </w:rPr>
        <w:t xml:space="preserve">; while high literacy readers scan text, low literacy users may read the text “word for word”. This can creates a narrow field of view which may causes them to miss objects and information (essential for completing </w:t>
      </w:r>
      <w:r w:rsidR="0064689B">
        <w:rPr>
          <w:rFonts w:ascii="Courier New" w:eastAsia="Times New Roman" w:hAnsi="Courier New" w:cs="Courier New"/>
          <w:sz w:val="20"/>
          <w:szCs w:val="20"/>
        </w:rPr>
        <w:t>i</w:t>
      </w:r>
      <w:r w:rsidR="004076F4">
        <w:rPr>
          <w:rFonts w:ascii="Courier New" w:eastAsia="Times New Roman" w:hAnsi="Courier New" w:cs="Courier New"/>
          <w:sz w:val="20"/>
          <w:szCs w:val="20"/>
        </w:rPr>
        <w:t xml:space="preserve">nteraction </w:t>
      </w:r>
      <w:r w:rsidR="0064689B">
        <w:rPr>
          <w:rFonts w:ascii="Courier New" w:eastAsia="Times New Roman" w:hAnsi="Courier New" w:cs="Courier New"/>
          <w:sz w:val="20"/>
          <w:szCs w:val="20"/>
        </w:rPr>
        <w:t xml:space="preserve">with </w:t>
      </w:r>
      <w:proofErr w:type="spellStart"/>
      <w:r w:rsidR="0064689B">
        <w:rPr>
          <w:rFonts w:ascii="Courier New" w:eastAsia="Times New Roman" w:hAnsi="Courier New" w:cs="Courier New"/>
          <w:sz w:val="20"/>
          <w:szCs w:val="20"/>
        </w:rPr>
        <w:t>wifi</w:t>
      </w:r>
      <w:proofErr w:type="spellEnd"/>
      <w:r w:rsidR="0064689B">
        <w:rPr>
          <w:rFonts w:ascii="Courier New" w:eastAsia="Times New Roman" w:hAnsi="Courier New" w:cs="Courier New"/>
          <w:sz w:val="20"/>
          <w:szCs w:val="20"/>
        </w:rPr>
        <w:t xml:space="preserve"> for remote monitoring </w:t>
      </w:r>
      <w:r w:rsidR="004076F4">
        <w:rPr>
          <w:rFonts w:ascii="Courier New" w:eastAsia="Times New Roman" w:hAnsi="Courier New" w:cs="Courier New"/>
          <w:sz w:val="20"/>
          <w:szCs w:val="20"/>
        </w:rPr>
        <w:t>successful</w:t>
      </w:r>
      <w:r w:rsidRPr="003A708B">
        <w:rPr>
          <w:rFonts w:ascii="Courier New" w:eastAsia="Times New Roman" w:hAnsi="Courier New" w:cs="Courier New"/>
          <w:sz w:val="20"/>
          <w:szCs w:val="20"/>
        </w:rPr>
        <w:t>ly</w:t>
      </w:r>
      <w:r w:rsidR="00102EF6">
        <w:rPr>
          <w:rFonts w:ascii="Courier New" w:eastAsia="Times New Roman" w:hAnsi="Courier New" w:cs="Courier New"/>
          <w:sz w:val="20"/>
          <w:szCs w:val="20"/>
        </w:rPr>
        <w:t>, for instance</w:t>
      </w:r>
      <w:r w:rsidRPr="003A708B">
        <w:rPr>
          <w:rFonts w:ascii="Courier New" w:eastAsia="Times New Roman" w:hAnsi="Courier New" w:cs="Courier New"/>
          <w:sz w:val="20"/>
          <w:szCs w:val="20"/>
        </w:rPr>
        <w:t>) not directly in the flow of text that they are reading.</w:t>
      </w:r>
    </w:p>
    <w:p w:rsidR="0054143F" w:rsidRDefault="0054143F"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4143F">
        <w:rPr>
          <w:rFonts w:ascii="Courier New" w:eastAsia="Times New Roman" w:hAnsi="Courier New" w:cs="Courier New"/>
          <w:sz w:val="20"/>
          <w:szCs w:val="20"/>
        </w:rPr>
        <w:t xml:space="preserve">Too many </w:t>
      </w:r>
      <w:r>
        <w:rPr>
          <w:rFonts w:ascii="Courier New" w:eastAsia="Times New Roman" w:hAnsi="Courier New" w:cs="Courier New"/>
          <w:sz w:val="20"/>
          <w:szCs w:val="20"/>
        </w:rPr>
        <w:t>options may</w:t>
      </w:r>
      <w:r w:rsidRPr="0054143F">
        <w:rPr>
          <w:rFonts w:ascii="Courier New" w:eastAsia="Times New Roman" w:hAnsi="Courier New" w:cs="Courier New"/>
          <w:sz w:val="20"/>
          <w:szCs w:val="20"/>
        </w:rPr>
        <w:t xml:space="preserve"> add to the complexity</w:t>
      </w:r>
      <w:r>
        <w:rPr>
          <w:rFonts w:ascii="Courier New" w:eastAsia="Times New Roman" w:hAnsi="Courier New" w:cs="Courier New"/>
          <w:sz w:val="20"/>
          <w:szCs w:val="20"/>
        </w:rPr>
        <w:t xml:space="preserve"> of interacting with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devices</w:t>
      </w:r>
      <w:r w:rsidRPr="0054143F">
        <w:rPr>
          <w:rFonts w:ascii="Courier New" w:eastAsia="Times New Roman" w:hAnsi="Courier New" w:cs="Courier New"/>
          <w:sz w:val="20"/>
          <w:szCs w:val="20"/>
        </w:rPr>
        <w:t>. Additional options should be trivial to ignore and not require a lot of reading to understand that they are additional</w:t>
      </w:r>
      <w:r>
        <w:rPr>
          <w:rFonts w:ascii="Courier New" w:eastAsia="Times New Roman" w:hAnsi="Courier New" w:cs="Courier New"/>
          <w:sz w:val="20"/>
          <w:szCs w:val="20"/>
        </w:rPr>
        <w:t xml:space="preserve">, as well as </w:t>
      </w:r>
      <w:r w:rsidRPr="0054143F">
        <w:rPr>
          <w:rFonts w:ascii="Courier New" w:eastAsia="Times New Roman" w:hAnsi="Courier New" w:cs="Courier New"/>
          <w:sz w:val="20"/>
          <w:szCs w:val="20"/>
        </w:rPr>
        <w:t xml:space="preserve">how to skip them </w:t>
      </w:r>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4143F">
        <w:rPr>
          <w:rFonts w:ascii="Courier New" w:eastAsia="Times New Roman" w:hAnsi="Courier New" w:cs="Courier New"/>
          <w:sz w:val="20"/>
          <w:szCs w:val="20"/>
        </w:rPr>
        <w:t xml:space="preserve">Sometimes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w:t>
      </w:r>
      <w:r w:rsidRPr="0054143F">
        <w:rPr>
          <w:rFonts w:ascii="Courier New" w:eastAsia="Times New Roman" w:hAnsi="Courier New" w:cs="Courier New"/>
          <w:sz w:val="20"/>
          <w:szCs w:val="20"/>
        </w:rPr>
        <w:t>interface</w:t>
      </w:r>
      <w:r>
        <w:rPr>
          <w:rFonts w:ascii="Courier New" w:eastAsia="Times New Roman" w:hAnsi="Courier New" w:cs="Courier New"/>
          <w:sz w:val="20"/>
          <w:szCs w:val="20"/>
        </w:rPr>
        <w:t>s may</w:t>
      </w:r>
      <w:r w:rsidRPr="0054143F">
        <w:rPr>
          <w:rFonts w:ascii="Courier New" w:eastAsia="Times New Roman" w:hAnsi="Courier New" w:cs="Courier New"/>
          <w:sz w:val="20"/>
          <w:szCs w:val="20"/>
        </w:rPr>
        <w:t xml:space="preserve"> aims to confuse the user, such as </w:t>
      </w:r>
      <w:r w:rsidR="00102EF6">
        <w:rPr>
          <w:rFonts w:ascii="Courier New" w:eastAsia="Times New Roman" w:hAnsi="Courier New" w:cs="Courier New"/>
          <w:sz w:val="20"/>
          <w:szCs w:val="20"/>
        </w:rPr>
        <w:t>a</w:t>
      </w:r>
      <w:r w:rsidRPr="0054143F">
        <w:rPr>
          <w:rFonts w:ascii="Courier New" w:eastAsia="Times New Roman" w:hAnsi="Courier New" w:cs="Courier New"/>
          <w:sz w:val="20"/>
          <w:szCs w:val="20"/>
        </w:rPr>
        <w:t xml:space="preserve"> default "</w:t>
      </w:r>
      <w:r w:rsidR="00102EF6">
        <w:rPr>
          <w:rFonts w:ascii="Courier New" w:eastAsia="Times New Roman" w:hAnsi="Courier New" w:cs="Courier New"/>
          <w:sz w:val="20"/>
          <w:szCs w:val="20"/>
        </w:rPr>
        <w:t>reading</w:t>
      </w:r>
      <w:r w:rsidRPr="0054143F">
        <w:rPr>
          <w:rFonts w:ascii="Courier New" w:eastAsia="Times New Roman" w:hAnsi="Courier New" w:cs="Courier New"/>
          <w:sz w:val="20"/>
          <w:szCs w:val="20"/>
        </w:rPr>
        <w:t xml:space="preserve">" </w:t>
      </w:r>
      <w:r w:rsidR="00102EF6">
        <w:rPr>
          <w:rFonts w:ascii="Courier New" w:eastAsia="Times New Roman" w:hAnsi="Courier New" w:cs="Courier New"/>
          <w:sz w:val="20"/>
          <w:szCs w:val="20"/>
        </w:rPr>
        <w:t xml:space="preserve">on a meter </w:t>
      </w:r>
      <w:r w:rsidRPr="0054143F">
        <w:rPr>
          <w:rFonts w:ascii="Courier New" w:eastAsia="Times New Roman" w:hAnsi="Courier New" w:cs="Courier New"/>
          <w:sz w:val="20"/>
          <w:szCs w:val="20"/>
        </w:rPr>
        <w:t xml:space="preserve">being set to "2" and not </w:t>
      </w:r>
      <w:r>
        <w:rPr>
          <w:rFonts w:ascii="Courier New" w:eastAsia="Times New Roman" w:hAnsi="Courier New" w:cs="Courier New"/>
          <w:sz w:val="20"/>
          <w:szCs w:val="20"/>
        </w:rPr>
        <w:t>“1”</w:t>
      </w:r>
      <w:r w:rsidRPr="0054143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54143F">
        <w:rPr>
          <w:rFonts w:ascii="Courier New" w:eastAsia="Times New Roman" w:hAnsi="Courier New" w:cs="Courier New"/>
          <w:sz w:val="20"/>
          <w:szCs w:val="20"/>
        </w:rPr>
        <w:t xml:space="preserve">The user </w:t>
      </w:r>
      <w:r>
        <w:rPr>
          <w:rFonts w:ascii="Courier New" w:eastAsia="Times New Roman" w:hAnsi="Courier New" w:cs="Courier New"/>
          <w:sz w:val="20"/>
          <w:szCs w:val="20"/>
        </w:rPr>
        <w:t xml:space="preserve">would </w:t>
      </w:r>
      <w:r w:rsidRPr="0054143F">
        <w:rPr>
          <w:rFonts w:ascii="Courier New" w:eastAsia="Times New Roman" w:hAnsi="Courier New" w:cs="Courier New"/>
          <w:sz w:val="20"/>
          <w:szCs w:val="20"/>
        </w:rPr>
        <w:t xml:space="preserve">then need to reset it to </w:t>
      </w:r>
      <w:r>
        <w:rPr>
          <w:rFonts w:ascii="Courier New" w:eastAsia="Times New Roman" w:hAnsi="Courier New" w:cs="Courier New"/>
          <w:sz w:val="20"/>
          <w:szCs w:val="20"/>
        </w:rPr>
        <w:t>“</w:t>
      </w:r>
      <w:r w:rsidRPr="0054143F">
        <w:rPr>
          <w:rFonts w:ascii="Courier New" w:eastAsia="Times New Roman" w:hAnsi="Courier New" w:cs="Courier New"/>
          <w:sz w:val="20"/>
          <w:szCs w:val="20"/>
        </w:rPr>
        <w:t>1</w:t>
      </w:r>
      <w:r>
        <w:rPr>
          <w:rFonts w:ascii="Courier New" w:eastAsia="Times New Roman" w:hAnsi="Courier New" w:cs="Courier New"/>
          <w:sz w:val="20"/>
          <w:szCs w:val="20"/>
        </w:rPr>
        <w:t>”</w:t>
      </w:r>
      <w:r w:rsidRPr="0054143F">
        <w:rPr>
          <w:rFonts w:ascii="Courier New" w:eastAsia="Times New Roman" w:hAnsi="Courier New" w:cs="Courier New"/>
          <w:sz w:val="20"/>
          <w:szCs w:val="20"/>
        </w:rPr>
        <w:t xml:space="preserve">. </w:t>
      </w:r>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4143F">
        <w:rPr>
          <w:rFonts w:ascii="Courier New" w:eastAsia="Times New Roman" w:hAnsi="Courier New" w:cs="Courier New"/>
          <w:sz w:val="20"/>
          <w:szCs w:val="20"/>
        </w:rPr>
        <w:t xml:space="preserve">Estimates for all costs </w:t>
      </w:r>
      <w:r>
        <w:rPr>
          <w:rFonts w:ascii="Courier New" w:eastAsia="Times New Roman" w:hAnsi="Courier New" w:cs="Courier New"/>
          <w:sz w:val="20"/>
          <w:szCs w:val="20"/>
        </w:rPr>
        <w:t xml:space="preserve">associated with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interaction </w:t>
      </w:r>
      <w:r w:rsidRPr="0054143F">
        <w:rPr>
          <w:rFonts w:ascii="Courier New" w:eastAsia="Times New Roman" w:hAnsi="Courier New" w:cs="Courier New"/>
          <w:sz w:val="20"/>
          <w:szCs w:val="20"/>
        </w:rPr>
        <w:t xml:space="preserve">should be made </w:t>
      </w:r>
      <w:r>
        <w:rPr>
          <w:rFonts w:ascii="Courier New" w:eastAsia="Times New Roman" w:hAnsi="Courier New" w:cs="Courier New"/>
          <w:sz w:val="20"/>
          <w:szCs w:val="20"/>
        </w:rPr>
        <w:t xml:space="preserve">clear </w:t>
      </w:r>
      <w:r w:rsidRPr="0054143F">
        <w:rPr>
          <w:rFonts w:ascii="Courier New" w:eastAsia="Times New Roman" w:hAnsi="Courier New" w:cs="Courier New"/>
          <w:sz w:val="20"/>
          <w:szCs w:val="20"/>
        </w:rPr>
        <w:t xml:space="preserve">at the beginning of </w:t>
      </w:r>
      <w:r>
        <w:rPr>
          <w:rFonts w:ascii="Courier New" w:eastAsia="Times New Roman" w:hAnsi="Courier New" w:cs="Courier New"/>
          <w:sz w:val="20"/>
          <w:szCs w:val="20"/>
        </w:rPr>
        <w:t>a task</w:t>
      </w:r>
      <w:r w:rsidRPr="0054143F">
        <w:rPr>
          <w:rFonts w:ascii="Courier New" w:eastAsia="Times New Roman" w:hAnsi="Courier New" w:cs="Courier New"/>
          <w:sz w:val="20"/>
          <w:szCs w:val="20"/>
        </w:rPr>
        <w:t xml:space="preserve">. </w:t>
      </w:r>
      <w:r>
        <w:rPr>
          <w:rFonts w:ascii="Courier New" w:eastAsia="Times New Roman" w:hAnsi="Courier New" w:cs="Courier New"/>
          <w:sz w:val="20"/>
          <w:szCs w:val="20"/>
        </w:rPr>
        <w:t>S</w:t>
      </w:r>
      <w:r w:rsidRPr="0054143F">
        <w:rPr>
          <w:rFonts w:ascii="Courier New" w:eastAsia="Times New Roman" w:hAnsi="Courier New" w:cs="Courier New"/>
          <w:sz w:val="20"/>
          <w:szCs w:val="20"/>
        </w:rPr>
        <w:t xml:space="preserve">caffolding help </w:t>
      </w:r>
      <w:r>
        <w:rPr>
          <w:rFonts w:ascii="Courier New" w:eastAsia="Times New Roman" w:hAnsi="Courier New" w:cs="Courier New"/>
          <w:sz w:val="20"/>
          <w:szCs w:val="20"/>
        </w:rPr>
        <w:t>may be</w:t>
      </w:r>
      <w:r w:rsidRPr="0054143F">
        <w:rPr>
          <w:rFonts w:ascii="Courier New" w:eastAsia="Times New Roman" w:hAnsi="Courier New" w:cs="Courier New"/>
          <w:sz w:val="20"/>
          <w:szCs w:val="20"/>
        </w:rPr>
        <w:t xml:space="preserve"> important</w:t>
      </w:r>
      <w:r>
        <w:rPr>
          <w:rFonts w:ascii="Courier New" w:eastAsia="Times New Roman" w:hAnsi="Courier New" w:cs="Courier New"/>
          <w:sz w:val="20"/>
          <w:szCs w:val="20"/>
        </w:rPr>
        <w:t xml:space="preserve"> as well.</w:t>
      </w:r>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There may also be </w:t>
      </w:r>
      <w:r w:rsidRPr="0054143F">
        <w:rPr>
          <w:rFonts w:ascii="Courier New" w:eastAsia="Times New Roman" w:hAnsi="Courier New" w:cs="Courier New"/>
          <w:sz w:val="20"/>
          <w:szCs w:val="20"/>
        </w:rPr>
        <w:t>the need for bread crumbs, that also show what steps are coming (faded out)</w:t>
      </w:r>
      <w:r>
        <w:rPr>
          <w:rFonts w:ascii="Courier New" w:eastAsia="Times New Roman" w:hAnsi="Courier New" w:cs="Courier New"/>
          <w:sz w:val="20"/>
          <w:szCs w:val="20"/>
        </w:rPr>
        <w:t xml:space="preserve">, in interacting with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devices</w:t>
      </w:r>
      <w:r w:rsidRPr="0054143F">
        <w:rPr>
          <w:rFonts w:ascii="Courier New" w:eastAsia="Times New Roman" w:hAnsi="Courier New" w:cs="Courier New"/>
          <w:sz w:val="20"/>
          <w:szCs w:val="20"/>
        </w:rPr>
        <w:t xml:space="preserve">. It means that if a user is unable to </w:t>
      </w:r>
      <w:r>
        <w:rPr>
          <w:rFonts w:ascii="Courier New" w:eastAsia="Times New Roman" w:hAnsi="Courier New" w:cs="Courier New"/>
          <w:sz w:val="20"/>
          <w:szCs w:val="20"/>
        </w:rPr>
        <w:t xml:space="preserve">complete </w:t>
      </w:r>
      <w:r w:rsidRPr="0054143F">
        <w:rPr>
          <w:rFonts w:ascii="Courier New" w:eastAsia="Times New Roman" w:hAnsi="Courier New" w:cs="Courier New"/>
          <w:sz w:val="20"/>
          <w:szCs w:val="20"/>
        </w:rPr>
        <w:t xml:space="preserve">all the steps they will not </w:t>
      </w:r>
      <w:r>
        <w:rPr>
          <w:rFonts w:ascii="Courier New" w:eastAsia="Times New Roman" w:hAnsi="Courier New" w:cs="Courier New"/>
          <w:sz w:val="20"/>
          <w:szCs w:val="20"/>
        </w:rPr>
        <w:t>start a</w:t>
      </w:r>
      <w:r w:rsidRPr="0054143F">
        <w:rPr>
          <w:rFonts w:ascii="Courier New" w:eastAsia="Times New Roman" w:hAnsi="Courier New" w:cs="Courier New"/>
          <w:sz w:val="20"/>
          <w:szCs w:val="20"/>
        </w:rPr>
        <w:t xml:space="preserve"> task, </w:t>
      </w:r>
      <w:r>
        <w:rPr>
          <w:rFonts w:ascii="Courier New" w:eastAsia="Times New Roman" w:hAnsi="Courier New" w:cs="Courier New"/>
          <w:sz w:val="20"/>
          <w:szCs w:val="20"/>
        </w:rPr>
        <w:t xml:space="preserve">thus </w:t>
      </w:r>
      <w:r w:rsidRPr="0054143F">
        <w:rPr>
          <w:rFonts w:ascii="Courier New" w:eastAsia="Times New Roman" w:hAnsi="Courier New" w:cs="Courier New"/>
          <w:sz w:val="20"/>
          <w:szCs w:val="20"/>
        </w:rPr>
        <w:t xml:space="preserve">avoiding </w:t>
      </w:r>
      <w:proofErr w:type="gramStart"/>
      <w:r w:rsidRPr="0054143F">
        <w:rPr>
          <w:rFonts w:ascii="Courier New" w:eastAsia="Times New Roman" w:hAnsi="Courier New" w:cs="Courier New"/>
          <w:sz w:val="20"/>
          <w:szCs w:val="20"/>
        </w:rPr>
        <w:t>frustration .</w:t>
      </w:r>
      <w:proofErr w:type="gramEnd"/>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T</w:t>
      </w:r>
      <w:r w:rsidRPr="0054143F">
        <w:rPr>
          <w:rFonts w:ascii="Courier New" w:eastAsia="Times New Roman" w:hAnsi="Courier New" w:cs="Courier New"/>
          <w:sz w:val="20"/>
          <w:szCs w:val="20"/>
        </w:rPr>
        <w:t>he issues of unexpected behaviors</w:t>
      </w:r>
      <w:r w:rsidR="00662D30">
        <w:rPr>
          <w:rFonts w:ascii="Courier New" w:eastAsia="Times New Roman" w:hAnsi="Courier New" w:cs="Courier New"/>
          <w:sz w:val="20"/>
          <w:szCs w:val="20"/>
        </w:rPr>
        <w:t xml:space="preserve"> on interface devices</w:t>
      </w:r>
      <w:r w:rsidRPr="0054143F">
        <w:rPr>
          <w:rFonts w:ascii="Courier New" w:eastAsia="Times New Roman" w:hAnsi="Courier New" w:cs="Courier New"/>
          <w:sz w:val="20"/>
          <w:szCs w:val="20"/>
        </w:rPr>
        <w:t>, such as opening a new window, or change of context</w:t>
      </w:r>
      <w:r>
        <w:rPr>
          <w:rFonts w:ascii="Courier New" w:eastAsia="Times New Roman" w:hAnsi="Courier New" w:cs="Courier New"/>
          <w:sz w:val="20"/>
          <w:szCs w:val="20"/>
        </w:rPr>
        <w:t xml:space="preserve">, must also be explored in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interaction</w:t>
      </w:r>
      <w:r w:rsidRPr="0054143F">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A task </w:t>
      </w:r>
      <w:r w:rsidR="00662D30">
        <w:rPr>
          <w:rFonts w:ascii="Courier New" w:eastAsia="Times New Roman" w:hAnsi="Courier New" w:cs="Courier New"/>
          <w:sz w:val="20"/>
          <w:szCs w:val="20"/>
        </w:rPr>
        <w:t xml:space="preserve">operating </w:t>
      </w:r>
      <w:r>
        <w:rPr>
          <w:rFonts w:ascii="Courier New" w:eastAsia="Times New Roman" w:hAnsi="Courier New" w:cs="Courier New"/>
          <w:sz w:val="20"/>
          <w:szCs w:val="20"/>
        </w:rPr>
        <w:t xml:space="preserve">on the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w:t>
      </w:r>
      <w:r w:rsidRPr="0054143F">
        <w:rPr>
          <w:rFonts w:ascii="Courier New" w:eastAsia="Times New Roman" w:hAnsi="Courier New" w:cs="Courier New"/>
          <w:sz w:val="20"/>
          <w:szCs w:val="20"/>
        </w:rPr>
        <w:t>needs to follow the flow of the</w:t>
      </w:r>
      <w:r w:rsidR="00D113D1">
        <w:rPr>
          <w:rFonts w:ascii="Courier New" w:eastAsia="Times New Roman" w:hAnsi="Courier New" w:cs="Courier New"/>
          <w:sz w:val="20"/>
          <w:szCs w:val="20"/>
        </w:rPr>
        <w:t xml:space="preserve"> bread crumbs</w:t>
      </w:r>
      <w:r w:rsidRPr="0054143F">
        <w:rPr>
          <w:rFonts w:ascii="Courier New" w:eastAsia="Times New Roman" w:hAnsi="Courier New" w:cs="Courier New"/>
          <w:sz w:val="20"/>
          <w:szCs w:val="20"/>
        </w:rPr>
        <w:t>.</w:t>
      </w:r>
    </w:p>
    <w:p w:rsidR="0054143F" w:rsidRPr="0054143F" w:rsidRDefault="0054143F"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4143F" w:rsidRPr="0054143F" w:rsidRDefault="00D113D1" w:rsidP="0054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In </w:t>
      </w:r>
      <w:proofErr w:type="spellStart"/>
      <w:r>
        <w:rPr>
          <w:rFonts w:ascii="Courier New" w:eastAsia="Times New Roman" w:hAnsi="Courier New" w:cs="Courier New"/>
          <w:sz w:val="20"/>
          <w:szCs w:val="20"/>
        </w:rPr>
        <w:t>IoT</w:t>
      </w:r>
      <w:proofErr w:type="spellEnd"/>
      <w:r>
        <w:rPr>
          <w:rFonts w:ascii="Courier New" w:eastAsia="Times New Roman" w:hAnsi="Courier New" w:cs="Courier New"/>
          <w:sz w:val="20"/>
          <w:szCs w:val="20"/>
        </w:rPr>
        <w:t xml:space="preserve"> interaction, </w:t>
      </w:r>
      <w:proofErr w:type="gramStart"/>
      <w:r w:rsidR="0054143F" w:rsidRPr="0054143F">
        <w:rPr>
          <w:rFonts w:ascii="Courier New" w:eastAsia="Times New Roman" w:hAnsi="Courier New" w:cs="Courier New"/>
          <w:sz w:val="20"/>
          <w:szCs w:val="20"/>
        </w:rPr>
        <w:t>sessions</w:t>
      </w:r>
      <w:proofErr w:type="gramEnd"/>
      <w:r w:rsidR="0054143F" w:rsidRPr="0054143F">
        <w:rPr>
          <w:rFonts w:ascii="Courier New" w:eastAsia="Times New Roman" w:hAnsi="Courier New" w:cs="Courier New"/>
          <w:sz w:val="20"/>
          <w:szCs w:val="20"/>
        </w:rPr>
        <w:t xml:space="preserve"> data should not time out without a lot of warning (so the user can get a cup of tea without los</w:t>
      </w:r>
      <w:r>
        <w:rPr>
          <w:rFonts w:ascii="Courier New" w:eastAsia="Times New Roman" w:hAnsi="Courier New" w:cs="Courier New"/>
          <w:sz w:val="20"/>
          <w:szCs w:val="20"/>
        </w:rPr>
        <w:t>s</w:t>
      </w:r>
      <w:r w:rsidR="0054143F" w:rsidRPr="0054143F">
        <w:rPr>
          <w:rFonts w:ascii="Courier New" w:eastAsia="Times New Roman" w:hAnsi="Courier New" w:cs="Courier New"/>
          <w:sz w:val="20"/>
          <w:szCs w:val="20"/>
        </w:rPr>
        <w:t xml:space="preserve"> of data or flow, and info</w:t>
      </w:r>
      <w:r>
        <w:rPr>
          <w:rFonts w:ascii="Courier New" w:eastAsia="Times New Roman" w:hAnsi="Courier New" w:cs="Courier New"/>
          <w:sz w:val="20"/>
          <w:szCs w:val="20"/>
        </w:rPr>
        <w:t>rmation</w:t>
      </w:r>
      <w:r w:rsidR="0054143F" w:rsidRPr="0054143F">
        <w:rPr>
          <w:rFonts w:ascii="Courier New" w:eastAsia="Times New Roman" w:hAnsi="Courier New" w:cs="Courier New"/>
          <w:sz w:val="20"/>
          <w:szCs w:val="20"/>
        </w:rPr>
        <w:t xml:space="preserve"> must be save</w:t>
      </w:r>
      <w:r>
        <w:rPr>
          <w:rFonts w:ascii="Courier New" w:eastAsia="Times New Roman" w:hAnsi="Courier New" w:cs="Courier New"/>
          <w:sz w:val="20"/>
          <w:szCs w:val="20"/>
        </w:rPr>
        <w:t>d)</w:t>
      </w:r>
      <w:r w:rsidR="0054143F" w:rsidRPr="0054143F">
        <w:rPr>
          <w:rFonts w:ascii="Courier New" w:eastAsia="Times New Roman" w:hAnsi="Courier New" w:cs="Courier New"/>
          <w:sz w:val="20"/>
          <w:szCs w:val="20"/>
        </w:rPr>
        <w:t xml:space="preserve">. </w:t>
      </w:r>
    </w:p>
    <w:p w:rsidR="0054143F" w:rsidRDefault="0054143F"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4143F" w:rsidRDefault="0054143F"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4143F" w:rsidRDefault="0054143F"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734E4" w:rsidRP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9734E4">
        <w:rPr>
          <w:rFonts w:ascii="Courier New" w:eastAsia="Times New Roman" w:hAnsi="Courier New" w:cs="Courier New"/>
          <w:b/>
          <w:sz w:val="20"/>
          <w:szCs w:val="20"/>
        </w:rPr>
        <w:t>2.2 Particular Effects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Effect of </w:t>
      </w:r>
      <w:r w:rsidRPr="00EE3704">
        <w:rPr>
          <w:rFonts w:ascii="Courier New" w:eastAsia="Times New Roman" w:hAnsi="Courier New" w:cs="Courier New"/>
          <w:b/>
          <w:sz w:val="20"/>
          <w:szCs w:val="20"/>
        </w:rPr>
        <w:t>Memory Impairments</w:t>
      </w:r>
      <w:r w:rsidRPr="003A708B">
        <w:rPr>
          <w:rFonts w:ascii="Courier New" w:eastAsia="Times New Roman" w:hAnsi="Courier New" w:cs="Courier New"/>
          <w:sz w:val="20"/>
          <w:szCs w:val="20"/>
        </w:rPr>
        <w:t xml:space="preserve">:  Individuals with working memory issues and short term/long term memory issues can have difficulty with navigation and interacting with basic functionality of </w:t>
      </w:r>
      <w:r w:rsidR="0012348E">
        <w:rPr>
          <w:rFonts w:ascii="Courier New" w:eastAsia="Times New Roman" w:hAnsi="Courier New" w:cs="Courier New"/>
          <w:sz w:val="20"/>
          <w:szCs w:val="20"/>
        </w:rPr>
        <w:t>a smart meter monitor</w:t>
      </w:r>
      <w:r w:rsidR="00126AAD">
        <w:rPr>
          <w:rFonts w:ascii="Courier New" w:eastAsia="Times New Roman" w:hAnsi="Courier New" w:cs="Courier New"/>
          <w:sz w:val="20"/>
          <w:szCs w:val="20"/>
        </w:rPr>
        <w:t xml:space="preserve"> </w:t>
      </w:r>
      <w:r w:rsidRPr="003A708B">
        <w:rPr>
          <w:rFonts w:ascii="Courier New" w:eastAsia="Times New Roman" w:hAnsi="Courier New" w:cs="Courier New"/>
          <w:sz w:val="20"/>
          <w:szCs w:val="20"/>
        </w:rPr>
        <w:t>(forgetting information, and knowing where to go next, for example).</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Effect of </w:t>
      </w:r>
      <w:r w:rsidRPr="00EE3704">
        <w:rPr>
          <w:rFonts w:ascii="Courier New" w:eastAsia="Times New Roman" w:hAnsi="Courier New" w:cs="Courier New"/>
          <w:b/>
          <w:sz w:val="20"/>
          <w:szCs w:val="20"/>
        </w:rPr>
        <w:t>impaired executive function</w:t>
      </w:r>
      <w:r w:rsidRPr="003A708B">
        <w:rPr>
          <w:rFonts w:ascii="Courier New" w:eastAsia="Times New Roman" w:hAnsi="Courier New" w:cs="Courier New"/>
          <w:sz w:val="20"/>
          <w:szCs w:val="20"/>
        </w:rPr>
        <w:t xml:space="preserve">:  Individuals with emotional control/self-monitoring issues, task flexibility limitations, and planning/organization/execution difficulties, and impaired judgment may find it hard to progress properly through a myriad of tasks in </w:t>
      </w:r>
      <w:r w:rsidR="00126AAD">
        <w:rPr>
          <w:rFonts w:ascii="Courier New" w:eastAsia="Times New Roman" w:hAnsi="Courier New" w:cs="Courier New"/>
          <w:sz w:val="20"/>
          <w:szCs w:val="20"/>
        </w:rPr>
        <w:t xml:space="preserve">dealing with </w:t>
      </w:r>
      <w:r w:rsidR="0064689B">
        <w:rPr>
          <w:rFonts w:ascii="Courier New" w:eastAsia="Times New Roman" w:hAnsi="Courier New" w:cs="Courier New"/>
          <w:sz w:val="20"/>
          <w:szCs w:val="20"/>
        </w:rPr>
        <w:t>smart thermostat systems</w:t>
      </w:r>
      <w:r w:rsidRPr="003A708B">
        <w:rPr>
          <w:rFonts w:ascii="Courier New" w:eastAsia="Times New Roman" w:hAnsi="Courier New" w:cs="Courier New"/>
          <w:sz w:val="20"/>
          <w:szCs w:val="20"/>
        </w:rPr>
        <w:t>, and may become easily frustrated or give up).</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lastRenderedPageBreak/>
        <w:t xml:space="preserve">Effect of </w:t>
      </w:r>
      <w:r w:rsidRPr="00EE3704">
        <w:rPr>
          <w:rFonts w:ascii="Courier New" w:eastAsia="Times New Roman" w:hAnsi="Courier New" w:cs="Courier New"/>
          <w:b/>
          <w:sz w:val="20"/>
          <w:szCs w:val="20"/>
        </w:rPr>
        <w:t>impaired reasoning</w:t>
      </w:r>
      <w:r w:rsidRPr="003A708B">
        <w:rPr>
          <w:rFonts w:ascii="Courier New" w:eastAsia="Times New Roman" w:hAnsi="Courier New" w:cs="Courier New"/>
          <w:sz w:val="20"/>
          <w:szCs w:val="20"/>
        </w:rPr>
        <w:t xml:space="preserve">:  Those having issues with fluid reasoning, mathematical intelligence limitations, seriation/behavioral/comprehension knowledge, and abstraction difficulties may find it hard to recognize patterns and compute numbers </w:t>
      </w:r>
      <w:r w:rsidR="0064689B">
        <w:rPr>
          <w:rFonts w:ascii="Courier New" w:eastAsia="Times New Roman" w:hAnsi="Courier New" w:cs="Courier New"/>
          <w:sz w:val="20"/>
          <w:szCs w:val="20"/>
        </w:rPr>
        <w:t>from automobiles with built-in sensors</w:t>
      </w:r>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Effect of </w:t>
      </w:r>
      <w:r w:rsidRPr="00EE3704">
        <w:rPr>
          <w:rFonts w:ascii="Courier New" w:eastAsia="Times New Roman" w:hAnsi="Courier New" w:cs="Courier New"/>
          <w:b/>
          <w:sz w:val="20"/>
          <w:szCs w:val="20"/>
        </w:rPr>
        <w:t>attention-related limitations</w:t>
      </w:r>
      <w:r w:rsidRPr="003A708B">
        <w:rPr>
          <w:rFonts w:ascii="Courier New" w:eastAsia="Times New Roman" w:hAnsi="Courier New" w:cs="Courier New"/>
          <w:sz w:val="20"/>
          <w:szCs w:val="20"/>
        </w:rPr>
        <w:t xml:space="preserve">:   Persons with selective attention/divided attention issues may have difficulty separating out the important aspects from the irrelevant ones in </w:t>
      </w:r>
      <w:r w:rsidR="0012348E">
        <w:rPr>
          <w:rFonts w:ascii="Courier New" w:eastAsia="Times New Roman" w:hAnsi="Courier New" w:cs="Courier New"/>
          <w:sz w:val="20"/>
          <w:szCs w:val="20"/>
        </w:rPr>
        <w:t xml:space="preserve">interacting with </w:t>
      </w:r>
      <w:r w:rsidR="0064689B">
        <w:rPr>
          <w:rFonts w:ascii="Courier New" w:eastAsia="Times New Roman" w:hAnsi="Courier New" w:cs="Courier New"/>
          <w:sz w:val="20"/>
          <w:szCs w:val="20"/>
        </w:rPr>
        <w:t>biochip transponders, for example</w:t>
      </w:r>
      <w:r w:rsidRPr="003A708B">
        <w:rPr>
          <w:rFonts w:ascii="Courier New" w:eastAsia="Times New Roman" w:hAnsi="Courier New" w:cs="Courier New"/>
          <w:sz w:val="20"/>
          <w:szCs w:val="20"/>
        </w:rPr>
        <w:t xml:space="preserve">.  Persons with a limit on sustained attention may not be able to successfully complete all the steps in </w:t>
      </w:r>
      <w:r w:rsidR="0012348E">
        <w:rPr>
          <w:rFonts w:ascii="Courier New" w:eastAsia="Times New Roman" w:hAnsi="Courier New" w:cs="Courier New"/>
          <w:sz w:val="20"/>
          <w:szCs w:val="20"/>
        </w:rPr>
        <w:t>programming a smart meter</w:t>
      </w:r>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Effect of </w:t>
      </w:r>
      <w:r w:rsidRPr="00EE3704">
        <w:rPr>
          <w:rFonts w:ascii="Courier New" w:eastAsia="Times New Roman" w:hAnsi="Courier New" w:cs="Courier New"/>
          <w:b/>
          <w:sz w:val="20"/>
          <w:szCs w:val="20"/>
        </w:rPr>
        <w:t>impaired language related functions</w:t>
      </w:r>
      <w:r w:rsidRPr="003A708B">
        <w:rPr>
          <w:rFonts w:ascii="Courier New" w:eastAsia="Times New Roman" w:hAnsi="Courier New" w:cs="Courier New"/>
          <w:sz w:val="20"/>
          <w:szCs w:val="20"/>
        </w:rPr>
        <w:t xml:space="preserve">:  Individuals with speech perception or speech issues may not be able to recognize or respond intelligently to spoken commands in </w:t>
      </w:r>
      <w:r w:rsidR="0064689B">
        <w:rPr>
          <w:rFonts w:ascii="Courier New" w:eastAsia="Times New Roman" w:hAnsi="Courier New" w:cs="Courier New"/>
          <w:sz w:val="20"/>
          <w:szCs w:val="20"/>
        </w:rPr>
        <w:t>field operation devices</w:t>
      </w:r>
      <w:r w:rsidR="00126AAD">
        <w:rPr>
          <w:rFonts w:ascii="Courier New" w:eastAsia="Times New Roman" w:hAnsi="Courier New" w:cs="Courier New"/>
          <w:sz w:val="20"/>
          <w:szCs w:val="20"/>
        </w:rPr>
        <w:t>.</w:t>
      </w:r>
      <w:r w:rsidRPr="003A708B">
        <w:rPr>
          <w:rFonts w:ascii="Courier New" w:eastAsia="Times New Roman" w:hAnsi="Courier New" w:cs="Courier New"/>
          <w:sz w:val="20"/>
          <w:szCs w:val="20"/>
        </w:rPr>
        <w:t xml:space="preserve">  Those with literacy difficulties may not be able to properly read the instructions for </w:t>
      </w:r>
      <w:r w:rsidR="0064689B">
        <w:rPr>
          <w:rFonts w:ascii="Courier New" w:eastAsia="Times New Roman" w:hAnsi="Courier New" w:cs="Courier New"/>
          <w:sz w:val="20"/>
          <w:szCs w:val="20"/>
        </w:rPr>
        <w:t>smart thermostat systems</w:t>
      </w:r>
      <w:r w:rsidRPr="003A708B">
        <w:rPr>
          <w:rFonts w:ascii="Courier New" w:eastAsia="Times New Roman" w:hAnsi="Courier New" w:cs="Courier New"/>
          <w:sz w:val="20"/>
          <w:szCs w:val="20"/>
        </w:rPr>
        <w:t>, and thus not know what to do.</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Effect of </w:t>
      </w:r>
      <w:r w:rsidRPr="00EE3704">
        <w:rPr>
          <w:rFonts w:ascii="Courier New" w:eastAsia="Times New Roman" w:hAnsi="Courier New" w:cs="Courier New"/>
          <w:b/>
          <w:sz w:val="20"/>
          <w:szCs w:val="20"/>
        </w:rPr>
        <w:t>impaired literacy related functions</w:t>
      </w:r>
      <w:r w:rsidRPr="003A708B">
        <w:rPr>
          <w:rFonts w:ascii="Courier New" w:eastAsia="Times New Roman" w:hAnsi="Courier New" w:cs="Courier New"/>
          <w:sz w:val="20"/>
          <w:szCs w:val="20"/>
        </w:rPr>
        <w:t xml:space="preserve">:  With difficulties in speech perception and/or visual perception, individuals may not be able to read or understand written or spoken commands regarding </w:t>
      </w:r>
      <w:r w:rsidR="0012348E">
        <w:rPr>
          <w:rFonts w:ascii="Courier New" w:eastAsia="Times New Roman" w:hAnsi="Courier New" w:cs="Courier New"/>
          <w:sz w:val="20"/>
          <w:szCs w:val="20"/>
        </w:rPr>
        <w:t xml:space="preserve">proper operation of </w:t>
      </w:r>
      <w:r w:rsidR="0064689B">
        <w:rPr>
          <w:rFonts w:ascii="Courier New" w:eastAsia="Times New Roman" w:hAnsi="Courier New" w:cs="Courier New"/>
          <w:sz w:val="20"/>
          <w:szCs w:val="20"/>
        </w:rPr>
        <w:t>transponder</w:t>
      </w:r>
      <w:r w:rsidR="0012348E">
        <w:rPr>
          <w:rFonts w:ascii="Courier New" w:eastAsia="Times New Roman" w:hAnsi="Courier New" w:cs="Courier New"/>
          <w:sz w:val="20"/>
          <w:szCs w:val="20"/>
        </w:rPr>
        <w:t>s</w:t>
      </w:r>
      <w:r w:rsidRPr="003A708B">
        <w:rPr>
          <w:rFonts w:ascii="Courier New" w:eastAsia="Times New Roman" w:hAnsi="Courier New" w:cs="Courier New"/>
          <w:sz w:val="20"/>
          <w:szCs w:val="20"/>
        </w:rPr>
        <w:t xml:space="preserve">.  Issues with phoneme processing may make it hard to properly process auditory cues, and cross-model association difficulties may hinder associations of symbols with meanings in </w:t>
      </w:r>
      <w:r w:rsidR="0064689B">
        <w:rPr>
          <w:rFonts w:ascii="Courier New" w:eastAsia="Times New Roman" w:hAnsi="Courier New" w:cs="Courier New"/>
          <w:sz w:val="20"/>
          <w:szCs w:val="20"/>
        </w:rPr>
        <w:t>remote monitoring systems</w:t>
      </w:r>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Effect of </w:t>
      </w:r>
      <w:r w:rsidRPr="00EE3704">
        <w:rPr>
          <w:rFonts w:ascii="Courier New" w:eastAsia="Times New Roman" w:hAnsi="Courier New" w:cs="Courier New"/>
          <w:b/>
          <w:sz w:val="20"/>
          <w:szCs w:val="20"/>
        </w:rPr>
        <w:t>perception-processing limitations</w:t>
      </w:r>
      <w:r w:rsidRPr="003A708B">
        <w:rPr>
          <w:rFonts w:ascii="Courier New" w:eastAsia="Times New Roman" w:hAnsi="Courier New" w:cs="Courier New"/>
          <w:sz w:val="20"/>
          <w:szCs w:val="20"/>
        </w:rPr>
        <w:t xml:space="preserve">:  Visual perception (e.g., object recognition, pattern recognition) issues for certain persons may make it difficult to properly perceive the relative locations and meanings of symbols related to </w:t>
      </w:r>
      <w:r w:rsidR="0012348E">
        <w:rPr>
          <w:rFonts w:ascii="Courier New" w:eastAsia="Times New Roman" w:hAnsi="Courier New" w:cs="Courier New"/>
          <w:sz w:val="20"/>
          <w:szCs w:val="20"/>
        </w:rPr>
        <w:t>an interface screen</w:t>
      </w:r>
      <w:r w:rsidR="0064689B">
        <w:rPr>
          <w:rFonts w:ascii="Courier New" w:eastAsia="Times New Roman" w:hAnsi="Courier New" w:cs="Courier New"/>
          <w:sz w:val="20"/>
          <w:szCs w:val="20"/>
        </w:rPr>
        <w:t xml:space="preserve"> </w:t>
      </w:r>
      <w:r w:rsidR="0012348E">
        <w:rPr>
          <w:rFonts w:ascii="Courier New" w:eastAsia="Times New Roman" w:hAnsi="Courier New" w:cs="Courier New"/>
          <w:sz w:val="20"/>
          <w:szCs w:val="20"/>
        </w:rPr>
        <w:t>connected to an</w:t>
      </w:r>
      <w:r w:rsidR="003F466B">
        <w:rPr>
          <w:rFonts w:ascii="Courier New" w:eastAsia="Times New Roman" w:hAnsi="Courier New" w:cs="Courier New"/>
          <w:sz w:val="20"/>
          <w:szCs w:val="20"/>
        </w:rPr>
        <w:t xml:space="preserve"> </w:t>
      </w:r>
      <w:proofErr w:type="spellStart"/>
      <w:r w:rsidR="003F466B">
        <w:rPr>
          <w:rFonts w:ascii="Courier New" w:eastAsia="Times New Roman" w:hAnsi="Courier New" w:cs="Courier New"/>
          <w:sz w:val="20"/>
          <w:szCs w:val="20"/>
        </w:rPr>
        <w:t>IoT</w:t>
      </w:r>
      <w:proofErr w:type="spellEnd"/>
      <w:r w:rsidR="0012348E">
        <w:rPr>
          <w:rFonts w:ascii="Courier New" w:eastAsia="Times New Roman" w:hAnsi="Courier New" w:cs="Courier New"/>
          <w:sz w:val="20"/>
          <w:szCs w:val="20"/>
        </w:rPr>
        <w:t xml:space="preserve"> device</w:t>
      </w:r>
      <w:r w:rsidRPr="003A708B">
        <w:rPr>
          <w:rFonts w:ascii="Courier New" w:eastAsia="Times New Roman" w:hAnsi="Courier New" w:cs="Courier New"/>
          <w:sz w:val="20"/>
          <w:szCs w:val="20"/>
        </w:rPr>
        <w:t xml:space="preserve">.  In addition, individuals with auditory/speech, motor, and/or tactile perception limitations may hinder use of </w:t>
      </w:r>
      <w:proofErr w:type="spellStart"/>
      <w:r w:rsidR="003F466B">
        <w:rPr>
          <w:rFonts w:ascii="Courier New" w:eastAsia="Times New Roman" w:hAnsi="Courier New" w:cs="Courier New"/>
          <w:sz w:val="20"/>
          <w:szCs w:val="20"/>
        </w:rPr>
        <w:t>IoT</w:t>
      </w:r>
      <w:proofErr w:type="spellEnd"/>
      <w:r w:rsidR="003F466B">
        <w:rPr>
          <w:rFonts w:ascii="Courier New" w:eastAsia="Times New Roman" w:hAnsi="Courier New" w:cs="Courier New"/>
          <w:sz w:val="20"/>
          <w:szCs w:val="20"/>
        </w:rPr>
        <w:t xml:space="preserve"> </w:t>
      </w:r>
      <w:r w:rsidR="0012348E">
        <w:rPr>
          <w:rFonts w:ascii="Courier New" w:eastAsia="Times New Roman" w:hAnsi="Courier New" w:cs="Courier New"/>
          <w:sz w:val="20"/>
          <w:szCs w:val="20"/>
        </w:rPr>
        <w:t>syst</w:t>
      </w:r>
      <w:r w:rsidR="003F466B">
        <w:rPr>
          <w:rFonts w:ascii="Courier New" w:eastAsia="Times New Roman" w:hAnsi="Courier New" w:cs="Courier New"/>
          <w:sz w:val="20"/>
          <w:szCs w:val="20"/>
        </w:rPr>
        <w:t>ems</w:t>
      </w:r>
      <w:r w:rsidRPr="003A708B">
        <w:rPr>
          <w:rFonts w:ascii="Courier New" w:eastAsia="Times New Roman" w:hAnsi="Courier New" w:cs="Courier New"/>
          <w:sz w:val="20"/>
          <w:szCs w:val="20"/>
        </w:rPr>
        <w:t xml:space="preserve"> displayed via those modalities.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Effect of </w:t>
      </w:r>
      <w:r w:rsidRPr="00506BF5">
        <w:rPr>
          <w:rFonts w:ascii="Courier New" w:eastAsia="Times New Roman" w:hAnsi="Courier New" w:cs="Courier New"/>
          <w:b/>
          <w:sz w:val="20"/>
          <w:szCs w:val="20"/>
        </w:rPr>
        <w:t>reduced knowledge</w:t>
      </w:r>
      <w:r w:rsidRPr="003A708B">
        <w:rPr>
          <w:rFonts w:ascii="Courier New" w:eastAsia="Times New Roman" w:hAnsi="Courier New" w:cs="Courier New"/>
          <w:sz w:val="20"/>
          <w:szCs w:val="20"/>
        </w:rPr>
        <w:t xml:space="preserve">:  Those with limitations on grammar, metaphorical, and/or lexical knowledge could find it hard to interact correctly with </w:t>
      </w:r>
      <w:r w:rsidR="003F466B">
        <w:rPr>
          <w:rFonts w:ascii="Courier New" w:eastAsia="Times New Roman" w:hAnsi="Courier New" w:cs="Courier New"/>
          <w:sz w:val="20"/>
          <w:szCs w:val="20"/>
        </w:rPr>
        <w:t xml:space="preserve">the </w:t>
      </w:r>
      <w:proofErr w:type="spellStart"/>
      <w:r w:rsidR="003F466B">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using those capabilities to provide critical information for understanding.  Issues in cultural knowledge and base language knowledge (including jargon, usage, idioms, icons, etc.) may also figure into </w:t>
      </w:r>
      <w:r w:rsidR="003F466B">
        <w:rPr>
          <w:rFonts w:ascii="Courier New" w:eastAsia="Times New Roman" w:hAnsi="Courier New" w:cs="Courier New"/>
          <w:sz w:val="20"/>
          <w:szCs w:val="20"/>
        </w:rPr>
        <w:t xml:space="preserve">effectively dealing with the </w:t>
      </w:r>
      <w:proofErr w:type="spellStart"/>
      <w:r w:rsidR="003F466B">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as intended.</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Effect of </w:t>
      </w:r>
      <w:r w:rsidRPr="00506BF5">
        <w:rPr>
          <w:rFonts w:ascii="Courier New" w:eastAsia="Times New Roman" w:hAnsi="Courier New" w:cs="Courier New"/>
          <w:b/>
          <w:sz w:val="20"/>
          <w:szCs w:val="20"/>
        </w:rPr>
        <w:t>impaired understanding</w:t>
      </w:r>
      <w:r w:rsidRPr="003A708B">
        <w:rPr>
          <w:rFonts w:ascii="Courier New" w:eastAsia="Times New Roman" w:hAnsi="Courier New" w:cs="Courier New"/>
          <w:sz w:val="20"/>
          <w:szCs w:val="20"/>
        </w:rPr>
        <w:t xml:space="preserve"> of behaviors or consciousness:  Improper understanding of behavioral norms, social cues, that may be important in successfully completing a </w:t>
      </w:r>
      <w:r w:rsidR="003F466B">
        <w:rPr>
          <w:rFonts w:ascii="Courier New" w:eastAsia="Times New Roman" w:hAnsi="Courier New" w:cs="Courier New"/>
          <w:sz w:val="20"/>
          <w:szCs w:val="20"/>
        </w:rPr>
        <w:t xml:space="preserve">task related to the </w:t>
      </w:r>
      <w:proofErr w:type="spellStart"/>
      <w:r w:rsidR="003F466B">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may introduce difficulties for certain persons.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9734E4"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rsidR="003A708B" w:rsidRPr="003A708B"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734E4">
        <w:rPr>
          <w:rFonts w:ascii="Courier New" w:eastAsia="Times New Roman" w:hAnsi="Courier New" w:cs="Courier New"/>
          <w:b/>
          <w:sz w:val="20"/>
          <w:szCs w:val="20"/>
        </w:rPr>
        <w:t xml:space="preserve">3. </w:t>
      </w:r>
      <w:r w:rsidR="003A708B" w:rsidRPr="009734E4">
        <w:rPr>
          <w:rFonts w:ascii="Courier New" w:eastAsia="Times New Roman" w:hAnsi="Courier New" w:cs="Courier New"/>
          <w:b/>
          <w:sz w:val="20"/>
          <w:szCs w:val="20"/>
        </w:rPr>
        <w:t>Proposed solutions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It is important in any proposed solutions to make operational tasks (interacting with </w:t>
      </w:r>
      <w:r w:rsidR="00910281">
        <w:rPr>
          <w:rFonts w:ascii="Courier New" w:eastAsia="Times New Roman" w:hAnsi="Courier New" w:cs="Courier New"/>
          <w:sz w:val="20"/>
          <w:szCs w:val="20"/>
        </w:rPr>
        <w:t xml:space="preserve">the </w:t>
      </w:r>
      <w:proofErr w:type="spellStart"/>
      <w:r w:rsidR="009102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as transparent as possible in order that users can focus their attentions on the functional aspects (relating to content).   The following solutions support general usability of </w:t>
      </w:r>
      <w:r w:rsidR="00910281">
        <w:rPr>
          <w:rFonts w:ascii="Courier New" w:eastAsia="Times New Roman" w:hAnsi="Courier New" w:cs="Courier New"/>
          <w:sz w:val="20"/>
          <w:szCs w:val="20"/>
        </w:rPr>
        <w:t xml:space="preserve">the </w:t>
      </w:r>
      <w:proofErr w:type="spellStart"/>
      <w:r w:rsidR="009102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for everyone, in addition to assisting those with cognitive disabilities.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E3704">
        <w:rPr>
          <w:rFonts w:ascii="Courier New" w:eastAsia="Times New Roman" w:hAnsi="Courier New" w:cs="Courier New"/>
          <w:b/>
          <w:sz w:val="20"/>
          <w:szCs w:val="20"/>
        </w:rPr>
        <w:t>Navigation</w:t>
      </w:r>
      <w:r w:rsidRPr="003A708B">
        <w:rPr>
          <w:rFonts w:ascii="Courier New" w:eastAsia="Times New Roman" w:hAnsi="Courier New" w:cs="Courier New"/>
          <w:sz w:val="20"/>
          <w:szCs w:val="20"/>
        </w:rPr>
        <w:t xml:space="preserve"> –</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Since improper or ambiguous navigation and labeling can create confusion, it is important to standardize controls, features, and navigation </w:t>
      </w:r>
      <w:r w:rsidR="006C3BEE">
        <w:rPr>
          <w:rFonts w:ascii="Courier New" w:eastAsia="Times New Roman" w:hAnsi="Courier New" w:cs="Courier New"/>
          <w:sz w:val="20"/>
          <w:szCs w:val="20"/>
        </w:rPr>
        <w:lastRenderedPageBreak/>
        <w:t>for all interfaces and devices connected to</w:t>
      </w:r>
      <w:r w:rsidRPr="003A708B">
        <w:rPr>
          <w:rFonts w:ascii="Courier New" w:eastAsia="Times New Roman" w:hAnsi="Courier New" w:cs="Courier New"/>
          <w:sz w:val="20"/>
          <w:szCs w:val="20"/>
        </w:rPr>
        <w:t xml:space="preserve"> </w:t>
      </w:r>
      <w:r w:rsidR="00910281">
        <w:rPr>
          <w:rFonts w:ascii="Courier New" w:eastAsia="Times New Roman" w:hAnsi="Courier New" w:cs="Courier New"/>
          <w:sz w:val="20"/>
          <w:szCs w:val="20"/>
        </w:rPr>
        <w:t xml:space="preserve">the </w:t>
      </w:r>
      <w:proofErr w:type="spellStart"/>
      <w:r w:rsidR="009102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 consistency will greatly aid users with short-term memory difficulties.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important whenever possible to keep menus short and easy to understand, and to use clear labels and signs.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essential to provide ways to backtrack or start over in navigation. For example, the use of breadcrumbs can help to provide confirmation of navigation and reinforce objectives.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provide site-maps for </w:t>
      </w:r>
      <w:r w:rsidR="006C3BEE">
        <w:rPr>
          <w:rFonts w:ascii="Courier New" w:eastAsia="Times New Roman" w:hAnsi="Courier New" w:cs="Courier New"/>
          <w:sz w:val="20"/>
          <w:szCs w:val="20"/>
        </w:rPr>
        <w:t xml:space="preserve">accessing interfaces for </w:t>
      </w:r>
      <w:r w:rsidRPr="003A708B">
        <w:rPr>
          <w:rFonts w:ascii="Courier New" w:eastAsia="Times New Roman" w:hAnsi="Courier New" w:cs="Courier New"/>
          <w:sz w:val="20"/>
          <w:szCs w:val="20"/>
        </w:rPr>
        <w:t xml:space="preserve">larger </w:t>
      </w:r>
      <w:proofErr w:type="spellStart"/>
      <w:r w:rsidR="009102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systems.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essential to provide prompts and feedback to let users know if they made the correct choice and to help them get back on track when they encounter an error.</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increase the size of "clickable" areas to aid persons who have visual processing or mobility challenges.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In </w:t>
      </w:r>
      <w:r w:rsidR="006C3BEE">
        <w:rPr>
          <w:rFonts w:ascii="Courier New" w:eastAsia="Times New Roman" w:hAnsi="Courier New" w:cs="Courier New"/>
          <w:sz w:val="20"/>
          <w:szCs w:val="20"/>
        </w:rPr>
        <w:t xml:space="preserve">interacting with </w:t>
      </w:r>
      <w:r w:rsidR="00910281">
        <w:rPr>
          <w:rFonts w:ascii="Courier New" w:eastAsia="Times New Roman" w:hAnsi="Courier New" w:cs="Courier New"/>
          <w:sz w:val="20"/>
          <w:szCs w:val="20"/>
        </w:rPr>
        <w:t xml:space="preserve">the </w:t>
      </w:r>
      <w:proofErr w:type="spellStart"/>
      <w:r w:rsidR="009102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it is important to limit the number of options to prevent cognitive overload, and to offer a shallow or narrow decision structure.</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w:t>
      </w:r>
      <w:r w:rsidR="00910281">
        <w:rPr>
          <w:rFonts w:ascii="Courier New" w:eastAsia="Times New Roman" w:hAnsi="Courier New" w:cs="Courier New"/>
          <w:sz w:val="20"/>
          <w:szCs w:val="20"/>
        </w:rPr>
        <w:t xml:space="preserve">The </w:t>
      </w:r>
      <w:r w:rsidR="006C3BEE">
        <w:rPr>
          <w:rFonts w:ascii="Courier New" w:eastAsia="Times New Roman" w:hAnsi="Courier New" w:cs="Courier New"/>
          <w:sz w:val="20"/>
          <w:szCs w:val="20"/>
        </w:rPr>
        <w:t xml:space="preserve">interfaces to the </w:t>
      </w:r>
      <w:proofErr w:type="spellStart"/>
      <w:r w:rsidR="009102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should be designed so as to avoid the need for simultaneous tasks.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EE3704"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EE3704">
        <w:rPr>
          <w:rFonts w:ascii="Courier New" w:eastAsia="Times New Roman" w:hAnsi="Courier New" w:cs="Courier New"/>
          <w:b/>
          <w:sz w:val="20"/>
          <w:szCs w:val="20"/>
        </w:rPr>
        <w:t>Functionality –</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It is desirable to allow the user control of as many aspects of the </w:t>
      </w:r>
      <w:proofErr w:type="spellStart"/>
      <w:r w:rsidR="009048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as possible.  For example, the use of CSS (Cascading Style Sheets) can be used to provide control of how information is presented. CSS can be used to change font and font size; change the line height or space between lines of text; increase the size of</w:t>
      </w:r>
      <w:r w:rsidR="00904881">
        <w:rPr>
          <w:rFonts w:ascii="Courier New" w:eastAsia="Times New Roman" w:hAnsi="Courier New" w:cs="Courier New"/>
          <w:sz w:val="20"/>
          <w:szCs w:val="20"/>
        </w:rPr>
        <w:t xml:space="preserve"> </w:t>
      </w:r>
      <w:r w:rsidRPr="003A708B">
        <w:rPr>
          <w:rFonts w:ascii="Courier New" w:eastAsia="Times New Roman" w:hAnsi="Courier New" w:cs="Courier New"/>
          <w:sz w:val="20"/>
          <w:szCs w:val="20"/>
        </w:rPr>
        <w:t>"clickable" areas; allow for mouse over highlighting of text for easier reading; change the background color of a</w:t>
      </w:r>
      <w:r w:rsidR="00773E30">
        <w:rPr>
          <w:rFonts w:ascii="Courier New" w:eastAsia="Times New Roman" w:hAnsi="Courier New" w:cs="Courier New"/>
          <w:sz w:val="20"/>
          <w:szCs w:val="20"/>
        </w:rPr>
        <w:t xml:space="preserve"> visual interface</w:t>
      </w:r>
      <w:r w:rsidRPr="003A708B">
        <w:rPr>
          <w:rFonts w:ascii="Courier New" w:eastAsia="Times New Roman" w:hAnsi="Courier New" w:cs="Courier New"/>
          <w:sz w:val="20"/>
          <w:szCs w:val="20"/>
        </w:rPr>
        <w:t>; and invert colors and increase contrast on th</w:t>
      </w:r>
      <w:r w:rsidR="00773E30">
        <w:rPr>
          <w:rFonts w:ascii="Courier New" w:eastAsia="Times New Roman" w:hAnsi="Courier New" w:cs="Courier New"/>
          <w:sz w:val="20"/>
          <w:szCs w:val="20"/>
        </w:rPr>
        <w:t>at</w:t>
      </w:r>
      <w:r w:rsidRPr="003A708B">
        <w:rPr>
          <w:rFonts w:ascii="Courier New" w:eastAsia="Times New Roman" w:hAnsi="Courier New" w:cs="Courier New"/>
          <w:sz w:val="20"/>
          <w:szCs w:val="20"/>
        </w:rPr>
        <w:t xml:space="preserve"> </w:t>
      </w:r>
      <w:r w:rsidR="00773E30">
        <w:rPr>
          <w:rFonts w:ascii="Courier New" w:eastAsia="Times New Roman" w:hAnsi="Courier New" w:cs="Courier New"/>
          <w:sz w:val="20"/>
          <w:szCs w:val="20"/>
        </w:rPr>
        <w:t>interface</w:t>
      </w:r>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provide external lists for complex operations for those with memory problems.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important to identify pre-knowledge necessary for a user to successfully utilize </w:t>
      </w:r>
      <w:r w:rsidR="00904881">
        <w:rPr>
          <w:rFonts w:ascii="Courier New" w:eastAsia="Times New Roman" w:hAnsi="Courier New" w:cs="Courier New"/>
          <w:sz w:val="20"/>
          <w:szCs w:val="20"/>
        </w:rPr>
        <w:t xml:space="preserve">the capabilities of the </w:t>
      </w:r>
      <w:proofErr w:type="spellStart"/>
      <w:r w:rsidR="009048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provide definitions and explanations for unusual or technical terms presented in </w:t>
      </w:r>
      <w:r w:rsidR="00904881">
        <w:rPr>
          <w:rFonts w:ascii="Courier New" w:eastAsia="Times New Roman" w:hAnsi="Courier New" w:cs="Courier New"/>
          <w:sz w:val="20"/>
          <w:szCs w:val="20"/>
        </w:rPr>
        <w:t xml:space="preserve">the </w:t>
      </w:r>
      <w:proofErr w:type="spellStart"/>
      <w:r w:rsidR="009048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(for example, </w:t>
      </w:r>
      <w:r w:rsidR="00773E30">
        <w:rPr>
          <w:rFonts w:ascii="Courier New" w:eastAsia="Times New Roman" w:hAnsi="Courier New" w:cs="Courier New"/>
          <w:sz w:val="20"/>
          <w:szCs w:val="20"/>
        </w:rPr>
        <w:t>definitions pertaining to smart meters</w:t>
      </w:r>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In </w:t>
      </w:r>
      <w:r w:rsidR="00904881">
        <w:rPr>
          <w:rFonts w:ascii="Courier New" w:eastAsia="Times New Roman" w:hAnsi="Courier New" w:cs="Courier New"/>
          <w:sz w:val="20"/>
          <w:szCs w:val="20"/>
        </w:rPr>
        <w:t xml:space="preserve">the </w:t>
      </w:r>
      <w:proofErr w:type="spellStart"/>
      <w:r w:rsidR="009048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it should be ensured that alerts and feedback remain on a screen until a user explicitly removes them.</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important to optimize search facilities, and to include tolerance for misspellings and typos.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essential to ensure that </w:t>
      </w:r>
      <w:proofErr w:type="spellStart"/>
      <w:r w:rsidR="00904881">
        <w:rPr>
          <w:rFonts w:ascii="Courier New" w:eastAsia="Times New Roman" w:hAnsi="Courier New" w:cs="Courier New"/>
          <w:sz w:val="20"/>
          <w:szCs w:val="20"/>
        </w:rPr>
        <w:t>IoT</w:t>
      </w:r>
      <w:proofErr w:type="spellEnd"/>
      <w:r w:rsidR="00904881">
        <w:rPr>
          <w:rFonts w:ascii="Courier New" w:eastAsia="Times New Roman" w:hAnsi="Courier New" w:cs="Courier New"/>
          <w:sz w:val="20"/>
          <w:szCs w:val="20"/>
        </w:rPr>
        <w:t xml:space="preserve"> </w:t>
      </w:r>
      <w:r w:rsidRPr="003A708B">
        <w:rPr>
          <w:rFonts w:ascii="Courier New" w:eastAsia="Times New Roman" w:hAnsi="Courier New" w:cs="Courier New"/>
          <w:sz w:val="20"/>
          <w:szCs w:val="20"/>
        </w:rPr>
        <w:t>system</w:t>
      </w:r>
      <w:r w:rsidR="00773E30">
        <w:rPr>
          <w:rFonts w:ascii="Courier New" w:eastAsia="Times New Roman" w:hAnsi="Courier New" w:cs="Courier New"/>
          <w:sz w:val="20"/>
          <w:szCs w:val="20"/>
        </w:rPr>
        <w:t xml:space="preserve"> interfaces</w:t>
      </w:r>
      <w:r w:rsidRPr="003A708B">
        <w:rPr>
          <w:rFonts w:ascii="Courier New" w:eastAsia="Times New Roman" w:hAnsi="Courier New" w:cs="Courier New"/>
          <w:sz w:val="20"/>
          <w:szCs w:val="20"/>
        </w:rPr>
        <w:t xml:space="preserve"> are compatible with screen readers and other assistive technologies.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In </w:t>
      </w:r>
      <w:r w:rsidR="00904881">
        <w:rPr>
          <w:rFonts w:ascii="Courier New" w:eastAsia="Times New Roman" w:hAnsi="Courier New" w:cs="Courier New"/>
          <w:sz w:val="20"/>
          <w:szCs w:val="20"/>
        </w:rPr>
        <w:t xml:space="preserve">the </w:t>
      </w:r>
      <w:proofErr w:type="spellStart"/>
      <w:r w:rsidR="009048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it is important to include speaking text/narration for users with low-literacy or processing impairments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EE3704"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EE3704">
        <w:rPr>
          <w:rFonts w:ascii="Courier New" w:eastAsia="Times New Roman" w:hAnsi="Courier New" w:cs="Courier New"/>
          <w:b/>
          <w:sz w:val="20"/>
          <w:szCs w:val="20"/>
        </w:rPr>
        <w:t>Content and Text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Proposed solutions should address the three categories of human perception: active – conditioned by a person's knowledge and expectations; patterned – as the brain attempts to organize information into meaningful patterns; and selective – picking out the information that stands out to the learner.   In particular,</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Since complex text can create difficulties for users with cognitive impairments, appropriate graphics should be used to help reduce cognitive load and enhance understanding.</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lastRenderedPageBreak/>
        <w:t xml:space="preserve">  *   It is important to use plain language in short, concise sentences (keep it simple) in </w:t>
      </w:r>
      <w:r w:rsidR="00773E30">
        <w:rPr>
          <w:rFonts w:ascii="Courier New" w:eastAsia="Times New Roman" w:hAnsi="Courier New" w:cs="Courier New"/>
          <w:sz w:val="20"/>
          <w:szCs w:val="20"/>
        </w:rPr>
        <w:t xml:space="preserve">designing </w:t>
      </w:r>
      <w:r w:rsidR="00904881">
        <w:rPr>
          <w:rFonts w:ascii="Courier New" w:eastAsia="Times New Roman" w:hAnsi="Courier New" w:cs="Courier New"/>
          <w:sz w:val="20"/>
          <w:szCs w:val="20"/>
        </w:rPr>
        <w:t xml:space="preserve">the </w:t>
      </w:r>
      <w:proofErr w:type="spellStart"/>
      <w:r w:rsidR="009048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reiterate information for users with memory problems.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A technique may be to use the “newspaper style of writing” – start with a summary then provide the material in an order from most important to least important.  It is important to avoid lengthy text or audio, and to prioritize information to ensure that all critical material is at the top half of </w:t>
      </w:r>
      <w:r w:rsidR="00773E30">
        <w:rPr>
          <w:rFonts w:ascii="Courier New" w:eastAsia="Times New Roman" w:hAnsi="Courier New" w:cs="Courier New"/>
          <w:sz w:val="20"/>
          <w:szCs w:val="20"/>
        </w:rPr>
        <w:t xml:space="preserve">an </w:t>
      </w:r>
      <w:proofErr w:type="spellStart"/>
      <w:r w:rsidR="00773E30">
        <w:rPr>
          <w:rFonts w:ascii="Courier New" w:eastAsia="Times New Roman" w:hAnsi="Courier New" w:cs="Courier New"/>
          <w:sz w:val="20"/>
          <w:szCs w:val="20"/>
        </w:rPr>
        <w:t>IoT</w:t>
      </w:r>
      <w:proofErr w:type="spellEnd"/>
      <w:r w:rsidR="00773E30">
        <w:rPr>
          <w:rFonts w:ascii="Courier New" w:eastAsia="Times New Roman" w:hAnsi="Courier New" w:cs="Courier New"/>
          <w:sz w:val="20"/>
          <w:szCs w:val="20"/>
        </w:rPr>
        <w:t xml:space="preserve"> interface</w:t>
      </w:r>
      <w:r w:rsidRPr="003A708B">
        <w:rPr>
          <w:rFonts w:ascii="Courier New" w:eastAsia="Times New Roman" w:hAnsi="Courier New" w:cs="Courier New"/>
          <w:sz w:val="20"/>
          <w:szCs w:val="20"/>
        </w:rPr>
        <w:t xml:space="preserve"> or</w:t>
      </w:r>
      <w:r w:rsidR="00773E30">
        <w:rPr>
          <w:rFonts w:ascii="Courier New" w:eastAsia="Times New Roman" w:hAnsi="Courier New" w:cs="Courier New"/>
          <w:sz w:val="20"/>
          <w:szCs w:val="20"/>
        </w:rPr>
        <w:t xml:space="preserve"> </w:t>
      </w:r>
      <w:r w:rsidRPr="003A708B">
        <w:rPr>
          <w:rFonts w:ascii="Courier New" w:eastAsia="Times New Roman" w:hAnsi="Courier New" w:cs="Courier New"/>
          <w:sz w:val="20"/>
          <w:szCs w:val="20"/>
        </w:rPr>
        <w:t>"above the fold", as well as to avoid scrolling if possible.</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"chunk" materials in </w:t>
      </w:r>
      <w:proofErr w:type="spellStart"/>
      <w:r w:rsidR="009048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system</w:t>
      </w:r>
      <w:r w:rsidR="00773E30">
        <w:rPr>
          <w:rFonts w:ascii="Courier New" w:eastAsia="Times New Roman" w:hAnsi="Courier New" w:cs="Courier New"/>
          <w:sz w:val="20"/>
          <w:szCs w:val="20"/>
        </w:rPr>
        <w:t xml:space="preserve"> displays</w:t>
      </w:r>
      <w:r w:rsidRPr="003A708B">
        <w:rPr>
          <w:rFonts w:ascii="Courier New" w:eastAsia="Times New Roman" w:hAnsi="Courier New" w:cs="Courier New"/>
          <w:sz w:val="20"/>
          <w:szCs w:val="20"/>
        </w:rPr>
        <w:t xml:space="preserve"> – one idea per paragraph.</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use bulleted lists whenever possible.</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important to use meaningful headings.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In </w:t>
      </w:r>
      <w:r w:rsidR="00773E30">
        <w:rPr>
          <w:rFonts w:ascii="Courier New" w:eastAsia="Times New Roman" w:hAnsi="Courier New" w:cs="Courier New"/>
          <w:sz w:val="20"/>
          <w:szCs w:val="20"/>
        </w:rPr>
        <w:t>an</w:t>
      </w:r>
      <w:r w:rsidR="00904881">
        <w:rPr>
          <w:rFonts w:ascii="Courier New" w:eastAsia="Times New Roman" w:hAnsi="Courier New" w:cs="Courier New"/>
          <w:sz w:val="20"/>
          <w:szCs w:val="20"/>
        </w:rPr>
        <w:t xml:space="preserve"> </w:t>
      </w:r>
      <w:proofErr w:type="spellStart"/>
      <w:r w:rsidR="00904881">
        <w:rPr>
          <w:rFonts w:ascii="Courier New" w:eastAsia="Times New Roman" w:hAnsi="Courier New" w:cs="Courier New"/>
          <w:sz w:val="20"/>
          <w:szCs w:val="20"/>
        </w:rPr>
        <w:t>IoT</w:t>
      </w:r>
      <w:proofErr w:type="spellEnd"/>
      <w:r w:rsidR="00773E30">
        <w:rPr>
          <w:rFonts w:ascii="Courier New" w:eastAsia="Times New Roman" w:hAnsi="Courier New" w:cs="Courier New"/>
          <w:sz w:val="20"/>
          <w:szCs w:val="20"/>
        </w:rPr>
        <w:t xml:space="preserve"> display</w:t>
      </w:r>
      <w:r w:rsidRPr="003A708B">
        <w:rPr>
          <w:rFonts w:ascii="Courier New" w:eastAsia="Times New Roman" w:hAnsi="Courier New" w:cs="Courier New"/>
          <w:sz w:val="20"/>
          <w:szCs w:val="20"/>
        </w:rPr>
        <w:t>, line length should ideally not exceed 70-80 characters.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useful to avoid "rivers of white" caused by full justification.</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avoid or provide alternatives for non-literal text and colloquialisms in </w:t>
      </w:r>
      <w:proofErr w:type="spellStart"/>
      <w:r w:rsidR="00904881">
        <w:rPr>
          <w:rFonts w:ascii="Courier New" w:eastAsia="Times New Roman" w:hAnsi="Courier New" w:cs="Courier New"/>
          <w:sz w:val="20"/>
          <w:szCs w:val="20"/>
        </w:rPr>
        <w:t>IoT</w:t>
      </w:r>
      <w:proofErr w:type="spellEnd"/>
      <w:r w:rsidR="00773E30">
        <w:rPr>
          <w:rFonts w:ascii="Courier New" w:eastAsia="Times New Roman" w:hAnsi="Courier New" w:cs="Courier New"/>
          <w:sz w:val="20"/>
          <w:szCs w:val="20"/>
        </w:rPr>
        <w:t xml:space="preserve"> interface content</w:t>
      </w:r>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include plenty of white space on the page.</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good to offer individuals a choice of "long" or</w:t>
      </w:r>
      <w:r w:rsidR="00904881">
        <w:rPr>
          <w:rFonts w:ascii="Courier New" w:eastAsia="Times New Roman" w:hAnsi="Courier New" w:cs="Courier New"/>
          <w:sz w:val="20"/>
          <w:szCs w:val="20"/>
        </w:rPr>
        <w:t xml:space="preserve"> </w:t>
      </w:r>
      <w:r w:rsidRPr="003A708B">
        <w:rPr>
          <w:rFonts w:ascii="Courier New" w:eastAsia="Times New Roman" w:hAnsi="Courier New" w:cs="Courier New"/>
          <w:sz w:val="20"/>
          <w:szCs w:val="20"/>
        </w:rPr>
        <w:t xml:space="preserve">"short" content so that they can determine the level of detail that they require when interacting with </w:t>
      </w:r>
      <w:r w:rsidR="00904881">
        <w:rPr>
          <w:rFonts w:ascii="Courier New" w:eastAsia="Times New Roman" w:hAnsi="Courier New" w:cs="Courier New"/>
          <w:sz w:val="20"/>
          <w:szCs w:val="20"/>
        </w:rPr>
        <w:t xml:space="preserve">the </w:t>
      </w:r>
      <w:proofErr w:type="spellStart"/>
      <w:r w:rsidR="00904881">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may be good to design for working memory limitations (2; 1), and to reduce the standard 7 ± 2 maximum elements guideline for short-term memory to 4 ± 2.</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A possible technique is to allow the use of unexpected events to possibly help a person retain information.</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A possible technique is to investigate the use of readability tests, while not all-inclusive, can provide assistance in maintaining an appropriate level of simplicity for text.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EE3704"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EE3704">
        <w:rPr>
          <w:rFonts w:ascii="Courier New" w:eastAsia="Times New Roman" w:hAnsi="Courier New" w:cs="Courier New"/>
          <w:b/>
          <w:sz w:val="20"/>
          <w:szCs w:val="20"/>
        </w:rPr>
        <w:t>Layout</w:t>
      </w:r>
    </w:p>
    <w:p w:rsidR="003A708B" w:rsidRPr="00EE3704"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Making </w:t>
      </w:r>
      <w:r w:rsidR="008F6BA2">
        <w:rPr>
          <w:rFonts w:ascii="Courier New" w:eastAsia="Times New Roman" w:hAnsi="Courier New" w:cs="Courier New"/>
          <w:sz w:val="20"/>
          <w:szCs w:val="20"/>
        </w:rPr>
        <w:t xml:space="preserve">interaction with the </w:t>
      </w:r>
      <w:proofErr w:type="spellStart"/>
      <w:r w:rsidR="008F6BA2">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visually interesting and easy to read can make "listening" to that system difficult (due to the use of graphical spacers and tables, which can disrupt the reading order of related text). The use of database driven text and Cascading Style Sheets (CSS) can create </w:t>
      </w:r>
      <w:proofErr w:type="spellStart"/>
      <w:r w:rsidR="008F6BA2">
        <w:rPr>
          <w:rFonts w:ascii="Courier New" w:eastAsia="Times New Roman" w:hAnsi="Courier New" w:cs="Courier New"/>
          <w:sz w:val="20"/>
          <w:szCs w:val="20"/>
        </w:rPr>
        <w:t>IoT</w:t>
      </w:r>
      <w:proofErr w:type="spellEnd"/>
      <w:r w:rsidR="008F6BA2">
        <w:rPr>
          <w:rFonts w:ascii="Courier New" w:eastAsia="Times New Roman" w:hAnsi="Courier New" w:cs="Courier New"/>
          <w:sz w:val="20"/>
          <w:szCs w:val="20"/>
        </w:rPr>
        <w:t xml:space="preserve"> interfaces</w:t>
      </w:r>
      <w:r w:rsidRPr="003A708B">
        <w:rPr>
          <w:rFonts w:ascii="Courier New" w:eastAsia="Times New Roman" w:hAnsi="Courier New" w:cs="Courier New"/>
          <w:sz w:val="20"/>
          <w:szCs w:val="20"/>
        </w:rPr>
        <w:t xml:space="preserve"> that satisfy the needs of both visual and aural users, while still making it easy to change information and textual data. Additionally, style sheets help to convey context, allow for graceful degradation, and make it available for a greater number of possible browsers to read the code properly.</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Consistency </w:t>
      </w:r>
      <w:r w:rsidR="001C453B">
        <w:rPr>
          <w:rFonts w:ascii="Courier New" w:eastAsia="Times New Roman" w:hAnsi="Courier New" w:cs="Courier New"/>
          <w:sz w:val="20"/>
          <w:szCs w:val="20"/>
        </w:rPr>
        <w:t>should be</w:t>
      </w:r>
      <w:r w:rsidRPr="003A708B">
        <w:rPr>
          <w:rFonts w:ascii="Courier New" w:eastAsia="Times New Roman" w:hAnsi="Courier New" w:cs="Courier New"/>
          <w:sz w:val="20"/>
          <w:szCs w:val="20"/>
        </w:rPr>
        <w:t xml:space="preserve"> a design goal for </w:t>
      </w:r>
      <w:r w:rsidR="001C453B">
        <w:rPr>
          <w:rFonts w:ascii="Courier New" w:eastAsia="Times New Roman" w:hAnsi="Courier New" w:cs="Courier New"/>
          <w:sz w:val="20"/>
          <w:szCs w:val="20"/>
        </w:rPr>
        <w:t>t</w:t>
      </w:r>
      <w:r w:rsidR="008F6BA2">
        <w:rPr>
          <w:rFonts w:ascii="Courier New" w:eastAsia="Times New Roman" w:hAnsi="Courier New" w:cs="Courier New"/>
          <w:sz w:val="20"/>
          <w:szCs w:val="20"/>
        </w:rPr>
        <w:t xml:space="preserve">he </w:t>
      </w:r>
      <w:proofErr w:type="spellStart"/>
      <w:r w:rsidR="008F6BA2">
        <w:rPr>
          <w:rFonts w:ascii="Courier New" w:eastAsia="Times New Roman" w:hAnsi="Courier New" w:cs="Courier New"/>
          <w:sz w:val="20"/>
          <w:szCs w:val="20"/>
        </w:rPr>
        <w:t>IoT</w:t>
      </w:r>
      <w:proofErr w:type="spellEnd"/>
      <w:r w:rsidR="001C453B">
        <w:rPr>
          <w:rFonts w:ascii="Courier New" w:eastAsia="Times New Roman" w:hAnsi="Courier New" w:cs="Courier New"/>
          <w:sz w:val="20"/>
          <w:szCs w:val="20"/>
        </w:rPr>
        <w:t xml:space="preserve"> as appropriate</w:t>
      </w:r>
      <w:r w:rsidRPr="003A708B">
        <w:rPr>
          <w:rFonts w:ascii="Courier New" w:eastAsia="Times New Roman" w:hAnsi="Courier New" w:cs="Courier New"/>
          <w:sz w:val="20"/>
          <w:szCs w:val="20"/>
        </w:rPr>
        <w:t xml:space="preserve">. All of the </w:t>
      </w:r>
      <w:r w:rsidR="001C453B">
        <w:rPr>
          <w:rFonts w:ascii="Courier New" w:eastAsia="Times New Roman" w:hAnsi="Courier New" w:cs="Courier New"/>
          <w:sz w:val="20"/>
          <w:szCs w:val="20"/>
        </w:rPr>
        <w:t>interfaces</w:t>
      </w:r>
      <w:r w:rsidRPr="003A708B">
        <w:rPr>
          <w:rFonts w:ascii="Courier New" w:eastAsia="Times New Roman" w:hAnsi="Courier New" w:cs="Courier New"/>
          <w:sz w:val="20"/>
          <w:szCs w:val="20"/>
        </w:rPr>
        <w:t xml:space="preserve"> in </w:t>
      </w:r>
      <w:r w:rsidR="008F6BA2">
        <w:rPr>
          <w:rFonts w:ascii="Courier New" w:eastAsia="Times New Roman" w:hAnsi="Courier New" w:cs="Courier New"/>
          <w:sz w:val="20"/>
          <w:szCs w:val="20"/>
        </w:rPr>
        <w:t xml:space="preserve">the </w:t>
      </w:r>
      <w:proofErr w:type="spellStart"/>
      <w:r w:rsidR="008F6BA2">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should remain as consistent as possible.  It is important to ensure that material is well organized on all </w:t>
      </w:r>
      <w:r w:rsidR="001C453B">
        <w:rPr>
          <w:rFonts w:ascii="Courier New" w:eastAsia="Times New Roman" w:hAnsi="Courier New" w:cs="Courier New"/>
          <w:sz w:val="20"/>
          <w:szCs w:val="20"/>
        </w:rPr>
        <w:t>interfaces</w:t>
      </w:r>
      <w:r w:rsidRPr="003A708B">
        <w:rPr>
          <w:rFonts w:ascii="Courier New" w:eastAsia="Times New Roman" w:hAnsi="Courier New" w:cs="Courier New"/>
          <w:sz w:val="20"/>
          <w:szCs w:val="20"/>
        </w:rPr>
        <w:t xml:space="preserve"> </w:t>
      </w:r>
      <w:r w:rsidR="001C453B">
        <w:rPr>
          <w:rFonts w:ascii="Courier New" w:eastAsia="Times New Roman" w:hAnsi="Courier New" w:cs="Courier New"/>
          <w:sz w:val="20"/>
          <w:szCs w:val="20"/>
        </w:rPr>
        <w:t>to</w:t>
      </w:r>
      <w:r w:rsidRPr="003A708B">
        <w:rPr>
          <w:rFonts w:ascii="Courier New" w:eastAsia="Times New Roman" w:hAnsi="Courier New" w:cs="Courier New"/>
          <w:sz w:val="20"/>
          <w:szCs w:val="20"/>
        </w:rPr>
        <w:t xml:space="preserve"> </w:t>
      </w:r>
      <w:r w:rsidR="008F6BA2">
        <w:rPr>
          <w:rFonts w:ascii="Courier New" w:eastAsia="Times New Roman" w:hAnsi="Courier New" w:cs="Courier New"/>
          <w:sz w:val="20"/>
          <w:szCs w:val="20"/>
        </w:rPr>
        <w:t xml:space="preserve">the </w:t>
      </w:r>
      <w:proofErr w:type="spellStart"/>
      <w:r w:rsidR="008F6BA2">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streamline </w:t>
      </w:r>
      <w:r w:rsidR="001C453B">
        <w:rPr>
          <w:rFonts w:ascii="Courier New" w:eastAsia="Times New Roman" w:hAnsi="Courier New" w:cs="Courier New"/>
          <w:sz w:val="20"/>
          <w:szCs w:val="20"/>
        </w:rPr>
        <w:t>display</w:t>
      </w:r>
      <w:r w:rsidRPr="003A708B">
        <w:rPr>
          <w:rFonts w:ascii="Courier New" w:eastAsia="Times New Roman" w:hAnsi="Courier New" w:cs="Courier New"/>
          <w:sz w:val="20"/>
          <w:szCs w:val="20"/>
        </w:rPr>
        <w:t xml:space="preserve"> design in </w:t>
      </w:r>
      <w:r w:rsidR="008F6BA2">
        <w:rPr>
          <w:rFonts w:ascii="Courier New" w:eastAsia="Times New Roman" w:hAnsi="Courier New" w:cs="Courier New"/>
          <w:sz w:val="20"/>
          <w:szCs w:val="20"/>
        </w:rPr>
        <w:t xml:space="preserve">the </w:t>
      </w:r>
      <w:proofErr w:type="spellStart"/>
      <w:r w:rsidR="008F6BA2">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beneficial to highlight urgent or key information in </w:t>
      </w:r>
      <w:proofErr w:type="spellStart"/>
      <w:r w:rsidR="008F6BA2">
        <w:rPr>
          <w:rFonts w:ascii="Courier New" w:eastAsia="Times New Roman" w:hAnsi="Courier New" w:cs="Courier New"/>
          <w:sz w:val="20"/>
          <w:szCs w:val="20"/>
        </w:rPr>
        <w:t>IoT</w:t>
      </w:r>
      <w:proofErr w:type="spellEnd"/>
      <w:r w:rsidR="001C453B">
        <w:rPr>
          <w:rFonts w:ascii="Courier New" w:eastAsia="Times New Roman" w:hAnsi="Courier New" w:cs="Courier New"/>
          <w:sz w:val="20"/>
          <w:szCs w:val="20"/>
        </w:rPr>
        <w:t xml:space="preserve"> device displays</w:t>
      </w:r>
      <w:r w:rsidRPr="003A708B">
        <w:rPr>
          <w:rFonts w:ascii="Courier New" w:eastAsia="Times New Roman" w:hAnsi="Courier New" w:cs="Courier New"/>
          <w:sz w:val="20"/>
          <w:szCs w:val="20"/>
        </w:rPr>
        <w:t>; for example, the use of color and highlighting can be used to aid in selective perception.</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In </w:t>
      </w:r>
      <w:proofErr w:type="spellStart"/>
      <w:r w:rsidR="008F6BA2">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design, it is good to avoid using menus or other text that appears and disappears when the mouse moves over it, and to avoid text that moves or changes.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extremely desirable to use high contrast between text and background.</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lastRenderedPageBreak/>
        <w:t xml:space="preserve">  *   Reducing clutter and extra material in </w:t>
      </w:r>
      <w:proofErr w:type="spellStart"/>
      <w:r w:rsidR="008F6BA2">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w:t>
      </w:r>
      <w:r w:rsidR="001C453B">
        <w:rPr>
          <w:rFonts w:ascii="Courier New" w:eastAsia="Times New Roman" w:hAnsi="Courier New" w:cs="Courier New"/>
          <w:sz w:val="20"/>
          <w:szCs w:val="20"/>
        </w:rPr>
        <w:t xml:space="preserve">displays </w:t>
      </w:r>
      <w:r w:rsidRPr="003A708B">
        <w:rPr>
          <w:rFonts w:ascii="Courier New" w:eastAsia="Times New Roman" w:hAnsi="Courier New" w:cs="Courier New"/>
          <w:sz w:val="20"/>
          <w:szCs w:val="20"/>
        </w:rPr>
        <w:t>can improve usability/accessibility for those with visual and cognitive disabilities.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EE3704"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EE3704">
        <w:rPr>
          <w:rFonts w:ascii="Courier New" w:eastAsia="Times New Roman" w:hAnsi="Courier New" w:cs="Courier New"/>
          <w:b/>
          <w:sz w:val="20"/>
          <w:szCs w:val="20"/>
        </w:rPr>
        <w:t>Multimedia</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Access techniques (where necessary) involving using multimedia for interacting with </w:t>
      </w:r>
      <w:r w:rsidR="00E37D6A">
        <w:rPr>
          <w:rFonts w:ascii="Courier New" w:eastAsia="Times New Roman" w:hAnsi="Courier New" w:cs="Courier New"/>
          <w:sz w:val="20"/>
          <w:szCs w:val="20"/>
        </w:rPr>
        <w:t xml:space="preserve">the </w:t>
      </w:r>
      <w:proofErr w:type="spellStart"/>
      <w:r w:rsidR="00E37D6A">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should include (at a minimum): captioning, audio description, subtitling, and dubbing. However, with the internet, a variety of new options for multimedia have presented themselves.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since sound and vision may be "complementary modes of information", to use accompanying sounds to help cue a user as to what to do or to enhance a point.  It is also desirable to use audio prompts to signal any change of state.</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present </w:t>
      </w:r>
      <w:proofErr w:type="spellStart"/>
      <w:r w:rsidR="00E37D6A">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w:t>
      </w:r>
      <w:r w:rsidR="00720836">
        <w:rPr>
          <w:rFonts w:ascii="Courier New" w:eastAsia="Times New Roman" w:hAnsi="Courier New" w:cs="Courier New"/>
          <w:sz w:val="20"/>
          <w:szCs w:val="20"/>
        </w:rPr>
        <w:t>display</w:t>
      </w:r>
      <w:r w:rsidRPr="003A708B">
        <w:rPr>
          <w:rFonts w:ascii="Courier New" w:eastAsia="Times New Roman" w:hAnsi="Courier New" w:cs="Courier New"/>
          <w:sz w:val="20"/>
          <w:szCs w:val="20"/>
        </w:rPr>
        <w:t>s in multiple modes of input, such as including captions to audio and screen readers to enhance text; this can help increase comprehension.  It is essential to provide alternate formats for material so that users can choose the format that best suits their needs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may be important in </w:t>
      </w:r>
      <w:proofErr w:type="spellStart"/>
      <w:r w:rsidR="00E37D6A">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 xml:space="preserve"> </w:t>
      </w:r>
      <w:r w:rsidR="00720836">
        <w:rPr>
          <w:rFonts w:ascii="Courier New" w:eastAsia="Times New Roman" w:hAnsi="Courier New" w:cs="Courier New"/>
          <w:sz w:val="20"/>
          <w:szCs w:val="20"/>
        </w:rPr>
        <w:t xml:space="preserve">interfaces </w:t>
      </w:r>
      <w:r w:rsidRPr="003A708B">
        <w:rPr>
          <w:rFonts w:ascii="Courier New" w:eastAsia="Times New Roman" w:hAnsi="Courier New" w:cs="Courier New"/>
          <w:sz w:val="20"/>
          <w:szCs w:val="20"/>
        </w:rPr>
        <w:t>to use fully accessible graphics and recognizable icons as navigation aids.</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The use of appropriate and clear graphics can help to enhance understanding of materials </w:t>
      </w:r>
      <w:r w:rsidR="00720836">
        <w:rPr>
          <w:rFonts w:ascii="Courier New" w:eastAsia="Times New Roman" w:hAnsi="Courier New" w:cs="Courier New"/>
          <w:sz w:val="20"/>
          <w:szCs w:val="20"/>
        </w:rPr>
        <w:t>displayed by</w:t>
      </w:r>
      <w:r w:rsidR="00E37D6A">
        <w:rPr>
          <w:rFonts w:ascii="Courier New" w:eastAsia="Times New Roman" w:hAnsi="Courier New" w:cs="Courier New"/>
          <w:sz w:val="20"/>
          <w:szCs w:val="20"/>
        </w:rPr>
        <w:t xml:space="preserve"> </w:t>
      </w:r>
      <w:r w:rsidR="00720836">
        <w:rPr>
          <w:rFonts w:ascii="Courier New" w:eastAsia="Times New Roman" w:hAnsi="Courier New" w:cs="Courier New"/>
          <w:sz w:val="20"/>
          <w:szCs w:val="20"/>
        </w:rPr>
        <w:t>an</w:t>
      </w:r>
      <w:r w:rsidR="00E37D6A">
        <w:rPr>
          <w:rFonts w:ascii="Courier New" w:eastAsia="Times New Roman" w:hAnsi="Courier New" w:cs="Courier New"/>
          <w:sz w:val="20"/>
          <w:szCs w:val="20"/>
        </w:rPr>
        <w:t xml:space="preserve"> </w:t>
      </w:r>
      <w:proofErr w:type="spellStart"/>
      <w:r w:rsidR="00E37D6A">
        <w:rPr>
          <w:rFonts w:ascii="Courier New" w:eastAsia="Times New Roman" w:hAnsi="Courier New" w:cs="Courier New"/>
          <w:sz w:val="20"/>
          <w:szCs w:val="20"/>
        </w:rPr>
        <w:t>IoT</w:t>
      </w:r>
      <w:proofErr w:type="spellEnd"/>
      <w:r w:rsidR="00720836">
        <w:rPr>
          <w:rFonts w:ascii="Courier New" w:eastAsia="Times New Roman" w:hAnsi="Courier New" w:cs="Courier New"/>
          <w:sz w:val="20"/>
          <w:szCs w:val="20"/>
        </w:rPr>
        <w:t xml:space="preserve"> device</w:t>
      </w:r>
      <w:r w:rsidRPr="003A708B">
        <w:rPr>
          <w:rFonts w:ascii="Courier New" w:eastAsia="Times New Roman" w:hAnsi="Courier New" w:cs="Courier New"/>
          <w:sz w:val="20"/>
          <w:szCs w:val="20"/>
        </w:rPr>
        <w:t>.  However, it is important to not overuse graphics and to avoid animated graphics, as they can be distracting and increase cognitive load. If animations or dynamic displays are being used, it is desirable to include controls that allow a user to adjust the speed and motion.</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A708B">
        <w:rPr>
          <w:rFonts w:ascii="Courier New" w:eastAsia="Times New Roman" w:hAnsi="Courier New" w:cs="Courier New"/>
          <w:sz w:val="20"/>
          <w:szCs w:val="20"/>
        </w:rPr>
        <w:t xml:space="preserve">  *   It is desirable to use familiar imagery to aid in memory retention, since there may be a lot of steps involved in progressing through </w:t>
      </w:r>
      <w:r w:rsidR="00720836">
        <w:rPr>
          <w:rFonts w:ascii="Courier New" w:eastAsia="Times New Roman" w:hAnsi="Courier New" w:cs="Courier New"/>
          <w:sz w:val="20"/>
          <w:szCs w:val="20"/>
        </w:rPr>
        <w:t>interaction with a device connected to the</w:t>
      </w:r>
      <w:r w:rsidR="00E37D6A">
        <w:rPr>
          <w:rFonts w:ascii="Courier New" w:eastAsia="Times New Roman" w:hAnsi="Courier New" w:cs="Courier New"/>
          <w:sz w:val="20"/>
          <w:szCs w:val="20"/>
        </w:rPr>
        <w:t xml:space="preserve"> </w:t>
      </w:r>
      <w:proofErr w:type="spellStart"/>
      <w:r w:rsidR="00E37D6A">
        <w:rPr>
          <w:rFonts w:ascii="Courier New" w:eastAsia="Times New Roman" w:hAnsi="Courier New" w:cs="Courier New"/>
          <w:sz w:val="20"/>
          <w:szCs w:val="20"/>
        </w:rPr>
        <w:t>IoT</w:t>
      </w:r>
      <w:proofErr w:type="spellEnd"/>
      <w:r w:rsidRPr="003A708B">
        <w:rPr>
          <w:rFonts w:ascii="Courier New" w:eastAsia="Times New Roman" w:hAnsi="Courier New" w:cs="Courier New"/>
          <w:sz w:val="20"/>
          <w:szCs w:val="20"/>
        </w:rPr>
        <w:t>.</w:t>
      </w:r>
    </w:p>
    <w:p w:rsidR="003A708B" w:rsidRPr="003A708B" w:rsidRDefault="003A708B"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9734E4" w:rsidRDefault="009734E4"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9734E4">
        <w:rPr>
          <w:rFonts w:ascii="Courier New" w:eastAsia="Times New Roman" w:hAnsi="Courier New" w:cs="Courier New"/>
          <w:b/>
          <w:sz w:val="20"/>
          <w:szCs w:val="20"/>
        </w:rPr>
        <w:t xml:space="preserve">4. </w:t>
      </w:r>
      <w:r w:rsidR="003A708B" w:rsidRPr="009734E4">
        <w:rPr>
          <w:rFonts w:ascii="Courier New" w:eastAsia="Times New Roman" w:hAnsi="Courier New" w:cs="Courier New"/>
          <w:b/>
          <w:sz w:val="20"/>
          <w:szCs w:val="20"/>
        </w:rPr>
        <w:t>Reference</w:t>
      </w:r>
      <w:r w:rsidR="00F07B96" w:rsidRPr="009734E4">
        <w:rPr>
          <w:rFonts w:ascii="Courier New" w:eastAsia="Times New Roman" w:hAnsi="Courier New" w:cs="Courier New"/>
          <w:b/>
          <w:sz w:val="20"/>
          <w:szCs w:val="20"/>
        </w:rPr>
        <w:t>s</w:t>
      </w:r>
    </w:p>
    <w:p w:rsidR="00F07B96" w:rsidRDefault="00F07B96"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F07B96" w:rsidRPr="00EE3704" w:rsidRDefault="00F07B96" w:rsidP="00EE370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E3704">
        <w:rPr>
          <w:rFonts w:ascii="Courier New" w:eastAsia="Times New Roman" w:hAnsi="Courier New" w:cs="Courier New"/>
          <w:sz w:val="20"/>
          <w:szCs w:val="20"/>
        </w:rPr>
        <w:t>The Internet of Things – Paper Prepared for the First Berlin Symposium on Internet and Society – October 25-27</w:t>
      </w:r>
      <w:r w:rsidR="00EF3A6A" w:rsidRPr="00EE3704">
        <w:rPr>
          <w:rFonts w:ascii="Courier New" w:eastAsia="Times New Roman" w:hAnsi="Courier New" w:cs="Courier New"/>
          <w:sz w:val="20"/>
          <w:szCs w:val="20"/>
        </w:rPr>
        <w:t>, 2011</w:t>
      </w:r>
    </w:p>
    <w:p w:rsidR="006E296D" w:rsidRDefault="006E296D"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E296D" w:rsidRPr="00EE3704" w:rsidRDefault="00B436F3" w:rsidP="00EE370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7" w:history="1">
        <w:r w:rsidR="00102EF6" w:rsidRPr="00BB7826">
          <w:rPr>
            <w:rStyle w:val="Hyperlink"/>
            <w:rFonts w:ascii="Courier New" w:eastAsia="Times New Roman" w:hAnsi="Courier New" w:cs="Courier New"/>
            <w:sz w:val="20"/>
            <w:szCs w:val="20"/>
          </w:rPr>
          <w:t>https://blogs.mcafee.com/business/accessibility-requirements-in-the-internet-of-things</w:t>
        </w:r>
      </w:hyperlink>
    </w:p>
    <w:p w:rsidR="006E296D" w:rsidRPr="003A708B" w:rsidRDefault="006E296D"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A708B" w:rsidRPr="00EE3704" w:rsidRDefault="00B436F3" w:rsidP="00EE370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8" w:history="1">
        <w:r w:rsidR="00EE3704" w:rsidRPr="00D66DBE">
          <w:rPr>
            <w:rStyle w:val="Hyperlink"/>
            <w:rFonts w:ascii="Courier New" w:eastAsia="Times New Roman" w:hAnsi="Courier New" w:cs="Courier New"/>
            <w:sz w:val="20"/>
            <w:szCs w:val="20"/>
          </w:rPr>
          <w:t>http://simplyaccessible.com/article/things/</w:t>
        </w:r>
      </w:hyperlink>
    </w:p>
    <w:p w:rsidR="00AA57D7" w:rsidRDefault="00AA57D7"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A57D7" w:rsidRPr="00EE3704" w:rsidRDefault="00B436F3" w:rsidP="00EE370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9" w:history="1">
        <w:r w:rsidR="00AA57D7" w:rsidRPr="00EE3704">
          <w:rPr>
            <w:rStyle w:val="Hyperlink"/>
            <w:rFonts w:ascii="Courier New" w:eastAsia="Times New Roman" w:hAnsi="Courier New" w:cs="Courier New"/>
            <w:sz w:val="20"/>
            <w:szCs w:val="20"/>
          </w:rPr>
          <w:t>http://www.psfk.com/2014/09/access-will-define-internet-things.html</w:t>
        </w:r>
      </w:hyperlink>
    </w:p>
    <w:p w:rsidR="00AA57D7" w:rsidRDefault="00AA57D7"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E296D" w:rsidRPr="003A708B" w:rsidRDefault="006E296D" w:rsidP="003A7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F1BAE" w:rsidRDefault="00CF1BAE">
      <w:r>
        <w:rPr>
          <w:rFonts w:ascii="Courier New" w:eastAsia="Times New Roman" w:hAnsi="Courier New" w:cs="Courier New"/>
          <w:sz w:val="20"/>
          <w:szCs w:val="20"/>
        </w:rPr>
        <w:t>--------------------</w:t>
      </w:r>
    </w:p>
    <w:p w:rsidR="00CF1BAE" w:rsidRPr="00CF1BAE" w:rsidRDefault="00CF1BAE" w:rsidP="00CF1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F1BAE" w:rsidRDefault="00CF1BAE" w:rsidP="00CF1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F1BAE" w:rsidRDefault="00CF1BAE" w:rsidP="00CF1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CF1BAE" w:rsidRPr="00CF1BAE" w:rsidRDefault="00CF1BAE" w:rsidP="00CF1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w:t>
      </w:r>
    </w:p>
    <w:p w:rsidR="00093FC0" w:rsidRDefault="00093FC0"/>
    <w:p w:rsidR="00D96F1D" w:rsidRPr="00EE3704" w:rsidRDefault="00D96F1D">
      <w:pPr>
        <w:rPr>
          <w:rFonts w:ascii="Courier New" w:hAnsi="Courier New"/>
          <w:b/>
          <w:sz w:val="20"/>
        </w:rPr>
      </w:pPr>
      <w:r w:rsidRPr="00EE3704">
        <w:rPr>
          <w:rFonts w:ascii="Courier New" w:hAnsi="Courier New"/>
          <w:b/>
          <w:sz w:val="20"/>
        </w:rPr>
        <w:t>APPENDIX</w:t>
      </w:r>
      <w:r w:rsidR="00EE3704" w:rsidRPr="00EE3704">
        <w:rPr>
          <w:rFonts w:ascii="Courier New" w:hAnsi="Courier New"/>
          <w:b/>
          <w:sz w:val="20"/>
        </w:rPr>
        <w:t xml:space="preserve"> </w:t>
      </w:r>
      <w:proofErr w:type="gramStart"/>
      <w:r w:rsidR="00EE3704" w:rsidRPr="00EE3704">
        <w:rPr>
          <w:rFonts w:ascii="Courier New" w:hAnsi="Courier New"/>
          <w:b/>
          <w:sz w:val="20"/>
        </w:rPr>
        <w:t>A</w:t>
      </w:r>
      <w:proofErr w:type="gramEnd"/>
      <w:r w:rsidRPr="00EE3704">
        <w:rPr>
          <w:rFonts w:ascii="Courier New" w:hAnsi="Courier New"/>
          <w:b/>
          <w:sz w:val="20"/>
        </w:rPr>
        <w:t xml:space="preserve"> </w:t>
      </w:r>
      <w:r w:rsidR="008D3801">
        <w:rPr>
          <w:rFonts w:ascii="Courier New" w:hAnsi="Courier New"/>
          <w:b/>
          <w:sz w:val="20"/>
        </w:rPr>
        <w:t>– CASE STUDY #1</w:t>
      </w:r>
    </w:p>
    <w:p w:rsidR="00D96F1D" w:rsidRPr="009734E4" w:rsidRDefault="00D113D1" w:rsidP="00D96F1D">
      <w:pPr>
        <w:rPr>
          <w:rFonts w:ascii="Courier New" w:hAnsi="Courier New"/>
          <w:sz w:val="20"/>
        </w:rPr>
      </w:pPr>
      <w:r>
        <w:rPr>
          <w:rFonts w:ascii="Courier New" w:hAnsi="Courier New"/>
          <w:sz w:val="20"/>
        </w:rPr>
        <w:t>I</w:t>
      </w:r>
      <w:r w:rsidR="00D96F1D" w:rsidRPr="009734E4">
        <w:rPr>
          <w:rFonts w:ascii="Courier New" w:hAnsi="Courier New"/>
          <w:sz w:val="20"/>
        </w:rPr>
        <w:t>nteroperability between devices</w:t>
      </w:r>
      <w:r>
        <w:rPr>
          <w:rFonts w:ascii="Courier New" w:hAnsi="Courier New"/>
          <w:sz w:val="20"/>
        </w:rPr>
        <w:t xml:space="preserve"> has always been a problem</w:t>
      </w:r>
      <w:r w:rsidR="00D96F1D" w:rsidRPr="009734E4">
        <w:rPr>
          <w:rFonts w:ascii="Courier New" w:hAnsi="Courier New"/>
          <w:sz w:val="20"/>
        </w:rPr>
        <w:t xml:space="preserve">. A program that runs on your personal MacBook won’t run on your Windows PC at work, and suddenly you’re the unwitting participant of a corporate stare-down that </w:t>
      </w:r>
      <w:r w:rsidR="00D96F1D" w:rsidRPr="009734E4">
        <w:rPr>
          <w:rFonts w:ascii="Courier New" w:hAnsi="Courier New"/>
          <w:sz w:val="20"/>
        </w:rPr>
        <w:lastRenderedPageBreak/>
        <w:t xml:space="preserve">you’d probably rather avoid. This is known as vendor lock-in, and for </w:t>
      </w:r>
      <w:r>
        <w:rPr>
          <w:rFonts w:ascii="Courier New" w:hAnsi="Courier New"/>
          <w:sz w:val="20"/>
        </w:rPr>
        <w:t>many situations</w:t>
      </w:r>
      <w:r w:rsidR="00D96F1D" w:rsidRPr="009734E4">
        <w:rPr>
          <w:rFonts w:ascii="Courier New" w:hAnsi="Courier New"/>
          <w:sz w:val="20"/>
        </w:rPr>
        <w:t xml:space="preserve"> it the norm.</w:t>
      </w:r>
    </w:p>
    <w:p w:rsidR="00D96F1D" w:rsidRPr="009734E4" w:rsidRDefault="00D96F1D" w:rsidP="00D96F1D">
      <w:pPr>
        <w:rPr>
          <w:rFonts w:ascii="Courier New" w:hAnsi="Courier New"/>
          <w:sz w:val="20"/>
        </w:rPr>
      </w:pPr>
      <w:r w:rsidRPr="009734E4">
        <w:rPr>
          <w:rFonts w:ascii="Courier New" w:hAnsi="Courier New"/>
          <w:sz w:val="20"/>
        </w:rPr>
        <w:t xml:space="preserve">But could </w:t>
      </w:r>
      <w:r w:rsidR="00D113D1">
        <w:rPr>
          <w:rFonts w:ascii="Courier New" w:hAnsi="Courier New"/>
          <w:sz w:val="20"/>
        </w:rPr>
        <w:t>it be</w:t>
      </w:r>
      <w:r w:rsidRPr="009734E4">
        <w:rPr>
          <w:rFonts w:ascii="Courier New" w:hAnsi="Courier New"/>
          <w:sz w:val="20"/>
        </w:rPr>
        <w:t xml:space="preserve"> imagine</w:t>
      </w:r>
      <w:r w:rsidR="00D113D1">
        <w:rPr>
          <w:rFonts w:ascii="Courier New" w:hAnsi="Courier New"/>
          <w:sz w:val="20"/>
        </w:rPr>
        <w:t>d</w:t>
      </w:r>
      <w:r w:rsidRPr="009734E4">
        <w:rPr>
          <w:rFonts w:ascii="Courier New" w:hAnsi="Courier New"/>
          <w:sz w:val="20"/>
        </w:rPr>
        <w:t xml:space="preserve"> if certain websites would only open for MacBook users? What if certain Internet service providers only let </w:t>
      </w:r>
      <w:proofErr w:type="spellStart"/>
      <w:r w:rsidRPr="009734E4">
        <w:rPr>
          <w:rFonts w:ascii="Courier New" w:hAnsi="Courier New"/>
          <w:sz w:val="20"/>
        </w:rPr>
        <w:t>Playstation</w:t>
      </w:r>
      <w:proofErr w:type="spellEnd"/>
      <w:r w:rsidRPr="009734E4">
        <w:rPr>
          <w:rFonts w:ascii="Courier New" w:hAnsi="Courier New"/>
          <w:sz w:val="20"/>
        </w:rPr>
        <w:t xml:space="preserve"> consoles connect to the Internet? People wouldn’t allow it, and there are organizations dedicated to keeping that from happening. As the Internet of Things </w:t>
      </w:r>
      <w:r w:rsidR="00D113D1">
        <w:rPr>
          <w:rFonts w:ascii="Courier New" w:hAnsi="Courier New"/>
          <w:sz w:val="20"/>
        </w:rPr>
        <w:t xml:space="preserve">is built out </w:t>
      </w:r>
      <w:r w:rsidRPr="009734E4">
        <w:rPr>
          <w:rFonts w:ascii="Courier New" w:hAnsi="Courier New"/>
          <w:sz w:val="20"/>
        </w:rPr>
        <w:t>by bringing more and more devices, objects and pieces of infrastructure online, it’s important to hold developers and manufactures to these same expectations of open source access.</w:t>
      </w:r>
    </w:p>
    <w:p w:rsidR="00D96F1D" w:rsidRPr="009734E4" w:rsidRDefault="00D96F1D" w:rsidP="00D113D1">
      <w:pPr>
        <w:rPr>
          <w:rFonts w:ascii="Courier New" w:hAnsi="Courier New"/>
          <w:sz w:val="20"/>
        </w:rPr>
      </w:pPr>
      <w:r w:rsidRPr="009734E4">
        <w:rPr>
          <w:rFonts w:ascii="Courier New" w:hAnsi="Courier New"/>
          <w:sz w:val="20"/>
        </w:rPr>
        <w:t>For the web, an organization called the World Wide Web Consortium is dedicated to ensuring that certain standards for web development are maintained so that all sites and services play well together. Now that the Internet of Things has become a reality, two similar organizations have been created. The </w:t>
      </w:r>
      <w:r w:rsidR="00D113D1">
        <w:rPr>
          <w:rFonts w:ascii="Courier New" w:hAnsi="Courier New"/>
          <w:sz w:val="20"/>
        </w:rPr>
        <w:t>Industrial Internet Consortium (IIC)</w:t>
      </w:r>
      <w:r w:rsidRPr="009734E4">
        <w:rPr>
          <w:rFonts w:ascii="Courier New" w:hAnsi="Courier New"/>
          <w:sz w:val="20"/>
        </w:rPr>
        <w:t> and the </w:t>
      </w:r>
      <w:proofErr w:type="spellStart"/>
      <w:r w:rsidR="00D113D1">
        <w:rPr>
          <w:rFonts w:ascii="Courier New" w:hAnsi="Courier New"/>
          <w:sz w:val="20"/>
        </w:rPr>
        <w:t>AllSeen</w:t>
      </w:r>
      <w:proofErr w:type="spellEnd"/>
      <w:r w:rsidR="00D113D1">
        <w:rPr>
          <w:rFonts w:ascii="Courier New" w:hAnsi="Courier New"/>
          <w:sz w:val="20"/>
        </w:rPr>
        <w:t xml:space="preserve"> Alliance</w:t>
      </w:r>
      <w:r w:rsidRPr="009734E4">
        <w:rPr>
          <w:rFonts w:ascii="Courier New" w:hAnsi="Courier New"/>
          <w:sz w:val="20"/>
        </w:rPr>
        <w:t> were both founded with the aim of bringing increased interoperability and standard development practices to the industry. These groups will include corporations, governments and members of academia who will collaborate on making the Internet of Things a global reality. </w:t>
      </w:r>
    </w:p>
    <w:p w:rsidR="00D96F1D" w:rsidRDefault="00D96F1D" w:rsidP="007363DA">
      <w:pPr>
        <w:rPr>
          <w:rFonts w:ascii="Courier New" w:hAnsi="Courier New"/>
          <w:sz w:val="20"/>
        </w:rPr>
      </w:pPr>
      <w:r w:rsidRPr="009734E4">
        <w:rPr>
          <w:rFonts w:ascii="Courier New" w:hAnsi="Courier New"/>
          <w:sz w:val="20"/>
        </w:rPr>
        <w:t>In more developed areas of the world, technological and social innovations like these have no problems gaining momentum, but what about in rural places with little to no Internet access? How can the Internet of Things exist without the Internet? It can’t, but there are plenty of initiatives in place that hope to bridge that gap. Both </w:t>
      </w:r>
      <w:r w:rsidR="007363DA">
        <w:rPr>
          <w:rFonts w:ascii="Courier New" w:hAnsi="Courier New"/>
          <w:sz w:val="20"/>
        </w:rPr>
        <w:t>Facebook</w:t>
      </w:r>
      <w:r w:rsidR="007363DA" w:rsidRPr="009734E4">
        <w:rPr>
          <w:rFonts w:ascii="Courier New" w:hAnsi="Courier New"/>
          <w:sz w:val="20"/>
        </w:rPr>
        <w:t xml:space="preserve"> </w:t>
      </w:r>
      <w:r w:rsidRPr="009734E4">
        <w:rPr>
          <w:rFonts w:ascii="Courier New" w:hAnsi="Courier New"/>
          <w:sz w:val="20"/>
        </w:rPr>
        <w:t>and </w:t>
      </w:r>
      <w:r w:rsidR="007363DA">
        <w:rPr>
          <w:rFonts w:ascii="Courier New" w:hAnsi="Courier New"/>
          <w:sz w:val="20"/>
        </w:rPr>
        <w:t>Google</w:t>
      </w:r>
      <w:r w:rsidRPr="009734E4">
        <w:rPr>
          <w:rFonts w:ascii="Courier New" w:hAnsi="Courier New"/>
          <w:sz w:val="20"/>
        </w:rPr>
        <w:t> are currently working on projects to beam connectivity down from the sky. In the meantime, a Kenyan non-profit called </w:t>
      </w:r>
      <w:proofErr w:type="spellStart"/>
      <w:r w:rsidR="007363DA">
        <w:rPr>
          <w:rFonts w:ascii="Courier New" w:hAnsi="Courier New"/>
          <w:sz w:val="20"/>
        </w:rPr>
        <w:t>Ushahidi</w:t>
      </w:r>
      <w:proofErr w:type="spellEnd"/>
      <w:r w:rsidRPr="009734E4">
        <w:rPr>
          <w:rFonts w:ascii="Courier New" w:hAnsi="Courier New"/>
          <w:sz w:val="20"/>
        </w:rPr>
        <w:t xml:space="preserve"> has taken a ground-based approach. Crowdfunded on Kickstarter, </w:t>
      </w:r>
      <w:proofErr w:type="spellStart"/>
      <w:r w:rsidRPr="009734E4">
        <w:rPr>
          <w:rFonts w:ascii="Courier New" w:hAnsi="Courier New"/>
          <w:sz w:val="20"/>
        </w:rPr>
        <w:t>Ushahidi’s</w:t>
      </w:r>
      <w:proofErr w:type="spellEnd"/>
      <w:r w:rsidRPr="009734E4">
        <w:rPr>
          <w:rFonts w:ascii="Courier New" w:hAnsi="Courier New"/>
          <w:sz w:val="20"/>
        </w:rPr>
        <w:t xml:space="preserve"> BRCK is a super-durable box that provides connectivity to multiple networks, serves as a local hub for devices, has 4GB of onboard storage, and it stores backup power for a quick charge or in case of a blackout. Even where there’s no established electrical grid, BRCK can be hooked up to any sort of generator so that you can plug in a GSM SIM card and get online. </w:t>
      </w:r>
    </w:p>
    <w:p w:rsidR="007363DA" w:rsidRDefault="007363DA" w:rsidP="007363DA">
      <w:pPr>
        <w:rPr>
          <w:rFonts w:ascii="Courier New" w:hAnsi="Courier New"/>
          <w:sz w:val="20"/>
        </w:rPr>
      </w:pPr>
    </w:p>
    <w:p w:rsidR="00D96F1D" w:rsidRPr="008D3801" w:rsidRDefault="007363DA" w:rsidP="00D96F1D">
      <w:pPr>
        <w:rPr>
          <w:rStyle w:val="Hyperlink"/>
          <w:rFonts w:ascii="Courier New" w:hAnsi="Courier New"/>
          <w:b/>
          <w:color w:val="000000" w:themeColor="text1"/>
          <w:sz w:val="20"/>
          <w:u w:val="none"/>
        </w:rPr>
      </w:pPr>
      <w:r w:rsidRPr="007363DA">
        <w:rPr>
          <w:rFonts w:ascii="Courier New" w:hAnsi="Courier New"/>
          <w:b/>
          <w:sz w:val="20"/>
        </w:rPr>
        <w:t xml:space="preserve">APPENDIX </w:t>
      </w:r>
      <w:r w:rsidRPr="008D3801">
        <w:rPr>
          <w:rFonts w:ascii="Courier New" w:hAnsi="Courier New"/>
          <w:b/>
          <w:sz w:val="20"/>
        </w:rPr>
        <w:t>B</w:t>
      </w:r>
      <w:r w:rsidR="008D3801" w:rsidRPr="008D3801">
        <w:rPr>
          <w:rStyle w:val="Hyperlink"/>
          <w:rFonts w:ascii="Courier New" w:hAnsi="Courier New"/>
          <w:sz w:val="20"/>
          <w:u w:val="none"/>
        </w:rPr>
        <w:t xml:space="preserve"> </w:t>
      </w:r>
      <w:r w:rsidR="008D3801" w:rsidRPr="008D3801">
        <w:rPr>
          <w:rStyle w:val="Hyperlink"/>
          <w:rFonts w:ascii="Courier New" w:hAnsi="Courier New"/>
          <w:b/>
          <w:color w:val="000000" w:themeColor="text1"/>
          <w:sz w:val="20"/>
          <w:u w:val="none"/>
        </w:rPr>
        <w:t>– CASE STUDY #2</w:t>
      </w:r>
    </w:p>
    <w:p w:rsidR="00134BED" w:rsidRDefault="008D3801">
      <w:pPr>
        <w:rPr>
          <w:rFonts w:ascii="Courier New" w:hAnsi="Courier New"/>
        </w:rPr>
      </w:pPr>
      <w:r w:rsidRPr="008D3801">
        <w:rPr>
          <w:rFonts w:ascii="Courier New" w:hAnsi="Courier New"/>
        </w:rPr>
        <w:t xml:space="preserve">In the connected world of the </w:t>
      </w:r>
      <w:proofErr w:type="spellStart"/>
      <w:r w:rsidRPr="008D3801">
        <w:rPr>
          <w:rFonts w:ascii="Courier New" w:hAnsi="Courier New"/>
        </w:rPr>
        <w:t>IoT</w:t>
      </w:r>
      <w:proofErr w:type="spellEnd"/>
      <w:r w:rsidRPr="008D3801">
        <w:rPr>
          <w:rFonts w:ascii="Courier New" w:hAnsi="Courier New"/>
        </w:rPr>
        <w:t xml:space="preserve">, digital brings accessibility where the physical world cannot; in the physical world, it is nearly impossible to make a fixed object accessible to everyone.  Almost everything that comes into a house that is considered a “gadget” these days is part of the </w:t>
      </w:r>
      <w:proofErr w:type="spellStart"/>
      <w:r w:rsidRPr="008D3801">
        <w:rPr>
          <w:rFonts w:ascii="Courier New" w:hAnsi="Courier New"/>
        </w:rPr>
        <w:t>IoT</w:t>
      </w:r>
      <w:proofErr w:type="spellEnd"/>
      <w:r w:rsidRPr="008D3801">
        <w:rPr>
          <w:rFonts w:ascii="Courier New" w:hAnsi="Courier New"/>
        </w:rPr>
        <w:t xml:space="preserve">.   Everything is connected (my </w:t>
      </w:r>
      <w:proofErr w:type="spellStart"/>
      <w:r w:rsidRPr="008D3801">
        <w:rPr>
          <w:rFonts w:ascii="Courier New" w:hAnsi="Courier New"/>
        </w:rPr>
        <w:t>Withings</w:t>
      </w:r>
      <w:proofErr w:type="spellEnd"/>
      <w:r w:rsidRPr="008D3801">
        <w:rPr>
          <w:rFonts w:ascii="Courier New" w:hAnsi="Courier New"/>
        </w:rPr>
        <w:t xml:space="preserve"> Scale, Pebble watches, the </w:t>
      </w:r>
      <w:proofErr w:type="spellStart"/>
      <w:r w:rsidRPr="008D3801">
        <w:rPr>
          <w:rFonts w:ascii="Courier New" w:hAnsi="Courier New"/>
        </w:rPr>
        <w:t>FitBit</w:t>
      </w:r>
      <w:proofErr w:type="spellEnd"/>
      <w:r w:rsidRPr="008D3801">
        <w:rPr>
          <w:rFonts w:ascii="Courier New" w:hAnsi="Courier New"/>
        </w:rPr>
        <w:t xml:space="preserve">, </w:t>
      </w:r>
      <w:proofErr w:type="gramStart"/>
      <w:r w:rsidRPr="008D3801">
        <w:rPr>
          <w:rFonts w:ascii="Courier New" w:hAnsi="Courier New"/>
        </w:rPr>
        <w:t>and  even</w:t>
      </w:r>
      <w:proofErr w:type="gramEnd"/>
      <w:r w:rsidRPr="008D3801">
        <w:rPr>
          <w:rFonts w:ascii="Courier New" w:hAnsi="Courier New"/>
        </w:rPr>
        <w:t xml:space="preserve"> home utility devices like the Nest Thermostat and Nest Protect. </w:t>
      </w:r>
    </w:p>
    <w:p w:rsidR="00134BED" w:rsidRDefault="00134BED">
      <w:pPr>
        <w:rPr>
          <w:rFonts w:ascii="Courier New" w:hAnsi="Courier New"/>
        </w:rPr>
      </w:pPr>
      <w:r>
        <w:rPr>
          <w:rFonts w:ascii="Courier New" w:hAnsi="Courier New"/>
        </w:rPr>
        <w:t xml:space="preserve">A lot of these devices are not accessible to everyone.  Take the Nest thermostat – unless it was already self-voicing, one would face quite a challenge operating it if one was blind. Or the Nest Protect – it has built-in redundancy for the alarm so that there’s a visual indicator complement the sounding of the alarm.  Of course that </w:t>
      </w:r>
      <w:proofErr w:type="spellStart"/>
      <w:r>
        <w:rPr>
          <w:rFonts w:ascii="Courier New" w:hAnsi="Courier New"/>
        </w:rPr>
        <w:t>measn</w:t>
      </w:r>
      <w:proofErr w:type="spellEnd"/>
      <w:r>
        <w:rPr>
          <w:rFonts w:ascii="Courier New" w:hAnsi="Courier New"/>
        </w:rPr>
        <w:t xml:space="preserve"> that if one is Deaf or hard-of-hearing, one would need to be in visual </w:t>
      </w:r>
      <w:r>
        <w:rPr>
          <w:rFonts w:ascii="Courier New" w:hAnsi="Courier New"/>
        </w:rPr>
        <w:lastRenderedPageBreak/>
        <w:t xml:space="preserve">range to be able to see the alternative.  Hardly convenient, and not at all how the real world works.  </w:t>
      </w:r>
    </w:p>
    <w:p w:rsidR="00134BED" w:rsidRDefault="00134BED">
      <w:pPr>
        <w:rPr>
          <w:rFonts w:ascii="Courier New" w:hAnsi="Courier New"/>
        </w:rPr>
      </w:pPr>
      <w:r>
        <w:rPr>
          <w:rFonts w:ascii="Courier New" w:hAnsi="Courier New"/>
        </w:rPr>
        <w:t xml:space="preserve">These kinds of physical devices just aren’t accessible by default to everyone.  They almost can’t be, by definition, because they are fixed and not flexible or malleable.   </w:t>
      </w:r>
    </w:p>
    <w:p w:rsidR="00134BED" w:rsidRDefault="00134BED">
      <w:pPr>
        <w:rPr>
          <w:rFonts w:ascii="Courier New" w:hAnsi="Courier New"/>
        </w:rPr>
      </w:pPr>
      <w:r>
        <w:rPr>
          <w:rFonts w:ascii="Courier New" w:hAnsi="Courier New"/>
        </w:rPr>
        <w:t xml:space="preserve">What if the key to an Inclusive Internet of Things is about creating well-designed, well-programmed accessible companion applications?  That means that people/companies wouldn’t need to invest an incredible amount of dollars and effort into making these connected devices natively accessible.  They could instead focus on creating (relatively) inexpensive and accessible companion apps on multiple platforms. </w:t>
      </w:r>
    </w:p>
    <w:p w:rsidR="0004025A" w:rsidRDefault="0004025A">
      <w:pPr>
        <w:rPr>
          <w:rFonts w:ascii="Courier New" w:hAnsi="Courier New"/>
        </w:rPr>
      </w:pPr>
      <w:r>
        <w:rPr>
          <w:rFonts w:ascii="Courier New" w:hAnsi="Courier New"/>
        </w:rPr>
        <w:t xml:space="preserve">Take the Nest Thermostat or the Nest Protect.  They’re already connected via </w:t>
      </w:r>
      <w:proofErr w:type="spellStart"/>
      <w:r>
        <w:rPr>
          <w:rFonts w:ascii="Courier New" w:hAnsi="Courier New"/>
        </w:rPr>
        <w:t>wifi</w:t>
      </w:r>
      <w:proofErr w:type="spellEnd"/>
      <w:r>
        <w:rPr>
          <w:rFonts w:ascii="Courier New" w:hAnsi="Courier New"/>
        </w:rPr>
        <w:t xml:space="preserve"> and “paired” with devices.  The device settings and status can be accessed directly via the apps.  And as long as those apps are accessible and include everyone, we’re making those devices that are part of the Internet of Things accessible too. </w:t>
      </w:r>
    </w:p>
    <w:p w:rsidR="00E3222D" w:rsidRDefault="00E3222D">
      <w:pPr>
        <w:rPr>
          <w:rFonts w:ascii="Courier New" w:hAnsi="Courier New"/>
        </w:rPr>
      </w:pPr>
      <w:r>
        <w:rPr>
          <w:rFonts w:ascii="Courier New" w:hAnsi="Courier New"/>
        </w:rPr>
        <w:t>Have trouble hearing the Nest protect alarm? Set the app for haptic feedback with a custom vibration pattern to signify the type of emergency or the room it is in.</w:t>
      </w:r>
    </w:p>
    <w:p w:rsidR="00E3222D" w:rsidRDefault="00E3222D">
      <w:pPr>
        <w:rPr>
          <w:rFonts w:ascii="Courier New" w:hAnsi="Courier New"/>
        </w:rPr>
      </w:pPr>
      <w:r>
        <w:rPr>
          <w:rFonts w:ascii="Courier New" w:hAnsi="Courier New"/>
        </w:rPr>
        <w:t xml:space="preserve">Unable to see the small numbers on the </w:t>
      </w:r>
      <w:proofErr w:type="spellStart"/>
      <w:r>
        <w:rPr>
          <w:rFonts w:ascii="Courier New" w:hAnsi="Courier New"/>
        </w:rPr>
        <w:t>Withings</w:t>
      </w:r>
      <w:proofErr w:type="spellEnd"/>
      <w:r>
        <w:rPr>
          <w:rFonts w:ascii="Courier New" w:hAnsi="Courier New"/>
        </w:rPr>
        <w:t xml:space="preserve"> scale or your </w:t>
      </w:r>
      <w:proofErr w:type="spellStart"/>
      <w:r>
        <w:rPr>
          <w:rFonts w:ascii="Courier New" w:hAnsi="Courier New"/>
        </w:rPr>
        <w:t>FitBit</w:t>
      </w:r>
      <w:proofErr w:type="spellEnd"/>
      <w:r>
        <w:rPr>
          <w:rFonts w:ascii="Courier New" w:hAnsi="Courier New"/>
        </w:rPr>
        <w:t xml:space="preserve"> because you have lost some or maybe all vision?  Check in on the app to track your weight and other stats. </w:t>
      </w:r>
    </w:p>
    <w:p w:rsidR="000A2E58" w:rsidRDefault="000A2E58">
      <w:pPr>
        <w:rPr>
          <w:rFonts w:ascii="Courier New" w:hAnsi="Courier New"/>
        </w:rPr>
      </w:pPr>
      <w:r>
        <w:rPr>
          <w:rFonts w:ascii="Courier New" w:hAnsi="Courier New"/>
        </w:rPr>
        <w:t>Difficult to see the Nest thermostat to set the temperature?  Set it with the companion app.</w:t>
      </w:r>
    </w:p>
    <w:p w:rsidR="00017BD8" w:rsidRDefault="00017BD8">
      <w:pPr>
        <w:rPr>
          <w:rFonts w:ascii="Courier New" w:hAnsi="Courier New"/>
        </w:rPr>
      </w:pPr>
      <w:r>
        <w:rPr>
          <w:rFonts w:ascii="Courier New" w:hAnsi="Courier New"/>
        </w:rPr>
        <w:t>Trouble controlling the smaller controls and buttons in the app interface?  Include a skin/theme with larger controls.</w:t>
      </w:r>
    </w:p>
    <w:p w:rsidR="0013293D" w:rsidRDefault="00017BD8">
      <w:pPr>
        <w:rPr>
          <w:rFonts w:ascii="Courier New" w:hAnsi="Courier New"/>
        </w:rPr>
      </w:pPr>
      <w:r>
        <w:rPr>
          <w:rFonts w:ascii="Courier New" w:hAnsi="Courier New"/>
        </w:rPr>
        <w:t>Live with a son, daughter or even parent that struggles with complex interfaces?  Why not have a custom view/screen that allows them</w:t>
      </w:r>
      <w:r w:rsidR="0013293D">
        <w:rPr>
          <w:rFonts w:ascii="Courier New" w:hAnsi="Courier New"/>
        </w:rPr>
        <w:t xml:space="preserve"> to have a simplified interface; maybe just an up and down arrow for the temperature and settings that keep the temperature within a certain range on that device?</w:t>
      </w:r>
    </w:p>
    <w:p w:rsidR="0013293D" w:rsidRDefault="0013293D">
      <w:pPr>
        <w:rPr>
          <w:rFonts w:ascii="Courier New" w:hAnsi="Courier New"/>
        </w:rPr>
      </w:pPr>
      <w:r>
        <w:rPr>
          <w:rFonts w:ascii="Courier New" w:hAnsi="Courier New"/>
        </w:rPr>
        <w:t>In a wheelchair and have difficulty adjusting the thermostat because it’s mounted too high on the wall?  Con</w:t>
      </w:r>
      <w:r w:rsidR="00FA70EB">
        <w:rPr>
          <w:rFonts w:ascii="Courier New" w:hAnsi="Courier New"/>
        </w:rPr>
        <w:t>n</w:t>
      </w:r>
      <w:r>
        <w:rPr>
          <w:rFonts w:ascii="Courier New" w:hAnsi="Courier New"/>
        </w:rPr>
        <w:t>ect and control via the app – maybe even with voice recognition.</w:t>
      </w:r>
    </w:p>
    <w:p w:rsidR="00017BD8" w:rsidRDefault="0013293D">
      <w:pPr>
        <w:rPr>
          <w:rFonts w:ascii="Courier New" w:hAnsi="Courier New"/>
        </w:rPr>
      </w:pPr>
      <w:r>
        <w:rPr>
          <w:rFonts w:ascii="Courier New" w:hAnsi="Courier New"/>
        </w:rPr>
        <w:t xml:space="preserve">There are hundreds, if not thousands, of ways that accessible apps (native or straight up web apps) help create an inclusive Internet of Things. </w:t>
      </w:r>
      <w:r w:rsidR="00017BD8">
        <w:rPr>
          <w:rFonts w:ascii="Courier New" w:hAnsi="Courier New"/>
        </w:rPr>
        <w:t xml:space="preserve"> </w:t>
      </w:r>
    </w:p>
    <w:p w:rsidR="00FA70EB" w:rsidRPr="008D3801" w:rsidRDefault="00FA70EB">
      <w:pPr>
        <w:rPr>
          <w:rFonts w:ascii="Courier New" w:hAnsi="Courier New"/>
        </w:rPr>
      </w:pPr>
      <w:r>
        <w:rPr>
          <w:rFonts w:ascii="Courier New" w:hAnsi="Courier New"/>
        </w:rPr>
        <w:t xml:space="preserve">Connect something that IS accessible to something that isn’t, and all the accessibility you need is in the palm of your hand; that’s the pure beauty of digital. </w:t>
      </w:r>
    </w:p>
    <w:sectPr w:rsidR="00FA70EB" w:rsidRPr="008D3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D66D8"/>
    <w:multiLevelType w:val="hybridMultilevel"/>
    <w:tmpl w:val="B3E8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F6646C"/>
    <w:multiLevelType w:val="hybridMultilevel"/>
    <w:tmpl w:val="BD04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8B"/>
    <w:rsid w:val="00017BD8"/>
    <w:rsid w:val="0004025A"/>
    <w:rsid w:val="00093FC0"/>
    <w:rsid w:val="000A2E58"/>
    <w:rsid w:val="00102EF6"/>
    <w:rsid w:val="0012348E"/>
    <w:rsid w:val="00126AAD"/>
    <w:rsid w:val="0013293D"/>
    <w:rsid w:val="00134BED"/>
    <w:rsid w:val="001C453B"/>
    <w:rsid w:val="00296428"/>
    <w:rsid w:val="003A708B"/>
    <w:rsid w:val="003F466B"/>
    <w:rsid w:val="004076F4"/>
    <w:rsid w:val="00506BF5"/>
    <w:rsid w:val="0054143F"/>
    <w:rsid w:val="00546308"/>
    <w:rsid w:val="00612E54"/>
    <w:rsid w:val="0064689B"/>
    <w:rsid w:val="00662D30"/>
    <w:rsid w:val="006C3BEE"/>
    <w:rsid w:val="006E296D"/>
    <w:rsid w:val="00720836"/>
    <w:rsid w:val="007363DA"/>
    <w:rsid w:val="00773E30"/>
    <w:rsid w:val="008D3801"/>
    <w:rsid w:val="008F6BA2"/>
    <w:rsid w:val="00904881"/>
    <w:rsid w:val="00910281"/>
    <w:rsid w:val="009734E4"/>
    <w:rsid w:val="009C0F62"/>
    <w:rsid w:val="00AA57D7"/>
    <w:rsid w:val="00B436F3"/>
    <w:rsid w:val="00CF1BAE"/>
    <w:rsid w:val="00D113D1"/>
    <w:rsid w:val="00D96F1D"/>
    <w:rsid w:val="00E3222D"/>
    <w:rsid w:val="00E37D6A"/>
    <w:rsid w:val="00E50D36"/>
    <w:rsid w:val="00EE3704"/>
    <w:rsid w:val="00EF3A6A"/>
    <w:rsid w:val="00F07B96"/>
    <w:rsid w:val="00FA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3041B-7E96-4A74-A272-EE2A9617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428"/>
    <w:rPr>
      <w:color w:val="0563C1" w:themeColor="hyperlink"/>
      <w:u w:val="single"/>
    </w:rPr>
  </w:style>
  <w:style w:type="paragraph" w:styleId="ListParagraph">
    <w:name w:val="List Paragraph"/>
    <w:basedOn w:val="Normal"/>
    <w:uiPriority w:val="34"/>
    <w:qFormat/>
    <w:rsid w:val="00973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88698">
      <w:bodyDiv w:val="1"/>
      <w:marLeft w:val="0"/>
      <w:marRight w:val="0"/>
      <w:marTop w:val="0"/>
      <w:marBottom w:val="0"/>
      <w:divBdr>
        <w:top w:val="none" w:sz="0" w:space="0" w:color="auto"/>
        <w:left w:val="none" w:sz="0" w:space="0" w:color="auto"/>
        <w:bottom w:val="none" w:sz="0" w:space="0" w:color="auto"/>
        <w:right w:val="none" w:sz="0" w:space="0" w:color="auto"/>
      </w:divBdr>
    </w:div>
    <w:div w:id="867987822">
      <w:bodyDiv w:val="1"/>
      <w:marLeft w:val="0"/>
      <w:marRight w:val="0"/>
      <w:marTop w:val="0"/>
      <w:marBottom w:val="0"/>
      <w:divBdr>
        <w:top w:val="none" w:sz="0" w:space="0" w:color="auto"/>
        <w:left w:val="none" w:sz="0" w:space="0" w:color="auto"/>
        <w:bottom w:val="none" w:sz="0" w:space="0" w:color="auto"/>
        <w:right w:val="none" w:sz="0" w:space="0" w:color="auto"/>
      </w:divBdr>
    </w:div>
    <w:div w:id="997347467">
      <w:bodyDiv w:val="1"/>
      <w:marLeft w:val="0"/>
      <w:marRight w:val="0"/>
      <w:marTop w:val="0"/>
      <w:marBottom w:val="0"/>
      <w:divBdr>
        <w:top w:val="none" w:sz="0" w:space="0" w:color="auto"/>
        <w:left w:val="none" w:sz="0" w:space="0" w:color="auto"/>
        <w:bottom w:val="none" w:sz="0" w:space="0" w:color="auto"/>
        <w:right w:val="none" w:sz="0" w:space="0" w:color="auto"/>
      </w:divBdr>
    </w:div>
    <w:div w:id="997732208">
      <w:bodyDiv w:val="1"/>
      <w:marLeft w:val="0"/>
      <w:marRight w:val="0"/>
      <w:marTop w:val="0"/>
      <w:marBottom w:val="0"/>
      <w:divBdr>
        <w:top w:val="none" w:sz="0" w:space="0" w:color="auto"/>
        <w:left w:val="none" w:sz="0" w:space="0" w:color="auto"/>
        <w:bottom w:val="none" w:sz="0" w:space="0" w:color="auto"/>
        <w:right w:val="none" w:sz="0" w:space="0" w:color="auto"/>
      </w:divBdr>
    </w:div>
    <w:div w:id="20785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yaccessible.com/article/things/" TargetMode="External"/><Relationship Id="rId3" Type="http://schemas.openxmlformats.org/officeDocument/2006/relationships/settings" Target="settings.xml"/><Relationship Id="rId7" Type="http://schemas.openxmlformats.org/officeDocument/2006/relationships/hyperlink" Target="https://blogs.mcafee.com/business/accessibility-requirements-in-the-internet-of-th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atis.techtarget.com/definition/Internet-of-Things" TargetMode="External"/><Relationship Id="rId11" Type="http://schemas.openxmlformats.org/officeDocument/2006/relationships/theme" Target="theme/theme1.xml"/><Relationship Id="rId5" Type="http://schemas.openxmlformats.org/officeDocument/2006/relationships/hyperlink" Target="http://en.wikipedia.org/wiki/Internet_of_Thing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fk.com/2014/09/access-will-define-internet-th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1177</TotalTime>
  <Pages>9</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Boland Jr, Frederick E.</dc:creator>
  <cp:keywords/>
  <dc:description/>
  <cp:lastModifiedBy>Boland Jr, Frederick E.</cp:lastModifiedBy>
  <cp:revision>16</cp:revision>
  <dcterms:created xsi:type="dcterms:W3CDTF">2015-03-02T20:37:00Z</dcterms:created>
  <dcterms:modified xsi:type="dcterms:W3CDTF">2015-03-23T15:37:00Z</dcterms:modified>
</cp:coreProperties>
</file>