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W3C Annotation Working Group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Kyrce Swenson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kyrce.swenson@pearson.com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Matt Haas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matthew.haas@pearson.com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Pearson PLC Core Content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June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qpgp2slwcbpy" w:id="0"/>
      <w:bookmarkEnd w:id="0"/>
      <w:r w:rsidDel="00000000" w:rsidR="00000000" w:rsidRPr="00000000">
        <w:rPr>
          <w:rtl w:val="0"/>
        </w:rPr>
        <w:t xml:space="preserve">Annotation Use Case: Varying levels of </w:t>
      </w:r>
      <w:r w:rsidDel="00000000" w:rsidR="00000000" w:rsidRPr="00000000">
        <w:rPr>
          <w:rtl w:val="0"/>
        </w:rPr>
        <w:t xml:space="preserve">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kyzlcyewul8f" w:id="1"/>
      <w:bookmarkEnd w:id="1"/>
      <w:r w:rsidDel="00000000" w:rsidR="00000000" w:rsidRPr="00000000">
        <w:rPr>
          <w:rtl w:val="0"/>
        </w:rPr>
        <w:t xml:space="preserve">(Annotations with Both Instructor and Student Roles Across Courses)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User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Permissions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User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Group/Course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from Course A</w:t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Group/Course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from Course B</w:t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Group/Course 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Group/Course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Instructor for Course A and for Course B</w:t>
            </w:r>
          </w:p>
        </w:tc>
      </w:tr>
      <w:tr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Group/Course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from Course 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1: u</w:t>
      </w:r>
      <w:r w:rsidDel="00000000" w:rsidR="00000000" w:rsidRPr="00000000">
        <w:rPr>
          <w:rtl w:val="0"/>
        </w:rPr>
        <w:t xml:space="preserve">ser</w:t>
      </w:r>
      <w:r w:rsidDel="00000000" w:rsidR="00000000" w:rsidRPr="00000000">
        <w:rPr>
          <w:rtl w:val="0"/>
        </w:rPr>
        <w:t xml:space="preserve"> 3, the instructor, creates the 1st annotation, which is relevant to both course A and 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2: user 1 from course A responds (annotates the 1st annotation)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3: user 2 from course B responds (annotates the 1st annotation)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4: user 1 from course A responds (adds an additional annotation on top of the annotation that same user created earlier)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5: user 4 from course A responds to one of user 1’s annotations (annotates the 4th annotation)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Annotation 6: user 3, the instructor, responds to user 2’s annotation (annotates the 3rd annotation)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User 1 &amp; 3 from course A are communicating amongst themselves about an annotation the instructor created.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User 2 from course B is communicating with the instructor.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A can’t see group B’s annotations and vice versa.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instructor can see everyone's annotations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instructor's annotations can only be seen if the </w:t>
      </w:r>
      <w:r w:rsidDel="00000000" w:rsidR="00000000" w:rsidRPr="00000000">
        <w:rPr>
          <w:rtl w:val="0"/>
        </w:rPr>
        <w:t xml:space="preserve">instructor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makes the initial annotation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annotates an annotation from another user who is in the same group/course.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919538" cy="7477272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7477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matthew.haas@pearson.com" TargetMode="External"/><Relationship Id="rId5" Type="http://schemas.openxmlformats.org/officeDocument/2006/relationships/hyperlink" Target="mailto:kyrce.swenson@pearson.com" TargetMode="External"/><Relationship Id="rId7" Type="http://schemas.openxmlformats.org/officeDocument/2006/relationships/image" Target="media/image01.png"/></Relationships>
</file>